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68651" w14:textId="77777777" w:rsidR="007F63BB" w:rsidRPr="003266B5" w:rsidRDefault="007F63BB" w:rsidP="007F63BB">
      <w:pPr>
        <w:jc w:val="center"/>
        <w:rPr>
          <w:rFonts w:asciiTheme="majorHAnsi" w:hAnsiTheme="majorHAnsi"/>
          <w:b/>
        </w:rPr>
      </w:pPr>
      <w:r w:rsidRPr="003266B5">
        <w:rPr>
          <w:rFonts w:asciiTheme="majorHAnsi" w:hAnsiTheme="majorHAnsi"/>
          <w:b/>
        </w:rPr>
        <w:t>2016 Curriculum Institute</w:t>
      </w:r>
    </w:p>
    <w:p w14:paraId="58CBA0C6" w14:textId="77777777" w:rsidR="007F63BB" w:rsidRPr="003266B5" w:rsidRDefault="007F63BB" w:rsidP="007F63BB">
      <w:pPr>
        <w:jc w:val="center"/>
        <w:rPr>
          <w:rFonts w:asciiTheme="majorHAnsi" w:hAnsiTheme="majorHAnsi"/>
          <w:b/>
        </w:rPr>
      </w:pPr>
      <w:r w:rsidRPr="003266B5">
        <w:rPr>
          <w:rFonts w:asciiTheme="majorHAnsi" w:hAnsiTheme="majorHAnsi"/>
          <w:b/>
        </w:rPr>
        <w:t>Draft Schedule</w:t>
      </w:r>
    </w:p>
    <w:p w14:paraId="175D8F8E" w14:textId="5C1D3B9C" w:rsidR="00F57BCC" w:rsidRDefault="006845FF" w:rsidP="007F63BB">
      <w:pPr>
        <w:jc w:val="center"/>
        <w:rPr>
          <w:rFonts w:asciiTheme="majorHAnsi" w:hAnsiTheme="majorHAnsi"/>
          <w:b/>
        </w:rPr>
      </w:pPr>
      <w:r>
        <w:rPr>
          <w:rFonts w:asciiTheme="majorHAnsi" w:hAnsiTheme="majorHAnsi"/>
          <w:b/>
        </w:rPr>
        <w:t xml:space="preserve">FINAL DRAFT </w:t>
      </w:r>
      <w:r w:rsidR="0000507D">
        <w:rPr>
          <w:rFonts w:asciiTheme="majorHAnsi" w:hAnsiTheme="majorHAnsi"/>
          <w:b/>
        </w:rPr>
        <w:t>version 3</w:t>
      </w:r>
    </w:p>
    <w:p w14:paraId="5A8FDCFA" w14:textId="6884B2E0" w:rsidR="0000507D" w:rsidRPr="003266B5" w:rsidRDefault="0000507D" w:rsidP="007F63BB">
      <w:pPr>
        <w:jc w:val="center"/>
        <w:rPr>
          <w:rFonts w:asciiTheme="majorHAnsi" w:hAnsiTheme="majorHAnsi"/>
        </w:rPr>
      </w:pPr>
      <w:r>
        <w:rPr>
          <w:rFonts w:asciiTheme="majorHAnsi" w:hAnsiTheme="majorHAnsi"/>
          <w:b/>
        </w:rPr>
        <w:t>(As of May 16, 2016)</w:t>
      </w:r>
    </w:p>
    <w:p w14:paraId="16E3B37C" w14:textId="77777777" w:rsidR="007F63BB" w:rsidRDefault="007F63BB" w:rsidP="0000507D">
      <w:pPr>
        <w:rPr>
          <w:rFonts w:asciiTheme="majorHAnsi" w:hAnsiTheme="majorHAnsi"/>
        </w:rPr>
      </w:pPr>
    </w:p>
    <w:p w14:paraId="45CF2819" w14:textId="38B2D959" w:rsidR="0000507D" w:rsidRPr="0000507D" w:rsidRDefault="0000507D" w:rsidP="0000507D">
      <w:pPr>
        <w:jc w:val="center"/>
        <w:rPr>
          <w:rFonts w:asciiTheme="majorHAnsi" w:hAnsiTheme="majorHAnsi"/>
          <w:b/>
        </w:rPr>
      </w:pPr>
      <w:r w:rsidRPr="005C37BA">
        <w:rPr>
          <w:rFonts w:asciiTheme="majorHAnsi" w:hAnsiTheme="majorHAnsi"/>
          <w:b/>
          <w:highlight w:val="yellow"/>
        </w:rPr>
        <w:t>Proposed Theme:  Pathways Through Curriculum</w:t>
      </w:r>
    </w:p>
    <w:p w14:paraId="5D638450" w14:textId="77777777" w:rsidR="00F75DEA" w:rsidRDefault="00F75DEA">
      <w:pPr>
        <w:rPr>
          <w:rFonts w:asciiTheme="majorHAnsi" w:hAnsiTheme="majorHAnsi"/>
          <w:u w:val="single"/>
        </w:rPr>
      </w:pPr>
    </w:p>
    <w:p w14:paraId="38695093" w14:textId="77777777" w:rsidR="00933322" w:rsidRPr="003266B5" w:rsidRDefault="00933322">
      <w:pPr>
        <w:rPr>
          <w:rFonts w:asciiTheme="majorHAnsi" w:hAnsiTheme="majorHAnsi"/>
          <w:u w:val="single"/>
        </w:rPr>
      </w:pPr>
      <w:r w:rsidRPr="003266B5">
        <w:rPr>
          <w:rFonts w:asciiTheme="majorHAnsi" w:hAnsiTheme="majorHAnsi"/>
          <w:u w:val="single"/>
        </w:rPr>
        <w:t xml:space="preserve">Wednesday, July 6 </w:t>
      </w:r>
    </w:p>
    <w:p w14:paraId="1F3D8160" w14:textId="1598FD05" w:rsidR="00692504" w:rsidRDefault="00692504">
      <w:pPr>
        <w:rPr>
          <w:rFonts w:asciiTheme="majorHAnsi" w:hAnsiTheme="majorHAnsi"/>
        </w:rPr>
      </w:pPr>
      <w:r w:rsidRPr="003266B5">
        <w:rPr>
          <w:rFonts w:asciiTheme="majorHAnsi" w:hAnsiTheme="majorHAnsi"/>
        </w:rPr>
        <w:t>PRE-SESSSION WORKSHOPS</w:t>
      </w:r>
    </w:p>
    <w:p w14:paraId="126C3CC1" w14:textId="77777777" w:rsidR="00F75DEA" w:rsidRPr="003266B5" w:rsidRDefault="00F75DEA">
      <w:pPr>
        <w:rPr>
          <w:rFonts w:asciiTheme="majorHAnsi" w:hAnsiTheme="majorHAnsi"/>
        </w:rPr>
      </w:pPr>
    </w:p>
    <w:p w14:paraId="32B7C78E" w14:textId="77777777" w:rsidR="00A663DD" w:rsidRPr="0022391C" w:rsidRDefault="00324A59">
      <w:pPr>
        <w:rPr>
          <w:rFonts w:asciiTheme="majorHAnsi" w:hAnsiTheme="majorHAnsi"/>
          <w:u w:val="single"/>
        </w:rPr>
      </w:pPr>
      <w:r w:rsidRPr="0022391C">
        <w:rPr>
          <w:rFonts w:asciiTheme="majorHAnsi" w:hAnsiTheme="majorHAnsi"/>
          <w:u w:val="single"/>
        </w:rPr>
        <w:t>10:00-12:00</w:t>
      </w:r>
      <w:r w:rsidRPr="0022391C">
        <w:rPr>
          <w:rFonts w:asciiTheme="majorHAnsi" w:hAnsiTheme="majorHAnsi"/>
          <w:u w:val="single"/>
        </w:rPr>
        <w:tab/>
      </w:r>
    </w:p>
    <w:p w14:paraId="3B44D78B" w14:textId="5117DE3D" w:rsidR="00933322" w:rsidRPr="003266B5" w:rsidRDefault="00A663DD">
      <w:pPr>
        <w:rPr>
          <w:rFonts w:asciiTheme="majorHAnsi" w:hAnsiTheme="majorHAnsi"/>
          <w:b/>
        </w:rPr>
      </w:pPr>
      <w:r w:rsidRPr="003266B5">
        <w:rPr>
          <w:rFonts w:asciiTheme="majorHAnsi" w:hAnsiTheme="majorHAnsi"/>
          <w:b/>
        </w:rPr>
        <w:t xml:space="preserve">CTE </w:t>
      </w:r>
      <w:r w:rsidR="00324A59" w:rsidRPr="003266B5">
        <w:rPr>
          <w:rFonts w:asciiTheme="majorHAnsi" w:hAnsiTheme="majorHAnsi"/>
          <w:b/>
        </w:rPr>
        <w:t>Data Unlocked Workshop</w:t>
      </w:r>
    </w:p>
    <w:p w14:paraId="2341B2F4" w14:textId="77777777" w:rsidR="0022391C" w:rsidRDefault="00692504">
      <w:pPr>
        <w:rPr>
          <w:rFonts w:asciiTheme="majorHAnsi" w:hAnsiTheme="majorHAnsi"/>
        </w:rPr>
      </w:pPr>
      <w:r w:rsidRPr="003266B5">
        <w:rPr>
          <w:rFonts w:asciiTheme="majorHAnsi" w:hAnsiTheme="majorHAnsi"/>
        </w:rPr>
        <w:t xml:space="preserve">Facilitators: </w:t>
      </w:r>
    </w:p>
    <w:p w14:paraId="2A94C206" w14:textId="77777777" w:rsidR="0022391C" w:rsidRPr="0022391C" w:rsidRDefault="0022391C">
      <w:pPr>
        <w:rPr>
          <w:rFonts w:asciiTheme="majorHAnsi" w:hAnsiTheme="majorHAnsi"/>
          <w:i/>
        </w:rPr>
      </w:pPr>
      <w:r w:rsidRPr="0022391C">
        <w:rPr>
          <w:rFonts w:asciiTheme="majorHAnsi" w:hAnsiTheme="majorHAnsi"/>
          <w:i/>
        </w:rPr>
        <w:t xml:space="preserve">Dianna </w:t>
      </w:r>
      <w:proofErr w:type="spellStart"/>
      <w:r w:rsidRPr="0022391C">
        <w:rPr>
          <w:rFonts w:asciiTheme="majorHAnsi" w:hAnsiTheme="majorHAnsi"/>
          <w:i/>
        </w:rPr>
        <w:t>Chiabotti</w:t>
      </w:r>
      <w:proofErr w:type="spellEnd"/>
      <w:r w:rsidRPr="0022391C">
        <w:rPr>
          <w:rFonts w:asciiTheme="majorHAnsi" w:hAnsiTheme="majorHAnsi"/>
          <w:i/>
        </w:rPr>
        <w:t>, Napa Valley College</w:t>
      </w:r>
    </w:p>
    <w:p w14:paraId="27362EB9" w14:textId="64E118AC" w:rsidR="0022391C" w:rsidRPr="0022391C" w:rsidRDefault="0022391C">
      <w:pPr>
        <w:rPr>
          <w:rFonts w:asciiTheme="majorHAnsi" w:hAnsiTheme="majorHAnsi"/>
          <w:i/>
        </w:rPr>
      </w:pPr>
      <w:r w:rsidRPr="0022391C">
        <w:rPr>
          <w:rFonts w:asciiTheme="majorHAnsi" w:hAnsiTheme="majorHAnsi"/>
          <w:i/>
        </w:rPr>
        <w:t>John Freitas, ASCCC Curriculum Committee Chair</w:t>
      </w:r>
      <w:r w:rsidR="003B36B3">
        <w:rPr>
          <w:rFonts w:asciiTheme="majorHAnsi" w:hAnsiTheme="majorHAnsi"/>
          <w:i/>
        </w:rPr>
        <w:t xml:space="preserve"> (2015-2016)</w:t>
      </w:r>
    </w:p>
    <w:p w14:paraId="6D4E27B6" w14:textId="64AB2C92" w:rsidR="00692504" w:rsidRDefault="00692504">
      <w:pPr>
        <w:rPr>
          <w:rFonts w:asciiTheme="majorHAnsi" w:hAnsiTheme="majorHAnsi"/>
        </w:rPr>
      </w:pPr>
      <w:proofErr w:type="spellStart"/>
      <w:r w:rsidRPr="0022391C">
        <w:rPr>
          <w:rFonts w:asciiTheme="majorHAnsi" w:hAnsiTheme="majorHAnsi"/>
          <w:i/>
        </w:rPr>
        <w:t>Renah</w:t>
      </w:r>
      <w:proofErr w:type="spellEnd"/>
      <w:r w:rsidRPr="0022391C">
        <w:rPr>
          <w:rFonts w:asciiTheme="majorHAnsi" w:hAnsiTheme="majorHAnsi"/>
          <w:i/>
        </w:rPr>
        <w:t xml:space="preserve"> </w:t>
      </w:r>
      <w:proofErr w:type="spellStart"/>
      <w:r w:rsidRPr="0022391C">
        <w:rPr>
          <w:rFonts w:asciiTheme="majorHAnsi" w:hAnsiTheme="majorHAnsi"/>
          <w:i/>
        </w:rPr>
        <w:t>Wolzinger</w:t>
      </w:r>
      <w:proofErr w:type="spellEnd"/>
      <w:r w:rsidR="0022391C" w:rsidRPr="0022391C">
        <w:rPr>
          <w:rFonts w:asciiTheme="majorHAnsi" w:hAnsiTheme="majorHAnsi"/>
          <w:i/>
        </w:rPr>
        <w:t xml:space="preserve">, </w:t>
      </w:r>
      <w:proofErr w:type="spellStart"/>
      <w:r w:rsidR="0022391C" w:rsidRPr="0022391C">
        <w:rPr>
          <w:rFonts w:asciiTheme="majorHAnsi" w:hAnsiTheme="majorHAnsi"/>
          <w:i/>
        </w:rPr>
        <w:t>WestEd</w:t>
      </w:r>
      <w:proofErr w:type="spellEnd"/>
    </w:p>
    <w:p w14:paraId="11CA1025" w14:textId="356304B1" w:rsidR="00A663DD" w:rsidRPr="003266B5" w:rsidRDefault="00A663DD">
      <w:pPr>
        <w:rPr>
          <w:rFonts w:asciiTheme="majorHAnsi" w:hAnsiTheme="majorHAnsi"/>
        </w:rPr>
      </w:pPr>
      <w:r w:rsidRPr="003266B5">
        <w:rPr>
          <w:rFonts w:asciiTheme="majorHAnsi" w:hAnsiTheme="majorHAnsi" w:cs="Lucida Grande"/>
        </w:rPr>
        <w:t xml:space="preserve">This year, the Chancellor’s Office unveiled an earning gain metric for “skills-builder” students in the Student Success Scorecard and released a new version of the </w:t>
      </w:r>
      <w:proofErr w:type="spellStart"/>
      <w:r w:rsidRPr="003266B5">
        <w:rPr>
          <w:rFonts w:asciiTheme="majorHAnsi" w:hAnsiTheme="majorHAnsi" w:cs="Lucida Grande"/>
        </w:rPr>
        <w:t>LaunchBoard</w:t>
      </w:r>
      <w:proofErr w:type="spellEnd"/>
      <w:r w:rsidRPr="003266B5">
        <w:rPr>
          <w:rFonts w:asciiTheme="majorHAnsi" w:hAnsiTheme="majorHAnsi" w:cs="Lucida Grande"/>
        </w:rPr>
        <w:t>, which provides detailed information on employment and earnings for both skills-builders and completers. Attendees of this session will learn more about how they can use this information to support instruction, program design, and advising as well as how to access a suite of resources designed to help translate this information into processes like program review and planning.</w:t>
      </w:r>
    </w:p>
    <w:p w14:paraId="2B68B7C7" w14:textId="77777777" w:rsidR="00692504" w:rsidRPr="003266B5" w:rsidRDefault="00692504">
      <w:pPr>
        <w:rPr>
          <w:rFonts w:asciiTheme="majorHAnsi" w:hAnsiTheme="majorHAnsi"/>
        </w:rPr>
      </w:pPr>
    </w:p>
    <w:p w14:paraId="625EB4B0" w14:textId="0AB6BB56" w:rsidR="00324A59" w:rsidRPr="003266B5" w:rsidRDefault="00692504">
      <w:pPr>
        <w:rPr>
          <w:rFonts w:asciiTheme="majorHAnsi" w:hAnsiTheme="majorHAnsi"/>
        </w:rPr>
      </w:pPr>
      <w:r w:rsidRPr="003266B5">
        <w:rPr>
          <w:rFonts w:asciiTheme="majorHAnsi" w:hAnsiTheme="majorHAnsi"/>
        </w:rPr>
        <w:t>12:00-2:00</w:t>
      </w:r>
      <w:r w:rsidRPr="003266B5">
        <w:rPr>
          <w:rFonts w:asciiTheme="majorHAnsi" w:hAnsiTheme="majorHAnsi"/>
        </w:rPr>
        <w:tab/>
        <w:t xml:space="preserve">Lunch on </w:t>
      </w:r>
      <w:r w:rsidR="00324A59" w:rsidRPr="003266B5">
        <w:rPr>
          <w:rFonts w:asciiTheme="majorHAnsi" w:hAnsiTheme="majorHAnsi"/>
        </w:rPr>
        <w:t>your own</w:t>
      </w:r>
    </w:p>
    <w:p w14:paraId="34EAB684" w14:textId="77777777" w:rsidR="00692504" w:rsidRPr="003266B5" w:rsidRDefault="00692504">
      <w:pPr>
        <w:rPr>
          <w:rFonts w:asciiTheme="majorHAnsi" w:hAnsiTheme="majorHAnsi"/>
        </w:rPr>
      </w:pPr>
    </w:p>
    <w:p w14:paraId="2DD8EC43" w14:textId="1A366C70" w:rsidR="008561C2" w:rsidRPr="0022391C" w:rsidRDefault="00933322" w:rsidP="00324A59">
      <w:pPr>
        <w:rPr>
          <w:rFonts w:asciiTheme="majorHAnsi" w:hAnsiTheme="majorHAnsi"/>
          <w:u w:val="single"/>
        </w:rPr>
      </w:pPr>
      <w:r w:rsidRPr="0022391C">
        <w:rPr>
          <w:rFonts w:asciiTheme="majorHAnsi" w:hAnsiTheme="majorHAnsi"/>
          <w:u w:val="single"/>
        </w:rPr>
        <w:t>2:00-5:00</w:t>
      </w:r>
      <w:r w:rsidRPr="0022391C">
        <w:rPr>
          <w:rFonts w:asciiTheme="majorHAnsi" w:hAnsiTheme="majorHAnsi"/>
          <w:u w:val="single"/>
        </w:rPr>
        <w:tab/>
      </w:r>
      <w:r w:rsidR="00324A59" w:rsidRPr="0022391C">
        <w:rPr>
          <w:rFonts w:asciiTheme="majorHAnsi" w:hAnsiTheme="majorHAnsi"/>
          <w:u w:val="single"/>
        </w:rPr>
        <w:t xml:space="preserve">Three </w:t>
      </w:r>
      <w:r w:rsidR="008561C2" w:rsidRPr="0022391C">
        <w:rPr>
          <w:rFonts w:asciiTheme="majorHAnsi" w:hAnsiTheme="majorHAnsi"/>
          <w:u w:val="single"/>
        </w:rPr>
        <w:t xml:space="preserve">Separate </w:t>
      </w:r>
      <w:r w:rsidR="00324A59" w:rsidRPr="0022391C">
        <w:rPr>
          <w:rFonts w:asciiTheme="majorHAnsi" w:hAnsiTheme="majorHAnsi"/>
          <w:u w:val="single"/>
        </w:rPr>
        <w:t>T</w:t>
      </w:r>
      <w:r w:rsidR="008561C2" w:rsidRPr="0022391C">
        <w:rPr>
          <w:rFonts w:asciiTheme="majorHAnsi" w:hAnsiTheme="majorHAnsi"/>
          <w:u w:val="single"/>
        </w:rPr>
        <w:t>racks:</w:t>
      </w:r>
    </w:p>
    <w:p w14:paraId="75ECA4BF" w14:textId="63298B40" w:rsidR="008561C2" w:rsidRDefault="008561C2" w:rsidP="00A663DD">
      <w:pPr>
        <w:rPr>
          <w:rFonts w:asciiTheme="majorHAnsi" w:hAnsiTheme="majorHAnsi"/>
          <w:b/>
        </w:rPr>
      </w:pPr>
      <w:r w:rsidRPr="003266B5">
        <w:rPr>
          <w:rFonts w:asciiTheme="majorHAnsi" w:hAnsiTheme="majorHAnsi"/>
          <w:b/>
        </w:rPr>
        <w:t>New Curriculum Ch</w:t>
      </w:r>
      <w:r w:rsidR="00A663DD" w:rsidRPr="003266B5">
        <w:rPr>
          <w:rFonts w:asciiTheme="majorHAnsi" w:hAnsiTheme="majorHAnsi"/>
          <w:b/>
        </w:rPr>
        <w:t>airs Workshop</w:t>
      </w:r>
    </w:p>
    <w:p w14:paraId="15D9D42E" w14:textId="60AD94D8" w:rsidR="0022391C" w:rsidRPr="0022391C" w:rsidRDefault="0022391C" w:rsidP="00A663DD">
      <w:pPr>
        <w:rPr>
          <w:rFonts w:asciiTheme="majorHAnsi" w:hAnsiTheme="majorHAnsi"/>
        </w:rPr>
      </w:pPr>
      <w:r>
        <w:rPr>
          <w:rFonts w:asciiTheme="majorHAnsi" w:hAnsiTheme="majorHAnsi"/>
        </w:rPr>
        <w:t>Facilitators:</w:t>
      </w:r>
    </w:p>
    <w:p w14:paraId="3DD0697F" w14:textId="77777777" w:rsidR="0022391C" w:rsidRPr="0022391C" w:rsidRDefault="00692504" w:rsidP="00A663DD">
      <w:pPr>
        <w:rPr>
          <w:rFonts w:asciiTheme="majorHAnsi" w:hAnsiTheme="majorHAnsi"/>
          <w:i/>
        </w:rPr>
      </w:pPr>
      <w:proofErr w:type="spellStart"/>
      <w:r w:rsidRPr="0022391C">
        <w:rPr>
          <w:rFonts w:asciiTheme="majorHAnsi" w:hAnsiTheme="majorHAnsi"/>
          <w:i/>
        </w:rPr>
        <w:t>Ginni</w:t>
      </w:r>
      <w:proofErr w:type="spellEnd"/>
      <w:r w:rsidRPr="0022391C">
        <w:rPr>
          <w:rFonts w:asciiTheme="majorHAnsi" w:hAnsiTheme="majorHAnsi"/>
          <w:i/>
        </w:rPr>
        <w:t xml:space="preserve"> May, </w:t>
      </w:r>
      <w:r w:rsidR="0022391C" w:rsidRPr="0022391C">
        <w:rPr>
          <w:rFonts w:asciiTheme="majorHAnsi" w:hAnsiTheme="majorHAnsi"/>
          <w:i/>
        </w:rPr>
        <w:t>ASCCC Executive Committee</w:t>
      </w:r>
    </w:p>
    <w:p w14:paraId="1E35ABFE" w14:textId="77777777" w:rsidR="0022391C" w:rsidRPr="0022391C" w:rsidRDefault="00692504" w:rsidP="00A663DD">
      <w:pPr>
        <w:rPr>
          <w:rFonts w:asciiTheme="majorHAnsi" w:hAnsiTheme="majorHAnsi"/>
          <w:i/>
        </w:rPr>
      </w:pPr>
      <w:r w:rsidRPr="0022391C">
        <w:rPr>
          <w:rFonts w:asciiTheme="majorHAnsi" w:hAnsiTheme="majorHAnsi"/>
          <w:i/>
        </w:rPr>
        <w:t xml:space="preserve">Diana </w:t>
      </w:r>
      <w:proofErr w:type="spellStart"/>
      <w:r w:rsidRPr="0022391C">
        <w:rPr>
          <w:rFonts w:asciiTheme="majorHAnsi" w:hAnsiTheme="majorHAnsi"/>
          <w:i/>
        </w:rPr>
        <w:t>Hurlbut</w:t>
      </w:r>
      <w:proofErr w:type="spellEnd"/>
      <w:r w:rsidRPr="0022391C">
        <w:rPr>
          <w:rFonts w:asciiTheme="majorHAnsi" w:hAnsiTheme="majorHAnsi"/>
          <w:i/>
        </w:rPr>
        <w:t xml:space="preserve">, </w:t>
      </w:r>
      <w:r w:rsidR="0022391C" w:rsidRPr="0022391C">
        <w:rPr>
          <w:rFonts w:asciiTheme="majorHAnsi" w:hAnsiTheme="majorHAnsi"/>
          <w:i/>
        </w:rPr>
        <w:t>Irvine Valley College</w:t>
      </w:r>
    </w:p>
    <w:p w14:paraId="54D14793" w14:textId="77777777" w:rsidR="0022391C" w:rsidRPr="0022391C" w:rsidRDefault="00692504" w:rsidP="00A663DD">
      <w:pPr>
        <w:rPr>
          <w:rFonts w:asciiTheme="majorHAnsi" w:hAnsiTheme="majorHAnsi"/>
          <w:i/>
        </w:rPr>
      </w:pPr>
      <w:r w:rsidRPr="0022391C">
        <w:rPr>
          <w:rFonts w:asciiTheme="majorHAnsi" w:hAnsiTheme="majorHAnsi"/>
          <w:i/>
        </w:rPr>
        <w:t xml:space="preserve">Toni Parsons, </w:t>
      </w:r>
      <w:r w:rsidR="0022391C" w:rsidRPr="0022391C">
        <w:rPr>
          <w:rFonts w:asciiTheme="majorHAnsi" w:hAnsiTheme="majorHAnsi"/>
          <w:i/>
        </w:rPr>
        <w:t>San Diego Mesa College</w:t>
      </w:r>
    </w:p>
    <w:p w14:paraId="6B5F0E41" w14:textId="7BB3AFFC" w:rsidR="00692504" w:rsidRPr="0022391C" w:rsidRDefault="00692504" w:rsidP="00A663DD">
      <w:pPr>
        <w:rPr>
          <w:rFonts w:asciiTheme="majorHAnsi" w:hAnsiTheme="majorHAnsi"/>
          <w:i/>
        </w:rPr>
      </w:pPr>
      <w:r w:rsidRPr="0022391C">
        <w:rPr>
          <w:rFonts w:asciiTheme="majorHAnsi" w:hAnsiTheme="majorHAnsi"/>
          <w:i/>
        </w:rPr>
        <w:t>Tiffany Tran</w:t>
      </w:r>
      <w:r w:rsidR="0022391C" w:rsidRPr="0022391C">
        <w:rPr>
          <w:rFonts w:asciiTheme="majorHAnsi" w:hAnsiTheme="majorHAnsi"/>
          <w:i/>
        </w:rPr>
        <w:t>, Irvine Valley College</w:t>
      </w:r>
    </w:p>
    <w:p w14:paraId="024602F4" w14:textId="1BAAF5F4" w:rsidR="00692504" w:rsidRPr="003266B5" w:rsidRDefault="005821C9" w:rsidP="005821C9">
      <w:pPr>
        <w:rPr>
          <w:rFonts w:asciiTheme="majorHAnsi" w:hAnsiTheme="majorHAnsi"/>
        </w:rPr>
      </w:pPr>
      <w:r w:rsidRPr="003266B5">
        <w:rPr>
          <w:rFonts w:asciiTheme="majorHAnsi" w:hAnsiTheme="majorHAnsi"/>
        </w:rPr>
        <w:t>This session is intended for new or newer curriculum chairs</w:t>
      </w:r>
      <w:r w:rsidR="009D1F53" w:rsidRPr="003266B5">
        <w:rPr>
          <w:rFonts w:asciiTheme="majorHAnsi" w:hAnsiTheme="majorHAnsi"/>
        </w:rPr>
        <w:t>,</w:t>
      </w:r>
      <w:r w:rsidRPr="003266B5">
        <w:rPr>
          <w:rFonts w:asciiTheme="majorHAnsi" w:hAnsiTheme="majorHAnsi"/>
        </w:rPr>
        <w:t xml:space="preserve"> </w:t>
      </w:r>
      <w:r w:rsidR="009D1F53" w:rsidRPr="003266B5">
        <w:rPr>
          <w:rFonts w:asciiTheme="majorHAnsi" w:hAnsiTheme="majorHAnsi"/>
        </w:rPr>
        <w:t>and provides a basic overv</w:t>
      </w:r>
      <w:r w:rsidR="00FE344A" w:rsidRPr="003266B5">
        <w:rPr>
          <w:rFonts w:asciiTheme="majorHAnsi" w:hAnsiTheme="majorHAnsi"/>
        </w:rPr>
        <w:t xml:space="preserve">iew of basic curriculum topics </w:t>
      </w:r>
      <w:r w:rsidR="009D1F53" w:rsidRPr="003266B5">
        <w:rPr>
          <w:rFonts w:asciiTheme="majorHAnsi" w:hAnsiTheme="majorHAnsi"/>
        </w:rPr>
        <w:t>and the roles and responsibilities of curriculum committees</w:t>
      </w:r>
      <w:r w:rsidRPr="003266B5">
        <w:rPr>
          <w:rFonts w:asciiTheme="majorHAnsi" w:hAnsiTheme="majorHAnsi"/>
        </w:rPr>
        <w:t>, with a focus on the role of the curriculum chair.</w:t>
      </w:r>
    </w:p>
    <w:p w14:paraId="69C51280" w14:textId="77777777" w:rsidR="005821C9" w:rsidRPr="003266B5" w:rsidRDefault="005821C9" w:rsidP="005821C9">
      <w:pPr>
        <w:rPr>
          <w:rFonts w:asciiTheme="majorHAnsi" w:hAnsiTheme="majorHAnsi"/>
        </w:rPr>
      </w:pPr>
    </w:p>
    <w:p w14:paraId="12792E7F" w14:textId="2915B825" w:rsidR="008561C2" w:rsidRPr="003266B5" w:rsidRDefault="008561C2" w:rsidP="00A663DD">
      <w:pPr>
        <w:rPr>
          <w:rFonts w:asciiTheme="majorHAnsi" w:hAnsiTheme="majorHAnsi"/>
          <w:b/>
        </w:rPr>
      </w:pPr>
      <w:r w:rsidRPr="003266B5">
        <w:rPr>
          <w:rFonts w:asciiTheme="majorHAnsi" w:hAnsiTheme="majorHAnsi"/>
          <w:b/>
        </w:rPr>
        <w:t xml:space="preserve">New Curriculum Specialist </w:t>
      </w:r>
      <w:r w:rsidR="00A663DD" w:rsidRPr="003266B5">
        <w:rPr>
          <w:rFonts w:asciiTheme="majorHAnsi" w:hAnsiTheme="majorHAnsi"/>
          <w:b/>
        </w:rPr>
        <w:t>Workshop</w:t>
      </w:r>
    </w:p>
    <w:p w14:paraId="7E33FBC8" w14:textId="77777777" w:rsidR="0022391C" w:rsidRDefault="00692504" w:rsidP="00A663DD">
      <w:pPr>
        <w:rPr>
          <w:rFonts w:asciiTheme="majorHAnsi" w:hAnsiTheme="majorHAnsi"/>
        </w:rPr>
      </w:pPr>
      <w:r w:rsidRPr="003266B5">
        <w:rPr>
          <w:rFonts w:asciiTheme="majorHAnsi" w:hAnsiTheme="majorHAnsi"/>
        </w:rPr>
        <w:t xml:space="preserve">Facilitators: </w:t>
      </w:r>
    </w:p>
    <w:p w14:paraId="13F014BF" w14:textId="77777777" w:rsidR="0022391C" w:rsidRPr="0022391C" w:rsidRDefault="0022391C" w:rsidP="00A663DD">
      <w:pPr>
        <w:rPr>
          <w:rFonts w:asciiTheme="majorHAnsi" w:hAnsiTheme="majorHAnsi"/>
          <w:i/>
        </w:rPr>
      </w:pPr>
      <w:r w:rsidRPr="0022391C">
        <w:rPr>
          <w:rFonts w:asciiTheme="majorHAnsi" w:hAnsiTheme="majorHAnsi"/>
          <w:i/>
        </w:rPr>
        <w:t xml:space="preserve">Stephanie </w:t>
      </w:r>
      <w:proofErr w:type="spellStart"/>
      <w:r w:rsidRPr="0022391C">
        <w:rPr>
          <w:rFonts w:asciiTheme="majorHAnsi" w:hAnsiTheme="majorHAnsi"/>
          <w:i/>
        </w:rPr>
        <w:t>DiAlto</w:t>
      </w:r>
      <w:proofErr w:type="spellEnd"/>
      <w:r w:rsidRPr="0022391C">
        <w:rPr>
          <w:rFonts w:asciiTheme="majorHAnsi" w:hAnsiTheme="majorHAnsi"/>
          <w:i/>
        </w:rPr>
        <w:t>, Saddleback College</w:t>
      </w:r>
    </w:p>
    <w:p w14:paraId="6C899A80" w14:textId="34362BB8" w:rsidR="0022391C" w:rsidRPr="0022391C" w:rsidRDefault="0022391C" w:rsidP="00A663DD">
      <w:pPr>
        <w:rPr>
          <w:rFonts w:asciiTheme="majorHAnsi" w:hAnsiTheme="majorHAnsi"/>
          <w:i/>
        </w:rPr>
      </w:pPr>
      <w:r w:rsidRPr="0022391C">
        <w:rPr>
          <w:rFonts w:asciiTheme="majorHAnsi" w:hAnsiTheme="majorHAnsi"/>
          <w:i/>
        </w:rPr>
        <w:t xml:space="preserve">Jackie </w:t>
      </w:r>
      <w:proofErr w:type="spellStart"/>
      <w:r w:rsidRPr="0022391C">
        <w:rPr>
          <w:rFonts w:asciiTheme="majorHAnsi" w:hAnsiTheme="majorHAnsi"/>
          <w:i/>
        </w:rPr>
        <w:t>Escajeda</w:t>
      </w:r>
      <w:proofErr w:type="spellEnd"/>
      <w:r w:rsidRPr="0022391C">
        <w:rPr>
          <w:rFonts w:asciiTheme="majorHAnsi" w:hAnsiTheme="majorHAnsi"/>
          <w:i/>
        </w:rPr>
        <w:t>, Chancellor’s Office</w:t>
      </w:r>
    </w:p>
    <w:p w14:paraId="1D37F62E" w14:textId="77777777" w:rsidR="0022391C" w:rsidRPr="0022391C" w:rsidRDefault="00692504" w:rsidP="00A663DD">
      <w:pPr>
        <w:rPr>
          <w:rFonts w:asciiTheme="majorHAnsi" w:hAnsiTheme="majorHAnsi"/>
          <w:i/>
        </w:rPr>
      </w:pPr>
      <w:r w:rsidRPr="0022391C">
        <w:rPr>
          <w:rFonts w:asciiTheme="majorHAnsi" w:hAnsiTheme="majorHAnsi"/>
          <w:i/>
        </w:rPr>
        <w:t xml:space="preserve">Michael </w:t>
      </w:r>
      <w:proofErr w:type="spellStart"/>
      <w:r w:rsidRPr="0022391C">
        <w:rPr>
          <w:rFonts w:asciiTheme="majorHAnsi" w:hAnsiTheme="majorHAnsi"/>
          <w:i/>
        </w:rPr>
        <w:t>Heumann</w:t>
      </w:r>
      <w:proofErr w:type="spellEnd"/>
      <w:r w:rsidRPr="0022391C">
        <w:rPr>
          <w:rFonts w:asciiTheme="majorHAnsi" w:hAnsiTheme="majorHAnsi"/>
          <w:i/>
        </w:rPr>
        <w:t xml:space="preserve">, </w:t>
      </w:r>
      <w:r w:rsidR="0022391C" w:rsidRPr="0022391C">
        <w:rPr>
          <w:rFonts w:asciiTheme="majorHAnsi" w:hAnsiTheme="majorHAnsi"/>
          <w:i/>
        </w:rPr>
        <w:t>Imperial Valley College</w:t>
      </w:r>
    </w:p>
    <w:p w14:paraId="291635A8" w14:textId="77777777" w:rsidR="0022391C" w:rsidRDefault="00692504" w:rsidP="00A663DD">
      <w:pPr>
        <w:rPr>
          <w:rFonts w:asciiTheme="majorHAnsi" w:hAnsiTheme="majorHAnsi"/>
        </w:rPr>
      </w:pPr>
      <w:r w:rsidRPr="0022391C">
        <w:rPr>
          <w:rFonts w:asciiTheme="majorHAnsi" w:hAnsiTheme="majorHAnsi"/>
          <w:i/>
        </w:rPr>
        <w:t xml:space="preserve">Dixie </w:t>
      </w:r>
      <w:proofErr w:type="spellStart"/>
      <w:r w:rsidRPr="0022391C">
        <w:rPr>
          <w:rFonts w:asciiTheme="majorHAnsi" w:hAnsiTheme="majorHAnsi"/>
          <w:i/>
        </w:rPr>
        <w:t>Krimm</w:t>
      </w:r>
      <w:proofErr w:type="spellEnd"/>
      <w:r w:rsidRPr="0022391C">
        <w:rPr>
          <w:rFonts w:asciiTheme="majorHAnsi" w:hAnsiTheme="majorHAnsi"/>
          <w:i/>
        </w:rPr>
        <w:t xml:space="preserve">, </w:t>
      </w:r>
      <w:r w:rsidR="0022391C" w:rsidRPr="0022391C">
        <w:rPr>
          <w:rFonts w:asciiTheme="majorHAnsi" w:hAnsiTheme="majorHAnsi"/>
          <w:i/>
        </w:rPr>
        <w:t>Imperial Valley College</w:t>
      </w:r>
    </w:p>
    <w:p w14:paraId="52EBF606" w14:textId="1E588CA8" w:rsidR="00692504" w:rsidRPr="003266B5" w:rsidRDefault="009D1F53" w:rsidP="005821C9">
      <w:pPr>
        <w:rPr>
          <w:rFonts w:asciiTheme="majorHAnsi" w:hAnsiTheme="majorHAnsi"/>
        </w:rPr>
      </w:pPr>
      <w:r w:rsidRPr="003266B5">
        <w:rPr>
          <w:rFonts w:asciiTheme="majorHAnsi" w:hAnsiTheme="majorHAnsi"/>
        </w:rPr>
        <w:lastRenderedPageBreak/>
        <w:t>This workshop</w:t>
      </w:r>
      <w:r w:rsidR="005821C9" w:rsidRPr="003266B5">
        <w:rPr>
          <w:rFonts w:asciiTheme="majorHAnsi" w:hAnsiTheme="majorHAnsi"/>
        </w:rPr>
        <w:t xml:space="preserve"> is intended for new or newer curriculum specialists and provides the basics of the roles and responsibilities of curriculum specialists.  The requirements and procedures for submitting curriculum to the Chancellor’s Office are also reviewed.</w:t>
      </w:r>
    </w:p>
    <w:p w14:paraId="21E3B842" w14:textId="77777777" w:rsidR="005821C9" w:rsidRPr="003266B5" w:rsidRDefault="005821C9" w:rsidP="005821C9">
      <w:pPr>
        <w:rPr>
          <w:rFonts w:asciiTheme="majorHAnsi" w:hAnsiTheme="majorHAnsi"/>
        </w:rPr>
      </w:pPr>
    </w:p>
    <w:p w14:paraId="4DF98265" w14:textId="4BA26FDF" w:rsidR="008561C2" w:rsidRPr="003266B5" w:rsidRDefault="00A663DD" w:rsidP="00A663DD">
      <w:pPr>
        <w:rPr>
          <w:rFonts w:asciiTheme="majorHAnsi" w:hAnsiTheme="majorHAnsi"/>
          <w:b/>
        </w:rPr>
      </w:pPr>
      <w:r w:rsidRPr="003266B5">
        <w:rPr>
          <w:rFonts w:asciiTheme="majorHAnsi" w:hAnsiTheme="majorHAnsi"/>
          <w:b/>
        </w:rPr>
        <w:t>New CIO/Dean Workshop</w:t>
      </w:r>
    </w:p>
    <w:p w14:paraId="4ED7CEAB" w14:textId="220E69DA" w:rsidR="0022391C" w:rsidRDefault="00692504" w:rsidP="00A663DD">
      <w:pPr>
        <w:rPr>
          <w:rFonts w:asciiTheme="majorHAnsi" w:hAnsiTheme="majorHAnsi"/>
        </w:rPr>
      </w:pPr>
      <w:r w:rsidRPr="003266B5">
        <w:rPr>
          <w:rFonts w:asciiTheme="majorHAnsi" w:hAnsiTheme="majorHAnsi"/>
        </w:rPr>
        <w:t xml:space="preserve">Facilitators: </w:t>
      </w:r>
    </w:p>
    <w:p w14:paraId="1971F002" w14:textId="1DFFA697" w:rsidR="0022391C" w:rsidRPr="0022391C" w:rsidRDefault="00692504" w:rsidP="00A663DD">
      <w:pPr>
        <w:rPr>
          <w:rFonts w:asciiTheme="majorHAnsi" w:hAnsiTheme="majorHAnsi"/>
          <w:i/>
        </w:rPr>
      </w:pPr>
      <w:r w:rsidRPr="0022391C">
        <w:rPr>
          <w:rFonts w:asciiTheme="majorHAnsi" w:hAnsiTheme="majorHAnsi"/>
          <w:i/>
        </w:rPr>
        <w:t>Lori Bennett</w:t>
      </w:r>
      <w:r w:rsidR="00A663DD" w:rsidRPr="0022391C">
        <w:rPr>
          <w:rFonts w:asciiTheme="majorHAnsi" w:hAnsiTheme="majorHAnsi"/>
          <w:i/>
        </w:rPr>
        <w:t xml:space="preserve">, </w:t>
      </w:r>
      <w:r w:rsidR="0022391C" w:rsidRPr="0022391C">
        <w:rPr>
          <w:rFonts w:asciiTheme="majorHAnsi" w:hAnsiTheme="majorHAnsi"/>
          <w:i/>
        </w:rPr>
        <w:t>Moorpark College</w:t>
      </w:r>
    </w:p>
    <w:p w14:paraId="08D72582" w14:textId="2A7C7134" w:rsidR="0022391C" w:rsidRPr="0022391C" w:rsidRDefault="0022391C" w:rsidP="00A663DD">
      <w:pPr>
        <w:rPr>
          <w:rFonts w:asciiTheme="majorHAnsi" w:hAnsiTheme="majorHAnsi"/>
          <w:i/>
        </w:rPr>
      </w:pPr>
      <w:r w:rsidRPr="0022391C">
        <w:rPr>
          <w:rFonts w:asciiTheme="majorHAnsi" w:hAnsiTheme="majorHAnsi"/>
          <w:i/>
        </w:rPr>
        <w:t xml:space="preserve">John Freitas, ASCCC Curriculum </w:t>
      </w:r>
      <w:r w:rsidR="003B36B3">
        <w:rPr>
          <w:rFonts w:asciiTheme="majorHAnsi" w:hAnsiTheme="majorHAnsi"/>
          <w:i/>
        </w:rPr>
        <w:t xml:space="preserve">Committee </w:t>
      </w:r>
      <w:r w:rsidRPr="0022391C">
        <w:rPr>
          <w:rFonts w:asciiTheme="majorHAnsi" w:hAnsiTheme="majorHAnsi"/>
          <w:i/>
        </w:rPr>
        <w:t>Chair</w:t>
      </w:r>
      <w:r w:rsidR="003B36B3">
        <w:rPr>
          <w:rFonts w:asciiTheme="majorHAnsi" w:hAnsiTheme="majorHAnsi"/>
          <w:i/>
        </w:rPr>
        <w:t xml:space="preserve"> (2015-2016)</w:t>
      </w:r>
    </w:p>
    <w:p w14:paraId="414A248A" w14:textId="5D29ABF8" w:rsidR="00692504" w:rsidRPr="003266B5" w:rsidRDefault="00A663DD" w:rsidP="00A663DD">
      <w:pPr>
        <w:rPr>
          <w:rFonts w:asciiTheme="majorHAnsi" w:hAnsiTheme="majorHAnsi"/>
        </w:rPr>
      </w:pPr>
      <w:r w:rsidRPr="0022391C">
        <w:rPr>
          <w:rFonts w:asciiTheme="majorHAnsi" w:hAnsiTheme="majorHAnsi"/>
          <w:i/>
        </w:rPr>
        <w:t>Michelle Grimes-Hillman</w:t>
      </w:r>
      <w:r w:rsidR="0022391C" w:rsidRPr="0022391C">
        <w:rPr>
          <w:rFonts w:asciiTheme="majorHAnsi" w:hAnsiTheme="majorHAnsi"/>
          <w:i/>
        </w:rPr>
        <w:t>, Long Beach City College</w:t>
      </w:r>
    </w:p>
    <w:p w14:paraId="61B1948D" w14:textId="47867702" w:rsidR="009D1F53" w:rsidRPr="003266B5" w:rsidRDefault="009D1F53" w:rsidP="00A663DD">
      <w:pPr>
        <w:rPr>
          <w:rFonts w:asciiTheme="majorHAnsi" w:hAnsiTheme="majorHAnsi"/>
        </w:rPr>
      </w:pPr>
      <w:r w:rsidRPr="003266B5">
        <w:rPr>
          <w:rFonts w:asciiTheme="majorHAnsi" w:hAnsiTheme="majorHAnsi"/>
        </w:rPr>
        <w:t xml:space="preserve">This workshop is intended for new or newer Chief Instructional Officers and curriculum deans, and provides a basic overview of basic curriculum topics </w:t>
      </w:r>
      <w:r w:rsidR="00FE344A" w:rsidRPr="003266B5">
        <w:rPr>
          <w:rFonts w:asciiTheme="majorHAnsi" w:hAnsiTheme="majorHAnsi"/>
        </w:rPr>
        <w:t xml:space="preserve">and </w:t>
      </w:r>
      <w:r w:rsidRPr="003266B5">
        <w:rPr>
          <w:rFonts w:asciiTheme="majorHAnsi" w:hAnsiTheme="majorHAnsi"/>
        </w:rPr>
        <w:t>the roles and responsibilities of curriculum committees, with a focus on the role of the CIO and deans in the curriculum process.</w:t>
      </w:r>
    </w:p>
    <w:p w14:paraId="780C48BC" w14:textId="77777777" w:rsidR="00933322" w:rsidRPr="003266B5" w:rsidRDefault="00933322">
      <w:pPr>
        <w:rPr>
          <w:rFonts w:asciiTheme="majorHAnsi" w:hAnsiTheme="majorHAnsi"/>
        </w:rPr>
      </w:pPr>
    </w:p>
    <w:p w14:paraId="0A4F51A8" w14:textId="77777777" w:rsidR="00933322" w:rsidRPr="003266B5" w:rsidRDefault="00933322">
      <w:pPr>
        <w:rPr>
          <w:rFonts w:asciiTheme="majorHAnsi" w:hAnsiTheme="majorHAnsi"/>
          <w:u w:val="single"/>
        </w:rPr>
      </w:pPr>
      <w:r w:rsidRPr="003266B5">
        <w:rPr>
          <w:rFonts w:asciiTheme="majorHAnsi" w:hAnsiTheme="majorHAnsi"/>
          <w:u w:val="single"/>
        </w:rPr>
        <w:t>Thursday, July 7</w:t>
      </w:r>
    </w:p>
    <w:p w14:paraId="1FFC492A" w14:textId="77777777" w:rsidR="00933322" w:rsidRPr="003266B5" w:rsidRDefault="00933322">
      <w:pPr>
        <w:rPr>
          <w:rFonts w:asciiTheme="majorHAnsi" w:hAnsiTheme="majorHAnsi"/>
        </w:rPr>
      </w:pPr>
    </w:p>
    <w:p w14:paraId="2C8F8D67" w14:textId="2B9D9F56" w:rsidR="00933322" w:rsidRPr="0022391C" w:rsidRDefault="003F68C6">
      <w:pPr>
        <w:rPr>
          <w:rFonts w:asciiTheme="majorHAnsi" w:hAnsiTheme="majorHAnsi"/>
        </w:rPr>
      </w:pPr>
      <w:r w:rsidRPr="0022391C">
        <w:rPr>
          <w:rFonts w:asciiTheme="majorHAnsi" w:hAnsiTheme="majorHAnsi"/>
        </w:rPr>
        <w:t>8:00-9:00</w:t>
      </w:r>
      <w:r w:rsidR="00933322" w:rsidRPr="0022391C">
        <w:rPr>
          <w:rFonts w:asciiTheme="majorHAnsi" w:hAnsiTheme="majorHAnsi"/>
        </w:rPr>
        <w:tab/>
        <w:t>Registration, Breakfast</w:t>
      </w:r>
      <w:r w:rsidR="00933322" w:rsidRPr="0022391C">
        <w:rPr>
          <w:rFonts w:asciiTheme="majorHAnsi" w:hAnsiTheme="majorHAnsi"/>
        </w:rPr>
        <w:tab/>
      </w:r>
      <w:r w:rsidR="00933322" w:rsidRPr="0022391C">
        <w:rPr>
          <w:rFonts w:asciiTheme="majorHAnsi" w:hAnsiTheme="majorHAnsi"/>
        </w:rPr>
        <w:tab/>
      </w:r>
    </w:p>
    <w:p w14:paraId="1A30644A" w14:textId="77777777" w:rsidR="00933322" w:rsidRPr="0022391C" w:rsidRDefault="00933322">
      <w:pPr>
        <w:rPr>
          <w:rFonts w:asciiTheme="majorHAnsi" w:hAnsiTheme="majorHAnsi"/>
        </w:rPr>
      </w:pPr>
    </w:p>
    <w:p w14:paraId="4D842361" w14:textId="4E4FAB15" w:rsidR="00EC6C87" w:rsidRPr="0022391C" w:rsidRDefault="003F68C6">
      <w:pPr>
        <w:rPr>
          <w:rFonts w:asciiTheme="majorHAnsi" w:hAnsiTheme="majorHAnsi"/>
        </w:rPr>
      </w:pPr>
      <w:r w:rsidRPr="0022391C">
        <w:rPr>
          <w:rFonts w:asciiTheme="majorHAnsi" w:hAnsiTheme="majorHAnsi"/>
        </w:rPr>
        <w:t>9:00</w:t>
      </w:r>
      <w:r w:rsidR="00EC6C87" w:rsidRPr="0022391C">
        <w:rPr>
          <w:rFonts w:asciiTheme="majorHAnsi" w:hAnsiTheme="majorHAnsi"/>
        </w:rPr>
        <w:tab/>
      </w:r>
      <w:r w:rsidR="00EC6C87" w:rsidRPr="0022391C">
        <w:rPr>
          <w:rFonts w:asciiTheme="majorHAnsi" w:hAnsiTheme="majorHAnsi"/>
        </w:rPr>
        <w:tab/>
        <w:t>INSTITUTE OPENS</w:t>
      </w:r>
    </w:p>
    <w:p w14:paraId="614E186D" w14:textId="77777777" w:rsidR="00EC6C87" w:rsidRPr="0022391C" w:rsidRDefault="00EC6C87">
      <w:pPr>
        <w:rPr>
          <w:rFonts w:asciiTheme="majorHAnsi" w:hAnsiTheme="majorHAnsi"/>
        </w:rPr>
      </w:pPr>
    </w:p>
    <w:p w14:paraId="0C0C05C9" w14:textId="34FBD797" w:rsidR="00EC6C87" w:rsidRPr="0022391C" w:rsidRDefault="003F68C6">
      <w:pPr>
        <w:rPr>
          <w:rFonts w:asciiTheme="majorHAnsi" w:hAnsiTheme="majorHAnsi"/>
        </w:rPr>
      </w:pPr>
      <w:r w:rsidRPr="0022391C">
        <w:rPr>
          <w:rFonts w:asciiTheme="majorHAnsi" w:hAnsiTheme="majorHAnsi"/>
        </w:rPr>
        <w:t>9:00</w:t>
      </w:r>
      <w:r w:rsidR="00933322" w:rsidRPr="0022391C">
        <w:rPr>
          <w:rFonts w:asciiTheme="majorHAnsi" w:hAnsiTheme="majorHAnsi"/>
        </w:rPr>
        <w:t xml:space="preserve"> – 10:15</w:t>
      </w:r>
      <w:r w:rsidR="00933322" w:rsidRPr="0022391C">
        <w:rPr>
          <w:rFonts w:asciiTheme="majorHAnsi" w:hAnsiTheme="majorHAnsi"/>
        </w:rPr>
        <w:tab/>
        <w:t>GENERAL SESSION 1</w:t>
      </w:r>
      <w:r w:rsidR="00933322" w:rsidRPr="0022391C">
        <w:rPr>
          <w:rFonts w:asciiTheme="majorHAnsi" w:hAnsiTheme="majorHAnsi"/>
        </w:rPr>
        <w:tab/>
      </w:r>
    </w:p>
    <w:p w14:paraId="4446B0FC" w14:textId="209342CC" w:rsidR="00EC6C87" w:rsidRPr="0022391C" w:rsidRDefault="003F68C6" w:rsidP="00EC6C87">
      <w:pPr>
        <w:pStyle w:val="ListParagraph"/>
        <w:numPr>
          <w:ilvl w:val="0"/>
          <w:numId w:val="1"/>
        </w:numPr>
        <w:rPr>
          <w:rFonts w:asciiTheme="majorHAnsi" w:hAnsiTheme="majorHAnsi"/>
        </w:rPr>
      </w:pPr>
      <w:r w:rsidRPr="0022391C">
        <w:rPr>
          <w:rFonts w:asciiTheme="majorHAnsi" w:hAnsiTheme="majorHAnsi"/>
        </w:rPr>
        <w:t>9:00</w:t>
      </w:r>
      <w:r w:rsidR="00EC6C87" w:rsidRPr="0022391C">
        <w:rPr>
          <w:rFonts w:asciiTheme="majorHAnsi" w:hAnsiTheme="majorHAnsi"/>
        </w:rPr>
        <w:t>-</w:t>
      </w:r>
      <w:r w:rsidRPr="0022391C">
        <w:rPr>
          <w:rFonts w:asciiTheme="majorHAnsi" w:hAnsiTheme="majorHAnsi"/>
        </w:rPr>
        <w:t>9:15</w:t>
      </w:r>
      <w:r w:rsidR="00EC6C87" w:rsidRPr="0022391C">
        <w:rPr>
          <w:rFonts w:asciiTheme="majorHAnsi" w:hAnsiTheme="majorHAnsi"/>
        </w:rPr>
        <w:tab/>
        <w:t>Welcome – John Freitas</w:t>
      </w:r>
    </w:p>
    <w:p w14:paraId="67007987" w14:textId="4F4DF5F8" w:rsidR="00EC6C87" w:rsidRPr="0022391C" w:rsidRDefault="003F68C6" w:rsidP="00EC6C87">
      <w:pPr>
        <w:pStyle w:val="ListParagraph"/>
        <w:numPr>
          <w:ilvl w:val="0"/>
          <w:numId w:val="1"/>
        </w:numPr>
        <w:rPr>
          <w:rFonts w:asciiTheme="majorHAnsi" w:hAnsiTheme="majorHAnsi"/>
        </w:rPr>
      </w:pPr>
      <w:r w:rsidRPr="0022391C">
        <w:rPr>
          <w:rFonts w:asciiTheme="majorHAnsi" w:hAnsiTheme="majorHAnsi"/>
        </w:rPr>
        <w:t>9:15-9:45</w:t>
      </w:r>
      <w:r w:rsidR="00EC6C87" w:rsidRPr="0022391C">
        <w:rPr>
          <w:rFonts w:asciiTheme="majorHAnsi" w:hAnsiTheme="majorHAnsi"/>
        </w:rPr>
        <w:tab/>
      </w:r>
      <w:r w:rsidRPr="0022391C">
        <w:rPr>
          <w:rFonts w:asciiTheme="majorHAnsi" w:hAnsiTheme="majorHAnsi"/>
        </w:rPr>
        <w:t>State of the Senate</w:t>
      </w:r>
      <w:r w:rsidR="00EC6C87" w:rsidRPr="0022391C">
        <w:rPr>
          <w:rFonts w:asciiTheme="majorHAnsi" w:hAnsiTheme="majorHAnsi"/>
        </w:rPr>
        <w:t>– Julie Bruno</w:t>
      </w:r>
    </w:p>
    <w:p w14:paraId="629F0994" w14:textId="3AAFA987" w:rsidR="00933322" w:rsidRPr="003266B5" w:rsidRDefault="003F68C6" w:rsidP="0075792B">
      <w:pPr>
        <w:pStyle w:val="ListParagraph"/>
        <w:numPr>
          <w:ilvl w:val="0"/>
          <w:numId w:val="1"/>
        </w:numPr>
        <w:rPr>
          <w:rFonts w:asciiTheme="majorHAnsi" w:hAnsiTheme="majorHAnsi"/>
        </w:rPr>
      </w:pPr>
      <w:r w:rsidRPr="0022391C">
        <w:rPr>
          <w:rFonts w:asciiTheme="majorHAnsi" w:hAnsiTheme="majorHAnsi"/>
        </w:rPr>
        <w:t>9:45</w:t>
      </w:r>
      <w:r w:rsidR="00EC6C87" w:rsidRPr="0022391C">
        <w:rPr>
          <w:rFonts w:asciiTheme="majorHAnsi" w:hAnsiTheme="majorHAnsi"/>
        </w:rPr>
        <w:t>-10:15</w:t>
      </w:r>
      <w:r w:rsidR="00EC6C87" w:rsidRPr="003266B5">
        <w:rPr>
          <w:rFonts w:asciiTheme="majorHAnsi" w:hAnsiTheme="majorHAnsi"/>
        </w:rPr>
        <w:tab/>
      </w:r>
      <w:r w:rsidRPr="003266B5">
        <w:rPr>
          <w:rFonts w:asciiTheme="majorHAnsi" w:hAnsiTheme="majorHAnsi"/>
        </w:rPr>
        <w:t>State of the Chancellor’s Office</w:t>
      </w:r>
      <w:r w:rsidR="00EC6C87" w:rsidRPr="003266B5">
        <w:rPr>
          <w:rFonts w:asciiTheme="majorHAnsi" w:hAnsiTheme="majorHAnsi"/>
        </w:rPr>
        <w:t xml:space="preserve"> – Vice Chancellor Pam Walker </w:t>
      </w:r>
    </w:p>
    <w:p w14:paraId="7B631C20" w14:textId="77777777" w:rsidR="0075792B" w:rsidRPr="003266B5" w:rsidRDefault="0075792B" w:rsidP="0075792B">
      <w:pPr>
        <w:rPr>
          <w:rFonts w:asciiTheme="majorHAnsi" w:hAnsiTheme="majorHAnsi"/>
        </w:rPr>
      </w:pPr>
    </w:p>
    <w:p w14:paraId="0A3F50CE" w14:textId="77777777" w:rsidR="0060554E" w:rsidRPr="003266B5" w:rsidRDefault="00933322">
      <w:pPr>
        <w:rPr>
          <w:rFonts w:asciiTheme="majorHAnsi" w:hAnsiTheme="majorHAnsi"/>
        </w:rPr>
      </w:pPr>
      <w:r w:rsidRPr="003266B5">
        <w:rPr>
          <w:rFonts w:asciiTheme="majorHAnsi" w:hAnsiTheme="majorHAnsi"/>
        </w:rPr>
        <w:t>10:30-11:45</w:t>
      </w:r>
      <w:r w:rsidRPr="003266B5">
        <w:rPr>
          <w:rFonts w:asciiTheme="majorHAnsi" w:hAnsiTheme="majorHAnsi"/>
        </w:rPr>
        <w:tab/>
        <w:t>BREAKOUT SESSION 1</w:t>
      </w:r>
      <w:r w:rsidR="006A5989" w:rsidRPr="003266B5">
        <w:rPr>
          <w:rFonts w:asciiTheme="majorHAnsi" w:hAnsiTheme="majorHAnsi"/>
        </w:rPr>
        <w:t xml:space="preserve"> </w:t>
      </w:r>
    </w:p>
    <w:p w14:paraId="296D0A11" w14:textId="77777777" w:rsidR="003266B5" w:rsidRPr="003266B5" w:rsidRDefault="003266B5" w:rsidP="003266B5">
      <w:pPr>
        <w:pStyle w:val="ListParagraph"/>
        <w:numPr>
          <w:ilvl w:val="0"/>
          <w:numId w:val="7"/>
        </w:numPr>
        <w:ind w:left="720" w:hanging="720"/>
        <w:rPr>
          <w:rFonts w:asciiTheme="majorHAnsi" w:hAnsiTheme="majorHAnsi"/>
          <w:b/>
        </w:rPr>
      </w:pPr>
      <w:r w:rsidRPr="003266B5">
        <w:rPr>
          <w:rFonts w:asciiTheme="majorHAnsi" w:hAnsiTheme="majorHAnsi"/>
          <w:b/>
        </w:rPr>
        <w:t>Curriculum 101 – The Nuts and Bolts of Curriculum</w:t>
      </w:r>
    </w:p>
    <w:p w14:paraId="57280278" w14:textId="22B72C87" w:rsidR="003266B5" w:rsidRPr="0022391C" w:rsidRDefault="003266B5" w:rsidP="003266B5">
      <w:pPr>
        <w:pStyle w:val="ListParagraph"/>
        <w:rPr>
          <w:rFonts w:asciiTheme="majorHAnsi" w:hAnsiTheme="majorHAnsi"/>
          <w:i/>
        </w:rPr>
      </w:pPr>
      <w:r w:rsidRPr="0022391C">
        <w:rPr>
          <w:rFonts w:asciiTheme="majorHAnsi" w:hAnsiTheme="majorHAnsi"/>
          <w:i/>
        </w:rPr>
        <w:t xml:space="preserve">Diana </w:t>
      </w:r>
      <w:proofErr w:type="spellStart"/>
      <w:r w:rsidRPr="0022391C">
        <w:rPr>
          <w:rFonts w:asciiTheme="majorHAnsi" w:hAnsiTheme="majorHAnsi"/>
          <w:i/>
        </w:rPr>
        <w:t>Hurlbut</w:t>
      </w:r>
      <w:proofErr w:type="spellEnd"/>
      <w:r w:rsidRPr="0022391C">
        <w:rPr>
          <w:rFonts w:asciiTheme="majorHAnsi" w:hAnsiTheme="majorHAnsi"/>
          <w:i/>
        </w:rPr>
        <w:t>, Irvine Valley College</w:t>
      </w:r>
    </w:p>
    <w:p w14:paraId="34F39CB2" w14:textId="2AEF5F88" w:rsidR="003266B5" w:rsidRPr="0022391C" w:rsidRDefault="0022391C" w:rsidP="003266B5">
      <w:pPr>
        <w:pStyle w:val="ListParagraph"/>
        <w:rPr>
          <w:rFonts w:asciiTheme="majorHAnsi" w:hAnsiTheme="majorHAnsi"/>
          <w:i/>
        </w:rPr>
      </w:pPr>
      <w:r w:rsidRPr="0022391C">
        <w:rPr>
          <w:rFonts w:asciiTheme="majorHAnsi" w:hAnsiTheme="majorHAnsi"/>
          <w:i/>
        </w:rPr>
        <w:t xml:space="preserve">Carol Kimbrough, </w:t>
      </w:r>
      <w:proofErr w:type="spellStart"/>
      <w:r w:rsidRPr="0022391C">
        <w:rPr>
          <w:rFonts w:asciiTheme="majorHAnsi" w:hAnsiTheme="majorHAnsi"/>
          <w:i/>
        </w:rPr>
        <w:t>Hartnell</w:t>
      </w:r>
      <w:proofErr w:type="spellEnd"/>
      <w:r w:rsidRPr="0022391C">
        <w:rPr>
          <w:rFonts w:asciiTheme="majorHAnsi" w:hAnsiTheme="majorHAnsi"/>
          <w:i/>
        </w:rPr>
        <w:t xml:space="preserve"> College</w:t>
      </w:r>
    </w:p>
    <w:p w14:paraId="00CF301C" w14:textId="77777777" w:rsidR="003266B5" w:rsidRPr="003266B5" w:rsidRDefault="003266B5" w:rsidP="003266B5">
      <w:pPr>
        <w:pStyle w:val="ListParagraph"/>
        <w:rPr>
          <w:rFonts w:asciiTheme="majorHAnsi" w:hAnsiTheme="majorHAnsi"/>
        </w:rPr>
      </w:pPr>
      <w:r w:rsidRPr="003266B5">
        <w:rPr>
          <w:rFonts w:asciiTheme="majorHAnsi" w:hAnsiTheme="majorHAnsi"/>
        </w:rPr>
        <w:t xml:space="preserve">This breakout will share with you everything you ever wanted to know about the course outline of record (COR), from the elements required to the elements suggested to ways to develop a solid COR. Presenters will share representative samples of good CORs and discuss effective practices for creating the COR. </w:t>
      </w:r>
    </w:p>
    <w:p w14:paraId="277554AD" w14:textId="77777777" w:rsidR="003266B5" w:rsidRPr="003266B5" w:rsidRDefault="003266B5" w:rsidP="003266B5">
      <w:pPr>
        <w:pStyle w:val="ListParagraph"/>
        <w:rPr>
          <w:rFonts w:asciiTheme="majorHAnsi" w:hAnsiTheme="majorHAnsi"/>
        </w:rPr>
      </w:pPr>
    </w:p>
    <w:p w14:paraId="5B3E34A8" w14:textId="77777777" w:rsidR="003266B5" w:rsidRPr="003266B5" w:rsidRDefault="003266B5" w:rsidP="003266B5">
      <w:pPr>
        <w:pStyle w:val="ListParagraph"/>
        <w:numPr>
          <w:ilvl w:val="0"/>
          <w:numId w:val="7"/>
        </w:numPr>
        <w:ind w:left="720" w:hanging="720"/>
        <w:rPr>
          <w:rFonts w:asciiTheme="majorHAnsi" w:hAnsiTheme="majorHAnsi"/>
          <w:b/>
        </w:rPr>
      </w:pPr>
      <w:r w:rsidRPr="003266B5">
        <w:rPr>
          <w:rFonts w:asciiTheme="majorHAnsi" w:hAnsiTheme="majorHAnsi"/>
          <w:b/>
        </w:rPr>
        <w:t>Curriculum Basics for Senate Presidents, Deans, CIOs</w:t>
      </w:r>
    </w:p>
    <w:p w14:paraId="00A2B55C" w14:textId="189FDAB1" w:rsidR="0022391C" w:rsidRPr="0022391C" w:rsidRDefault="003B36B3" w:rsidP="003266B5">
      <w:pPr>
        <w:ind w:left="720"/>
        <w:rPr>
          <w:rFonts w:asciiTheme="majorHAnsi" w:hAnsiTheme="majorHAnsi"/>
          <w:i/>
        </w:rPr>
      </w:pPr>
      <w:r>
        <w:rPr>
          <w:rFonts w:asciiTheme="majorHAnsi" w:hAnsiTheme="majorHAnsi"/>
          <w:i/>
        </w:rPr>
        <w:t>Kelly Fowler, Clovis College</w:t>
      </w:r>
    </w:p>
    <w:p w14:paraId="7C770521" w14:textId="3C30BC39" w:rsidR="003266B5" w:rsidRPr="0022391C" w:rsidRDefault="003266B5" w:rsidP="003266B5">
      <w:pPr>
        <w:ind w:left="720"/>
        <w:rPr>
          <w:rFonts w:asciiTheme="majorHAnsi" w:hAnsiTheme="majorHAnsi"/>
          <w:i/>
        </w:rPr>
      </w:pPr>
      <w:r w:rsidRPr="0022391C">
        <w:rPr>
          <w:rFonts w:asciiTheme="majorHAnsi" w:hAnsiTheme="majorHAnsi"/>
          <w:i/>
        </w:rPr>
        <w:t xml:space="preserve">Michael </w:t>
      </w:r>
      <w:proofErr w:type="spellStart"/>
      <w:r w:rsidRPr="0022391C">
        <w:rPr>
          <w:rFonts w:asciiTheme="majorHAnsi" w:hAnsiTheme="majorHAnsi"/>
          <w:i/>
        </w:rPr>
        <w:t>Heumann</w:t>
      </w:r>
      <w:proofErr w:type="spellEnd"/>
      <w:r w:rsidRPr="0022391C">
        <w:rPr>
          <w:rFonts w:asciiTheme="majorHAnsi" w:hAnsiTheme="majorHAnsi"/>
          <w:i/>
        </w:rPr>
        <w:t>, Imperial Valley College</w:t>
      </w:r>
    </w:p>
    <w:p w14:paraId="34B1AC0D" w14:textId="1F22444B" w:rsidR="0022391C" w:rsidRPr="0022391C" w:rsidRDefault="0022391C" w:rsidP="003266B5">
      <w:pPr>
        <w:ind w:left="720"/>
        <w:rPr>
          <w:rFonts w:asciiTheme="majorHAnsi" w:hAnsiTheme="majorHAnsi"/>
          <w:i/>
        </w:rPr>
      </w:pPr>
      <w:r w:rsidRPr="0022391C">
        <w:rPr>
          <w:rFonts w:asciiTheme="majorHAnsi" w:hAnsiTheme="majorHAnsi"/>
          <w:i/>
        </w:rPr>
        <w:t>Thais Winsome, Mission College</w:t>
      </w:r>
    </w:p>
    <w:p w14:paraId="6D6123DA" w14:textId="77777777" w:rsidR="003266B5" w:rsidRPr="003266B5" w:rsidRDefault="003266B5" w:rsidP="003266B5">
      <w:pPr>
        <w:ind w:left="720"/>
        <w:rPr>
          <w:rFonts w:asciiTheme="majorHAnsi" w:hAnsiTheme="majorHAnsi"/>
        </w:rPr>
      </w:pPr>
      <w:r w:rsidRPr="003266B5">
        <w:rPr>
          <w:rFonts w:asciiTheme="majorHAnsi" w:hAnsiTheme="majorHAnsi"/>
        </w:rPr>
        <w:t xml:space="preserve">Curriculum is a continuous priority on every campus and involves the input and attention of faculty and administration. This session will focus on the communication links and processes necessary to ensure a smooth and balanced curriculum process on your campus. </w:t>
      </w:r>
    </w:p>
    <w:p w14:paraId="776A3236" w14:textId="77777777" w:rsidR="003266B5" w:rsidRPr="003266B5" w:rsidRDefault="003266B5" w:rsidP="003266B5">
      <w:pPr>
        <w:rPr>
          <w:rFonts w:asciiTheme="majorHAnsi" w:hAnsiTheme="majorHAnsi"/>
        </w:rPr>
      </w:pPr>
    </w:p>
    <w:p w14:paraId="401542A5" w14:textId="77777777" w:rsidR="003266B5" w:rsidRPr="003266B5" w:rsidRDefault="003266B5" w:rsidP="003266B5">
      <w:pPr>
        <w:pStyle w:val="ListParagraph"/>
        <w:numPr>
          <w:ilvl w:val="0"/>
          <w:numId w:val="7"/>
        </w:numPr>
        <w:ind w:left="720" w:hanging="720"/>
        <w:rPr>
          <w:rFonts w:asciiTheme="majorHAnsi" w:hAnsiTheme="majorHAnsi"/>
          <w:b/>
        </w:rPr>
      </w:pPr>
      <w:r w:rsidRPr="003266B5">
        <w:rPr>
          <w:rFonts w:asciiTheme="majorHAnsi" w:hAnsiTheme="majorHAnsi"/>
          <w:b/>
        </w:rPr>
        <w:t>Math Graduation Requirements and Alternative Math Pathways</w:t>
      </w:r>
    </w:p>
    <w:p w14:paraId="0AAA85B1" w14:textId="223B889B" w:rsidR="003266B5" w:rsidRPr="003B36B3" w:rsidRDefault="003266B5" w:rsidP="003266B5">
      <w:pPr>
        <w:ind w:left="720"/>
        <w:rPr>
          <w:rFonts w:asciiTheme="majorHAnsi" w:hAnsiTheme="majorHAnsi"/>
          <w:i/>
        </w:rPr>
      </w:pPr>
      <w:r w:rsidRPr="003B36B3">
        <w:rPr>
          <w:rFonts w:asciiTheme="majorHAnsi" w:hAnsiTheme="majorHAnsi"/>
          <w:i/>
        </w:rPr>
        <w:t>Toni Parsons, San Diego Mesa College</w:t>
      </w:r>
    </w:p>
    <w:p w14:paraId="040DB3B1" w14:textId="309722B5" w:rsidR="00A3699E" w:rsidRPr="003B36B3" w:rsidRDefault="003B36B3" w:rsidP="003266B5">
      <w:pPr>
        <w:ind w:left="720"/>
        <w:rPr>
          <w:rFonts w:asciiTheme="majorHAnsi" w:hAnsiTheme="majorHAnsi"/>
          <w:i/>
        </w:rPr>
      </w:pPr>
      <w:proofErr w:type="spellStart"/>
      <w:r w:rsidRPr="003B36B3">
        <w:rPr>
          <w:rFonts w:asciiTheme="majorHAnsi" w:hAnsiTheme="majorHAnsi"/>
          <w:i/>
        </w:rPr>
        <w:t>Ginni</w:t>
      </w:r>
      <w:proofErr w:type="spellEnd"/>
      <w:r w:rsidRPr="003B36B3">
        <w:rPr>
          <w:rFonts w:asciiTheme="majorHAnsi" w:hAnsiTheme="majorHAnsi"/>
          <w:i/>
        </w:rPr>
        <w:t xml:space="preserve"> May, ASCCC Executive Committee</w:t>
      </w:r>
    </w:p>
    <w:p w14:paraId="1CDBA008" w14:textId="39442575" w:rsidR="003B36B3" w:rsidRPr="003266B5" w:rsidRDefault="003B36B3" w:rsidP="003266B5">
      <w:pPr>
        <w:ind w:left="720"/>
        <w:rPr>
          <w:rFonts w:asciiTheme="majorHAnsi" w:hAnsiTheme="majorHAnsi"/>
        </w:rPr>
      </w:pPr>
      <w:r w:rsidRPr="003B36B3">
        <w:rPr>
          <w:rFonts w:asciiTheme="majorHAnsi" w:hAnsiTheme="majorHAnsi"/>
          <w:i/>
        </w:rPr>
        <w:t xml:space="preserve">Mary </w:t>
      </w:r>
      <w:proofErr w:type="spellStart"/>
      <w:r w:rsidRPr="003B36B3">
        <w:rPr>
          <w:rFonts w:asciiTheme="majorHAnsi" w:hAnsiTheme="majorHAnsi"/>
          <w:i/>
        </w:rPr>
        <w:t>Legner</w:t>
      </w:r>
      <w:proofErr w:type="spellEnd"/>
      <w:r w:rsidRPr="003B36B3">
        <w:rPr>
          <w:rFonts w:asciiTheme="majorHAnsi" w:hAnsiTheme="majorHAnsi"/>
          <w:i/>
        </w:rPr>
        <w:t>, Riverside City College</w:t>
      </w:r>
    </w:p>
    <w:p w14:paraId="4AD7914C" w14:textId="77777777" w:rsidR="003266B5" w:rsidRPr="003266B5" w:rsidRDefault="003266B5" w:rsidP="003266B5">
      <w:pPr>
        <w:ind w:left="720"/>
        <w:rPr>
          <w:rFonts w:asciiTheme="majorHAnsi" w:hAnsiTheme="majorHAnsi"/>
        </w:rPr>
      </w:pPr>
      <w:r w:rsidRPr="003266B5">
        <w:rPr>
          <w:rFonts w:asciiTheme="majorHAnsi" w:hAnsiTheme="majorHAnsi"/>
        </w:rPr>
        <w:t>At this breakout attendees will learn of the current math graduation requirements for the associate degree, alternative math pathways, and the positions and requirements regarding students taking transfer level math to meet Quantitative Reasoning at the CSU and UC.</w:t>
      </w:r>
    </w:p>
    <w:p w14:paraId="4AEDDAB7" w14:textId="77777777" w:rsidR="003266B5" w:rsidRPr="003266B5" w:rsidRDefault="003266B5" w:rsidP="003266B5">
      <w:pPr>
        <w:ind w:left="720"/>
        <w:rPr>
          <w:rFonts w:asciiTheme="majorHAnsi" w:hAnsiTheme="majorHAnsi"/>
        </w:rPr>
      </w:pPr>
    </w:p>
    <w:p w14:paraId="21EC6A9C" w14:textId="77777777" w:rsidR="003266B5" w:rsidRPr="003266B5" w:rsidRDefault="003266B5" w:rsidP="003266B5">
      <w:pPr>
        <w:pStyle w:val="ListParagraph"/>
        <w:numPr>
          <w:ilvl w:val="0"/>
          <w:numId w:val="7"/>
        </w:numPr>
        <w:ind w:left="720" w:hanging="720"/>
        <w:rPr>
          <w:rFonts w:asciiTheme="majorHAnsi" w:hAnsiTheme="majorHAnsi"/>
          <w:b/>
        </w:rPr>
      </w:pPr>
      <w:r w:rsidRPr="003266B5">
        <w:rPr>
          <w:rFonts w:asciiTheme="majorHAnsi" w:hAnsiTheme="majorHAnsi"/>
          <w:b/>
        </w:rPr>
        <w:t>Curriculum and Public Documents – Catalogs, Class Schedules</w:t>
      </w:r>
    </w:p>
    <w:p w14:paraId="05C2AB22" w14:textId="7D35447D" w:rsidR="003266B5" w:rsidRPr="003B36B3" w:rsidRDefault="003266B5" w:rsidP="003266B5">
      <w:pPr>
        <w:pStyle w:val="ListParagraph"/>
        <w:rPr>
          <w:rFonts w:asciiTheme="majorHAnsi" w:hAnsiTheme="majorHAnsi"/>
          <w:i/>
        </w:rPr>
      </w:pPr>
      <w:r w:rsidRPr="003B36B3">
        <w:rPr>
          <w:rFonts w:asciiTheme="majorHAnsi" w:hAnsiTheme="majorHAnsi"/>
          <w:i/>
        </w:rPr>
        <w:t>Lori Bennett, Moorpark College</w:t>
      </w:r>
    </w:p>
    <w:p w14:paraId="23EB626A" w14:textId="00875135" w:rsidR="00A3699E" w:rsidRPr="001A3E26" w:rsidRDefault="003B36B3" w:rsidP="003266B5">
      <w:pPr>
        <w:pStyle w:val="ListParagraph"/>
        <w:rPr>
          <w:rFonts w:asciiTheme="majorHAnsi" w:hAnsiTheme="majorHAnsi"/>
          <w:i/>
          <w:highlight w:val="yellow"/>
        </w:rPr>
      </w:pPr>
      <w:r w:rsidRPr="001A3E26">
        <w:rPr>
          <w:rFonts w:asciiTheme="majorHAnsi" w:hAnsiTheme="majorHAnsi"/>
          <w:i/>
          <w:highlight w:val="yellow"/>
        </w:rPr>
        <w:t xml:space="preserve">Stephanie </w:t>
      </w:r>
      <w:proofErr w:type="spellStart"/>
      <w:r w:rsidRPr="001A3E26">
        <w:rPr>
          <w:rFonts w:asciiTheme="majorHAnsi" w:hAnsiTheme="majorHAnsi"/>
          <w:i/>
          <w:highlight w:val="yellow"/>
        </w:rPr>
        <w:t>DiAlto</w:t>
      </w:r>
      <w:proofErr w:type="spellEnd"/>
      <w:r w:rsidRPr="001A3E26">
        <w:rPr>
          <w:rFonts w:asciiTheme="majorHAnsi" w:hAnsiTheme="majorHAnsi"/>
          <w:i/>
          <w:highlight w:val="yellow"/>
        </w:rPr>
        <w:t xml:space="preserve">, Saddleback </w:t>
      </w:r>
      <w:proofErr w:type="gramStart"/>
      <w:r w:rsidRPr="001A3E26">
        <w:rPr>
          <w:rFonts w:asciiTheme="majorHAnsi" w:hAnsiTheme="majorHAnsi"/>
          <w:i/>
          <w:highlight w:val="yellow"/>
        </w:rPr>
        <w:t>College(</w:t>
      </w:r>
      <w:proofErr w:type="gramEnd"/>
      <w:r w:rsidRPr="001A3E26">
        <w:rPr>
          <w:rFonts w:asciiTheme="majorHAnsi" w:hAnsiTheme="majorHAnsi"/>
          <w:i/>
          <w:highlight w:val="yellow"/>
        </w:rPr>
        <w:t>?)</w:t>
      </w:r>
      <w:r w:rsidR="002A14F0" w:rsidRPr="001A3E26">
        <w:rPr>
          <w:rFonts w:asciiTheme="majorHAnsi" w:hAnsiTheme="majorHAnsi"/>
          <w:i/>
          <w:highlight w:val="yellow"/>
        </w:rPr>
        <w:t xml:space="preserve"> or Marilyn Perry, </w:t>
      </w:r>
      <w:proofErr w:type="spellStart"/>
      <w:r w:rsidR="002A14F0" w:rsidRPr="001A3E26">
        <w:rPr>
          <w:rFonts w:asciiTheme="majorHAnsi" w:hAnsiTheme="majorHAnsi"/>
          <w:i/>
          <w:highlight w:val="yellow"/>
        </w:rPr>
        <w:t>Sacramenot</w:t>
      </w:r>
      <w:proofErr w:type="spellEnd"/>
      <w:r w:rsidR="002A14F0" w:rsidRPr="001A3E26">
        <w:rPr>
          <w:rFonts w:asciiTheme="majorHAnsi" w:hAnsiTheme="majorHAnsi"/>
          <w:i/>
          <w:highlight w:val="yellow"/>
        </w:rPr>
        <w:t xml:space="preserve"> City College?</w:t>
      </w:r>
    </w:p>
    <w:p w14:paraId="05EFF457" w14:textId="0FE9D0F2" w:rsidR="003B36B3" w:rsidRPr="003B36B3" w:rsidRDefault="003B36B3" w:rsidP="003266B5">
      <w:pPr>
        <w:pStyle w:val="ListParagraph"/>
        <w:rPr>
          <w:rFonts w:asciiTheme="majorHAnsi" w:hAnsiTheme="majorHAnsi"/>
          <w:i/>
        </w:rPr>
      </w:pPr>
      <w:r w:rsidRPr="001A3E26">
        <w:rPr>
          <w:rFonts w:asciiTheme="majorHAnsi" w:hAnsiTheme="majorHAnsi"/>
          <w:i/>
          <w:highlight w:val="yellow"/>
        </w:rPr>
        <w:t>(Note: need a faculty member!  Maybe Dan Keller, Los Angeles Harbor College</w:t>
      </w:r>
      <w:r w:rsidR="00BE16CE" w:rsidRPr="001A3E26">
        <w:rPr>
          <w:rFonts w:asciiTheme="majorHAnsi" w:hAnsiTheme="majorHAnsi"/>
          <w:i/>
          <w:highlight w:val="yellow"/>
        </w:rPr>
        <w:t>?</w:t>
      </w:r>
      <w:r w:rsidRPr="001A3E26">
        <w:rPr>
          <w:rFonts w:asciiTheme="majorHAnsi" w:hAnsiTheme="majorHAnsi"/>
          <w:i/>
          <w:highlight w:val="yellow"/>
        </w:rPr>
        <w:t>)</w:t>
      </w:r>
    </w:p>
    <w:p w14:paraId="182BDD45" w14:textId="77777777" w:rsidR="003266B5" w:rsidRPr="003266B5" w:rsidRDefault="003266B5" w:rsidP="003266B5">
      <w:pPr>
        <w:pStyle w:val="ListParagraph"/>
        <w:rPr>
          <w:rFonts w:asciiTheme="majorHAnsi" w:hAnsiTheme="majorHAnsi"/>
        </w:rPr>
      </w:pPr>
      <w:r w:rsidRPr="003266B5">
        <w:rPr>
          <w:rFonts w:asciiTheme="majorHAnsi" w:hAnsiTheme="majorHAnsi"/>
        </w:rPr>
        <w:t>There are state and accreditation requirements as to what and where curriculum is to be made public. This breakout will outline what is required, what is recommended, and what is just a good practice.</w:t>
      </w:r>
    </w:p>
    <w:p w14:paraId="65D45018" w14:textId="77777777" w:rsidR="003266B5" w:rsidRPr="003266B5" w:rsidRDefault="003266B5" w:rsidP="003266B5">
      <w:pPr>
        <w:pStyle w:val="ListParagraph"/>
        <w:rPr>
          <w:rFonts w:asciiTheme="majorHAnsi" w:hAnsiTheme="majorHAnsi"/>
        </w:rPr>
      </w:pPr>
    </w:p>
    <w:p w14:paraId="1D11931F" w14:textId="77777777" w:rsidR="003266B5" w:rsidRPr="003266B5" w:rsidRDefault="003266B5" w:rsidP="003266B5">
      <w:pPr>
        <w:pStyle w:val="ListParagraph"/>
        <w:numPr>
          <w:ilvl w:val="0"/>
          <w:numId w:val="7"/>
        </w:numPr>
        <w:ind w:left="720" w:hanging="720"/>
        <w:rPr>
          <w:rFonts w:asciiTheme="majorHAnsi" w:hAnsiTheme="majorHAnsi"/>
          <w:b/>
        </w:rPr>
      </w:pPr>
      <w:r w:rsidRPr="003266B5">
        <w:rPr>
          <w:rFonts w:asciiTheme="majorHAnsi" w:hAnsiTheme="majorHAnsi"/>
          <w:b/>
        </w:rPr>
        <w:t>Dual Enrollment</w:t>
      </w:r>
    </w:p>
    <w:p w14:paraId="4645BD0A" w14:textId="030F8EE4" w:rsidR="003266B5" w:rsidRDefault="003266B5" w:rsidP="003266B5">
      <w:pPr>
        <w:ind w:left="720"/>
        <w:rPr>
          <w:rFonts w:asciiTheme="majorHAnsi" w:hAnsiTheme="majorHAnsi"/>
          <w:i/>
        </w:rPr>
      </w:pPr>
      <w:r w:rsidRPr="003B36B3">
        <w:rPr>
          <w:rFonts w:asciiTheme="majorHAnsi" w:hAnsiTheme="majorHAnsi"/>
          <w:i/>
        </w:rPr>
        <w:t xml:space="preserve">Dolores Davison, ASCCC </w:t>
      </w:r>
      <w:r w:rsidR="003B36B3">
        <w:rPr>
          <w:rFonts w:asciiTheme="majorHAnsi" w:hAnsiTheme="majorHAnsi"/>
          <w:i/>
        </w:rPr>
        <w:t>Curriculum Committee Chair (2016-2017)</w:t>
      </w:r>
    </w:p>
    <w:p w14:paraId="5E0F0AE6" w14:textId="77777777" w:rsidR="003B36B3" w:rsidRDefault="003B36B3" w:rsidP="003B36B3">
      <w:pPr>
        <w:ind w:left="720"/>
        <w:rPr>
          <w:rFonts w:asciiTheme="majorHAnsi" w:hAnsiTheme="majorHAnsi"/>
          <w:i/>
        </w:rPr>
      </w:pPr>
      <w:r w:rsidRPr="003B36B3">
        <w:rPr>
          <w:rFonts w:asciiTheme="majorHAnsi" w:hAnsiTheme="majorHAnsi"/>
          <w:i/>
        </w:rPr>
        <w:t>Kim Schenk, Diablo Valley College</w:t>
      </w:r>
    </w:p>
    <w:p w14:paraId="4AAAD6C0" w14:textId="16FD5C65" w:rsidR="00D97E2D" w:rsidRDefault="00D97E2D" w:rsidP="003B36B3">
      <w:pPr>
        <w:ind w:left="720"/>
        <w:rPr>
          <w:rFonts w:asciiTheme="majorHAnsi" w:hAnsiTheme="majorHAnsi"/>
        </w:rPr>
      </w:pPr>
      <w:r w:rsidRPr="001A3E26">
        <w:rPr>
          <w:rFonts w:asciiTheme="majorHAnsi" w:hAnsiTheme="majorHAnsi"/>
          <w:i/>
          <w:highlight w:val="yellow"/>
        </w:rPr>
        <w:t xml:space="preserve">Michael </w:t>
      </w:r>
      <w:proofErr w:type="spellStart"/>
      <w:r w:rsidRPr="001A3E26">
        <w:rPr>
          <w:rFonts w:asciiTheme="majorHAnsi" w:hAnsiTheme="majorHAnsi"/>
          <w:i/>
          <w:highlight w:val="yellow"/>
        </w:rPr>
        <w:t>Wyly</w:t>
      </w:r>
      <w:proofErr w:type="spellEnd"/>
      <w:r w:rsidRPr="001A3E26">
        <w:rPr>
          <w:rFonts w:asciiTheme="majorHAnsi" w:hAnsiTheme="majorHAnsi"/>
          <w:i/>
          <w:highlight w:val="yellow"/>
        </w:rPr>
        <w:t>, Solano College (?)</w:t>
      </w:r>
    </w:p>
    <w:p w14:paraId="7C720BFC" w14:textId="1C026D8B" w:rsidR="003266B5" w:rsidRPr="003266B5" w:rsidRDefault="00D97E2D" w:rsidP="003B36B3">
      <w:pPr>
        <w:ind w:left="720"/>
        <w:rPr>
          <w:rFonts w:asciiTheme="majorHAnsi" w:hAnsiTheme="majorHAnsi"/>
        </w:rPr>
      </w:pPr>
      <w:r w:rsidRPr="00D97E2D">
        <w:rPr>
          <w:rFonts w:asciiTheme="majorHAnsi" w:hAnsiTheme="majorHAnsi"/>
        </w:rPr>
        <w:t>With the passage of AB 288 (Holden, 2015), community college and high school districts are looking at dual enrollment to improve student success, provide pathways for transitioning from high school to college, and create means by which students can begin preparing for careers.  This breakout will examine the kinds of programs most likely to benefit students and whether or not dual enrollment would be a good fit for your college and students.</w:t>
      </w:r>
    </w:p>
    <w:p w14:paraId="21615B12" w14:textId="77777777" w:rsidR="003266B5" w:rsidRPr="003266B5" w:rsidRDefault="003266B5" w:rsidP="003266B5">
      <w:pPr>
        <w:rPr>
          <w:rFonts w:asciiTheme="majorHAnsi" w:hAnsiTheme="majorHAnsi"/>
        </w:rPr>
      </w:pPr>
    </w:p>
    <w:p w14:paraId="2EEF7996" w14:textId="77777777" w:rsidR="003266B5" w:rsidRPr="003266B5" w:rsidRDefault="003266B5" w:rsidP="003266B5">
      <w:pPr>
        <w:pStyle w:val="ListParagraph"/>
        <w:numPr>
          <w:ilvl w:val="0"/>
          <w:numId w:val="7"/>
        </w:numPr>
        <w:ind w:left="720" w:hanging="720"/>
        <w:rPr>
          <w:rFonts w:asciiTheme="majorHAnsi" w:hAnsiTheme="majorHAnsi"/>
          <w:b/>
        </w:rPr>
      </w:pPr>
      <w:r w:rsidRPr="003266B5">
        <w:rPr>
          <w:rFonts w:asciiTheme="majorHAnsi" w:hAnsiTheme="majorHAnsi"/>
          <w:b/>
        </w:rPr>
        <w:t>Workforce Task Force Curriculum Recommendations – Implementation Next Steps</w:t>
      </w:r>
    </w:p>
    <w:p w14:paraId="3418443D" w14:textId="06E980BF" w:rsidR="003266B5" w:rsidRPr="003B36B3" w:rsidRDefault="003266B5" w:rsidP="003266B5">
      <w:pPr>
        <w:ind w:left="720"/>
        <w:rPr>
          <w:rFonts w:asciiTheme="majorHAnsi" w:hAnsiTheme="majorHAnsi"/>
          <w:i/>
        </w:rPr>
      </w:pPr>
      <w:r w:rsidRPr="003B36B3">
        <w:rPr>
          <w:rFonts w:asciiTheme="majorHAnsi" w:hAnsiTheme="majorHAnsi"/>
          <w:i/>
        </w:rPr>
        <w:t>Julie Bruno, ASCCC President</w:t>
      </w:r>
    </w:p>
    <w:p w14:paraId="05EE341E" w14:textId="6BD934F5" w:rsidR="00A3699E" w:rsidRPr="003266B5" w:rsidRDefault="003B36B3" w:rsidP="003266B5">
      <w:pPr>
        <w:ind w:left="720"/>
        <w:rPr>
          <w:rFonts w:asciiTheme="majorHAnsi" w:hAnsiTheme="majorHAnsi"/>
        </w:rPr>
      </w:pPr>
      <w:r w:rsidRPr="003B36B3">
        <w:rPr>
          <w:rFonts w:asciiTheme="majorHAnsi" w:hAnsiTheme="majorHAnsi"/>
          <w:i/>
        </w:rPr>
        <w:t>John Freitas, ASCCC Curriculum Committee Chair (2015-2016)</w:t>
      </w:r>
    </w:p>
    <w:p w14:paraId="21FE9C59" w14:textId="7CFC6811" w:rsidR="003266B5" w:rsidRPr="003266B5" w:rsidRDefault="003266B5" w:rsidP="003266B5">
      <w:pPr>
        <w:ind w:left="720"/>
        <w:rPr>
          <w:rFonts w:asciiTheme="majorHAnsi" w:hAnsiTheme="majorHAnsi"/>
        </w:rPr>
      </w:pPr>
      <w:r w:rsidRPr="003266B5">
        <w:rPr>
          <w:rFonts w:asciiTheme="majorHAnsi" w:hAnsiTheme="majorHAnsi"/>
        </w:rPr>
        <w:t xml:space="preserve">This breakout is designed to take a look at the next steps involved to carry out the </w:t>
      </w:r>
      <w:r w:rsidR="003B36B3">
        <w:rPr>
          <w:rFonts w:asciiTheme="majorHAnsi" w:hAnsiTheme="majorHAnsi"/>
        </w:rPr>
        <w:t xml:space="preserve">curriculum </w:t>
      </w:r>
      <w:r w:rsidRPr="003266B5">
        <w:rPr>
          <w:rFonts w:asciiTheme="majorHAnsi" w:hAnsiTheme="majorHAnsi"/>
        </w:rPr>
        <w:t xml:space="preserve">recommendations </w:t>
      </w:r>
      <w:r w:rsidR="003B36B3">
        <w:rPr>
          <w:rFonts w:asciiTheme="majorHAnsi" w:hAnsiTheme="majorHAnsi"/>
        </w:rPr>
        <w:t>of</w:t>
      </w:r>
      <w:r w:rsidRPr="003266B5">
        <w:rPr>
          <w:rFonts w:asciiTheme="majorHAnsi" w:hAnsiTheme="majorHAnsi"/>
        </w:rPr>
        <w:t xml:space="preserve"> the Workforce Task Force and a responsive curriculum process.</w:t>
      </w:r>
    </w:p>
    <w:p w14:paraId="3FC0C10C" w14:textId="77777777" w:rsidR="003266B5" w:rsidRPr="003266B5" w:rsidRDefault="003266B5" w:rsidP="003266B5">
      <w:pPr>
        <w:ind w:left="720"/>
        <w:rPr>
          <w:rFonts w:asciiTheme="majorHAnsi" w:hAnsiTheme="majorHAnsi"/>
        </w:rPr>
      </w:pPr>
    </w:p>
    <w:p w14:paraId="60BAC478" w14:textId="77777777" w:rsidR="003266B5" w:rsidRPr="003266B5" w:rsidRDefault="003266B5" w:rsidP="003266B5">
      <w:pPr>
        <w:pStyle w:val="ListParagraph"/>
        <w:numPr>
          <w:ilvl w:val="0"/>
          <w:numId w:val="7"/>
        </w:numPr>
        <w:ind w:left="720" w:hanging="720"/>
        <w:rPr>
          <w:rFonts w:asciiTheme="majorHAnsi" w:hAnsiTheme="majorHAnsi"/>
          <w:b/>
        </w:rPr>
      </w:pPr>
      <w:r w:rsidRPr="003266B5">
        <w:rPr>
          <w:rFonts w:asciiTheme="majorHAnsi" w:hAnsiTheme="majorHAnsi"/>
          <w:b/>
        </w:rPr>
        <w:t>CSU Transfer Pathways – TMCs/ADTs Basics Model Curriculum Basics, Area of Emphasis ADTs</w:t>
      </w:r>
    </w:p>
    <w:p w14:paraId="78102AFF" w14:textId="4456F18B" w:rsidR="003266B5" w:rsidRPr="00305189" w:rsidRDefault="003266B5" w:rsidP="003266B5">
      <w:pPr>
        <w:pStyle w:val="ListParagraph"/>
        <w:rPr>
          <w:rFonts w:asciiTheme="majorHAnsi" w:hAnsiTheme="majorHAnsi"/>
          <w:i/>
        </w:rPr>
      </w:pPr>
      <w:r w:rsidRPr="00305189">
        <w:rPr>
          <w:rFonts w:asciiTheme="majorHAnsi" w:hAnsiTheme="majorHAnsi"/>
          <w:i/>
        </w:rPr>
        <w:t xml:space="preserve">Craig </w:t>
      </w:r>
      <w:proofErr w:type="spellStart"/>
      <w:r w:rsidRPr="00305189">
        <w:rPr>
          <w:rFonts w:asciiTheme="majorHAnsi" w:hAnsiTheme="majorHAnsi"/>
          <w:i/>
        </w:rPr>
        <w:t>Rutan</w:t>
      </w:r>
      <w:proofErr w:type="spellEnd"/>
      <w:r w:rsidRPr="00305189">
        <w:rPr>
          <w:rFonts w:asciiTheme="majorHAnsi" w:hAnsiTheme="majorHAnsi"/>
          <w:i/>
        </w:rPr>
        <w:t>, ASCCC Executive Committee</w:t>
      </w:r>
    </w:p>
    <w:p w14:paraId="4CDE01CF" w14:textId="1C435076" w:rsidR="00A3699E" w:rsidRPr="00305189" w:rsidRDefault="00305189" w:rsidP="003266B5">
      <w:pPr>
        <w:pStyle w:val="ListParagraph"/>
        <w:rPr>
          <w:rFonts w:asciiTheme="majorHAnsi" w:hAnsiTheme="majorHAnsi"/>
          <w:i/>
        </w:rPr>
      </w:pPr>
      <w:r w:rsidRPr="00305189">
        <w:rPr>
          <w:rFonts w:asciiTheme="majorHAnsi" w:hAnsiTheme="majorHAnsi"/>
          <w:i/>
        </w:rPr>
        <w:t>Erik Shearer, Napa Valley College</w:t>
      </w:r>
    </w:p>
    <w:p w14:paraId="1F4E7F0F" w14:textId="423FBF1E" w:rsidR="003266B5" w:rsidRPr="003266B5" w:rsidRDefault="003266B5" w:rsidP="003266B5">
      <w:pPr>
        <w:pStyle w:val="ListParagraph"/>
        <w:rPr>
          <w:rFonts w:asciiTheme="majorHAnsi" w:hAnsiTheme="majorHAnsi"/>
        </w:rPr>
      </w:pPr>
      <w:r w:rsidRPr="003266B5">
        <w:rPr>
          <w:rFonts w:asciiTheme="majorHAnsi" w:hAnsiTheme="majorHAnsi"/>
        </w:rPr>
        <w:t>This breakout will inform attendees about the pathways and programs for s</w:t>
      </w:r>
      <w:r w:rsidR="00305189">
        <w:rPr>
          <w:rFonts w:asciiTheme="majorHAnsi" w:hAnsiTheme="majorHAnsi"/>
        </w:rPr>
        <w:t>tudents looking to transfer to the</w:t>
      </w:r>
      <w:r w:rsidRPr="003266B5">
        <w:rPr>
          <w:rFonts w:asciiTheme="majorHAnsi" w:hAnsiTheme="majorHAnsi"/>
        </w:rPr>
        <w:t xml:space="preserve"> CSU.</w:t>
      </w:r>
    </w:p>
    <w:p w14:paraId="216D3732" w14:textId="77777777" w:rsidR="003266B5" w:rsidRPr="003266B5" w:rsidRDefault="003266B5" w:rsidP="003266B5">
      <w:pPr>
        <w:pStyle w:val="ListParagraph"/>
        <w:rPr>
          <w:rFonts w:asciiTheme="majorHAnsi" w:hAnsiTheme="majorHAnsi"/>
        </w:rPr>
      </w:pPr>
    </w:p>
    <w:p w14:paraId="75EB3D59" w14:textId="77777777" w:rsidR="003266B5" w:rsidRPr="003266B5" w:rsidRDefault="003266B5" w:rsidP="003266B5">
      <w:pPr>
        <w:pStyle w:val="ListParagraph"/>
        <w:numPr>
          <w:ilvl w:val="0"/>
          <w:numId w:val="7"/>
        </w:numPr>
        <w:ind w:left="720" w:hanging="720"/>
        <w:rPr>
          <w:rFonts w:asciiTheme="majorHAnsi" w:hAnsiTheme="majorHAnsi"/>
          <w:b/>
        </w:rPr>
      </w:pPr>
      <w:r w:rsidRPr="003266B5">
        <w:rPr>
          <w:rFonts w:asciiTheme="majorHAnsi" w:hAnsiTheme="majorHAnsi"/>
          <w:b/>
        </w:rPr>
        <w:t>Explaining and Communicating Faculty Purview over Curriculum to Board Members and External Stakeholders</w:t>
      </w:r>
    </w:p>
    <w:p w14:paraId="5C9D6469" w14:textId="0FEE8984" w:rsidR="003266B5" w:rsidRPr="00305189" w:rsidRDefault="003266B5" w:rsidP="003266B5">
      <w:pPr>
        <w:ind w:left="720"/>
        <w:rPr>
          <w:rFonts w:asciiTheme="majorHAnsi" w:hAnsiTheme="majorHAnsi"/>
          <w:i/>
        </w:rPr>
      </w:pPr>
      <w:r w:rsidRPr="00305189">
        <w:rPr>
          <w:rFonts w:asciiTheme="majorHAnsi" w:hAnsiTheme="majorHAnsi"/>
          <w:i/>
        </w:rPr>
        <w:t xml:space="preserve">David Morse, </w:t>
      </w:r>
      <w:r w:rsidR="00305189">
        <w:rPr>
          <w:rFonts w:asciiTheme="majorHAnsi" w:hAnsiTheme="majorHAnsi"/>
          <w:i/>
        </w:rPr>
        <w:t>ASCCC Past President</w:t>
      </w:r>
    </w:p>
    <w:p w14:paraId="7B35B38C" w14:textId="0FC7A114" w:rsidR="00A3699E" w:rsidRPr="00305189" w:rsidRDefault="00305189" w:rsidP="003266B5">
      <w:pPr>
        <w:ind w:left="720"/>
        <w:rPr>
          <w:rFonts w:asciiTheme="majorHAnsi" w:hAnsiTheme="majorHAnsi"/>
          <w:i/>
        </w:rPr>
      </w:pPr>
      <w:r w:rsidRPr="00305189">
        <w:rPr>
          <w:rFonts w:asciiTheme="majorHAnsi" w:hAnsiTheme="majorHAnsi"/>
          <w:i/>
        </w:rPr>
        <w:t>Co-presenter</w:t>
      </w:r>
      <w:r w:rsidR="00BE16CE">
        <w:rPr>
          <w:rFonts w:asciiTheme="majorHAnsi" w:hAnsiTheme="majorHAnsi"/>
          <w:i/>
        </w:rPr>
        <w:t>(</w:t>
      </w:r>
      <w:r w:rsidRPr="00305189">
        <w:rPr>
          <w:rFonts w:asciiTheme="majorHAnsi" w:hAnsiTheme="majorHAnsi"/>
          <w:i/>
        </w:rPr>
        <w:t>s</w:t>
      </w:r>
      <w:r w:rsidR="00BE16CE">
        <w:rPr>
          <w:rFonts w:asciiTheme="majorHAnsi" w:hAnsiTheme="majorHAnsi"/>
          <w:i/>
        </w:rPr>
        <w:t>)</w:t>
      </w:r>
      <w:r w:rsidRPr="00305189">
        <w:rPr>
          <w:rFonts w:asciiTheme="majorHAnsi" w:hAnsiTheme="majorHAnsi"/>
          <w:i/>
        </w:rPr>
        <w:t xml:space="preserve"> TBD</w:t>
      </w:r>
    </w:p>
    <w:p w14:paraId="1D21EB56" w14:textId="77777777" w:rsidR="003266B5" w:rsidRPr="003266B5" w:rsidRDefault="003266B5" w:rsidP="003266B5">
      <w:pPr>
        <w:ind w:left="720"/>
        <w:rPr>
          <w:rFonts w:asciiTheme="majorHAnsi" w:hAnsiTheme="majorHAnsi"/>
        </w:rPr>
      </w:pPr>
      <w:r w:rsidRPr="003266B5">
        <w:rPr>
          <w:rFonts w:asciiTheme="majorHAnsi" w:hAnsiTheme="majorHAnsi"/>
        </w:rPr>
        <w:t>Collegial consultation regarding curriculum is one of the “10+1” in Title 5. But what does this mean? At this breakout, learn about faculty purview in regard to curriculum and how this relates to collegial consultation.</w:t>
      </w:r>
    </w:p>
    <w:p w14:paraId="394DF7E4" w14:textId="77777777" w:rsidR="003266B5" w:rsidRPr="003266B5" w:rsidRDefault="003266B5" w:rsidP="003266B5">
      <w:pPr>
        <w:ind w:left="720"/>
        <w:rPr>
          <w:rFonts w:asciiTheme="majorHAnsi" w:hAnsiTheme="majorHAnsi"/>
        </w:rPr>
      </w:pPr>
    </w:p>
    <w:p w14:paraId="01A1967C" w14:textId="77777777" w:rsidR="0075792B" w:rsidRPr="003266B5" w:rsidRDefault="0075792B">
      <w:pPr>
        <w:rPr>
          <w:rFonts w:asciiTheme="majorHAnsi" w:hAnsiTheme="majorHAnsi"/>
        </w:rPr>
      </w:pPr>
    </w:p>
    <w:p w14:paraId="02944FC2" w14:textId="77777777" w:rsidR="00933322" w:rsidRPr="003266B5" w:rsidRDefault="00933322">
      <w:pPr>
        <w:rPr>
          <w:rFonts w:asciiTheme="majorHAnsi" w:hAnsiTheme="majorHAnsi"/>
        </w:rPr>
      </w:pPr>
      <w:r w:rsidRPr="003266B5">
        <w:rPr>
          <w:rFonts w:asciiTheme="majorHAnsi" w:hAnsiTheme="majorHAnsi"/>
        </w:rPr>
        <w:t>12:00-2:15</w:t>
      </w:r>
      <w:r w:rsidRPr="003266B5">
        <w:rPr>
          <w:rFonts w:asciiTheme="majorHAnsi" w:hAnsiTheme="majorHAnsi"/>
        </w:rPr>
        <w:tab/>
        <w:t>GENERAL SESSION 2</w:t>
      </w:r>
    </w:p>
    <w:p w14:paraId="0EC48086" w14:textId="77777777" w:rsidR="00EC6C87" w:rsidRPr="003266B5" w:rsidRDefault="00EC6C87" w:rsidP="00EC6C87">
      <w:pPr>
        <w:pStyle w:val="ListParagraph"/>
        <w:numPr>
          <w:ilvl w:val="0"/>
          <w:numId w:val="2"/>
        </w:numPr>
        <w:rPr>
          <w:rFonts w:asciiTheme="majorHAnsi" w:hAnsiTheme="majorHAnsi"/>
        </w:rPr>
      </w:pPr>
      <w:r w:rsidRPr="003266B5">
        <w:rPr>
          <w:rFonts w:asciiTheme="majorHAnsi" w:hAnsiTheme="majorHAnsi"/>
        </w:rPr>
        <w:t>12:00-12:45</w:t>
      </w:r>
      <w:r w:rsidRPr="003266B5">
        <w:rPr>
          <w:rFonts w:asciiTheme="majorHAnsi" w:hAnsiTheme="majorHAnsi"/>
        </w:rPr>
        <w:tab/>
        <w:t>Lunch</w:t>
      </w:r>
    </w:p>
    <w:p w14:paraId="0BA9C3F2" w14:textId="176E0BC8" w:rsidR="00324A59" w:rsidRPr="003266B5" w:rsidRDefault="00324A59" w:rsidP="00EC6C87">
      <w:pPr>
        <w:pStyle w:val="ListParagraph"/>
        <w:numPr>
          <w:ilvl w:val="0"/>
          <w:numId w:val="2"/>
        </w:numPr>
        <w:rPr>
          <w:rFonts w:asciiTheme="majorHAnsi" w:hAnsiTheme="majorHAnsi"/>
        </w:rPr>
      </w:pPr>
      <w:r w:rsidRPr="003266B5">
        <w:rPr>
          <w:rFonts w:asciiTheme="majorHAnsi" w:hAnsiTheme="majorHAnsi"/>
        </w:rPr>
        <w:t>12:30-12:45</w:t>
      </w:r>
      <w:r w:rsidRPr="003266B5">
        <w:rPr>
          <w:rFonts w:asciiTheme="majorHAnsi" w:hAnsiTheme="majorHAnsi"/>
        </w:rPr>
        <w:tab/>
        <w:t>Foundation Update</w:t>
      </w:r>
      <w:r w:rsidR="000C63ED" w:rsidRPr="003266B5">
        <w:rPr>
          <w:rFonts w:asciiTheme="majorHAnsi" w:hAnsiTheme="majorHAnsi"/>
        </w:rPr>
        <w:t xml:space="preserve"> – </w:t>
      </w:r>
      <w:proofErr w:type="spellStart"/>
      <w:r w:rsidR="000C63ED" w:rsidRPr="003266B5">
        <w:rPr>
          <w:rFonts w:asciiTheme="majorHAnsi" w:hAnsiTheme="majorHAnsi"/>
        </w:rPr>
        <w:t>Ginni</w:t>
      </w:r>
      <w:proofErr w:type="spellEnd"/>
      <w:r w:rsidR="000C63ED" w:rsidRPr="003266B5">
        <w:rPr>
          <w:rFonts w:asciiTheme="majorHAnsi" w:hAnsiTheme="majorHAnsi"/>
        </w:rPr>
        <w:t xml:space="preserve"> May, Foundation President</w:t>
      </w:r>
    </w:p>
    <w:p w14:paraId="23834D41" w14:textId="42594AD7" w:rsidR="00EC6C87" w:rsidRPr="003266B5" w:rsidRDefault="00EC6C87" w:rsidP="00EC6C87">
      <w:pPr>
        <w:pStyle w:val="ListParagraph"/>
        <w:numPr>
          <w:ilvl w:val="0"/>
          <w:numId w:val="2"/>
        </w:numPr>
        <w:rPr>
          <w:rFonts w:asciiTheme="majorHAnsi" w:hAnsiTheme="majorHAnsi"/>
        </w:rPr>
      </w:pPr>
      <w:r w:rsidRPr="003266B5">
        <w:rPr>
          <w:rFonts w:asciiTheme="majorHAnsi" w:hAnsiTheme="majorHAnsi"/>
        </w:rPr>
        <w:t>12:45-2:15</w:t>
      </w:r>
      <w:r w:rsidRPr="003266B5">
        <w:rPr>
          <w:rFonts w:asciiTheme="majorHAnsi" w:hAnsiTheme="majorHAnsi"/>
        </w:rPr>
        <w:tab/>
        <w:t>The New PCAH</w:t>
      </w:r>
      <w:r w:rsidR="000C63ED" w:rsidRPr="003266B5">
        <w:rPr>
          <w:rFonts w:asciiTheme="majorHAnsi" w:hAnsiTheme="majorHAnsi"/>
        </w:rPr>
        <w:t xml:space="preserve"> </w:t>
      </w:r>
      <w:r w:rsidR="0013714D" w:rsidRPr="003266B5">
        <w:rPr>
          <w:rFonts w:asciiTheme="majorHAnsi" w:hAnsiTheme="majorHAnsi"/>
          <w:color w:val="0000FF"/>
        </w:rPr>
        <w:t>and Curriculum Inventory</w:t>
      </w:r>
      <w:r w:rsidR="000C63ED" w:rsidRPr="003266B5">
        <w:rPr>
          <w:rFonts w:asciiTheme="majorHAnsi" w:hAnsiTheme="majorHAnsi"/>
        </w:rPr>
        <w:t xml:space="preserve">– </w:t>
      </w:r>
      <w:r w:rsidR="0037770D" w:rsidRPr="003266B5">
        <w:rPr>
          <w:rFonts w:asciiTheme="majorHAnsi" w:hAnsiTheme="majorHAnsi"/>
        </w:rPr>
        <w:t xml:space="preserve">John Freitas, </w:t>
      </w:r>
      <w:r w:rsidR="000C63ED" w:rsidRPr="003266B5">
        <w:rPr>
          <w:rFonts w:asciiTheme="majorHAnsi" w:hAnsiTheme="majorHAnsi"/>
        </w:rPr>
        <w:t xml:space="preserve">Erik Shearer, Jackie </w:t>
      </w:r>
      <w:proofErr w:type="spellStart"/>
      <w:r w:rsidR="000C63ED" w:rsidRPr="003266B5">
        <w:rPr>
          <w:rFonts w:asciiTheme="majorHAnsi" w:hAnsiTheme="majorHAnsi"/>
        </w:rPr>
        <w:t>Escajeda</w:t>
      </w:r>
      <w:proofErr w:type="spellEnd"/>
    </w:p>
    <w:p w14:paraId="7F378669" w14:textId="7698FDC2" w:rsidR="00933322" w:rsidRPr="003266B5" w:rsidRDefault="0013714D">
      <w:pPr>
        <w:rPr>
          <w:rFonts w:asciiTheme="majorHAnsi" w:hAnsiTheme="majorHAnsi"/>
          <w:b/>
        </w:rPr>
      </w:pPr>
      <w:r w:rsidRPr="003266B5">
        <w:rPr>
          <w:rFonts w:asciiTheme="majorHAnsi" w:hAnsiTheme="majorHAnsi"/>
          <w:b/>
        </w:rPr>
        <w:t>The New PCAH and Curriculum Inventory</w:t>
      </w:r>
    </w:p>
    <w:p w14:paraId="21EB713C" w14:textId="1BDFC586" w:rsidR="0013714D" w:rsidRPr="00305189" w:rsidRDefault="00305189">
      <w:pPr>
        <w:rPr>
          <w:rFonts w:asciiTheme="majorHAnsi" w:hAnsiTheme="majorHAnsi"/>
          <w:i/>
        </w:rPr>
      </w:pPr>
      <w:r w:rsidRPr="00305189">
        <w:rPr>
          <w:rFonts w:asciiTheme="majorHAnsi" w:hAnsiTheme="majorHAnsi"/>
          <w:i/>
        </w:rPr>
        <w:t>John</w:t>
      </w:r>
      <w:r w:rsidR="0013714D" w:rsidRPr="00305189">
        <w:rPr>
          <w:rFonts w:asciiTheme="majorHAnsi" w:hAnsiTheme="majorHAnsi"/>
          <w:i/>
        </w:rPr>
        <w:t xml:space="preserve"> Freitas</w:t>
      </w:r>
      <w:r w:rsidRPr="00305189">
        <w:rPr>
          <w:rFonts w:asciiTheme="majorHAnsi" w:hAnsiTheme="majorHAnsi"/>
          <w:i/>
        </w:rPr>
        <w:t>, ASCCC Curriculum Committee Chair (2015-2016) (or Dolores?)</w:t>
      </w:r>
    </w:p>
    <w:p w14:paraId="6704973C" w14:textId="3489B957" w:rsidR="00305189" w:rsidRPr="00305189" w:rsidRDefault="00305189">
      <w:pPr>
        <w:rPr>
          <w:rFonts w:asciiTheme="majorHAnsi" w:hAnsiTheme="majorHAnsi"/>
          <w:i/>
        </w:rPr>
      </w:pPr>
      <w:r w:rsidRPr="00305189">
        <w:rPr>
          <w:rFonts w:asciiTheme="majorHAnsi" w:hAnsiTheme="majorHAnsi"/>
          <w:i/>
        </w:rPr>
        <w:t xml:space="preserve">Jackie </w:t>
      </w:r>
      <w:proofErr w:type="spellStart"/>
      <w:r w:rsidRPr="00305189">
        <w:rPr>
          <w:rFonts w:asciiTheme="majorHAnsi" w:hAnsiTheme="majorHAnsi"/>
          <w:i/>
        </w:rPr>
        <w:t>Escajeda</w:t>
      </w:r>
      <w:proofErr w:type="spellEnd"/>
      <w:r w:rsidRPr="00305189">
        <w:rPr>
          <w:rFonts w:asciiTheme="majorHAnsi" w:hAnsiTheme="majorHAnsi"/>
          <w:i/>
        </w:rPr>
        <w:t>, Chancellor’s Office</w:t>
      </w:r>
    </w:p>
    <w:p w14:paraId="3BC15AB2" w14:textId="42786BA9" w:rsidR="00305189" w:rsidRPr="00305189" w:rsidRDefault="0013714D">
      <w:pPr>
        <w:rPr>
          <w:rFonts w:asciiTheme="majorHAnsi" w:hAnsiTheme="majorHAnsi"/>
          <w:i/>
        </w:rPr>
      </w:pPr>
      <w:r w:rsidRPr="00305189">
        <w:rPr>
          <w:rFonts w:asciiTheme="majorHAnsi" w:hAnsiTheme="majorHAnsi"/>
          <w:i/>
        </w:rPr>
        <w:t xml:space="preserve">Erik Shearer, </w:t>
      </w:r>
      <w:r w:rsidR="00C87214">
        <w:rPr>
          <w:rFonts w:asciiTheme="majorHAnsi" w:hAnsiTheme="majorHAnsi"/>
          <w:i/>
        </w:rPr>
        <w:t>SACC Co-Chair (2015-2016)</w:t>
      </w:r>
    </w:p>
    <w:p w14:paraId="6063C70A" w14:textId="2888B8A7" w:rsidR="0013714D" w:rsidRPr="00305189" w:rsidRDefault="0013714D">
      <w:pPr>
        <w:rPr>
          <w:rFonts w:asciiTheme="majorHAnsi" w:hAnsiTheme="majorHAnsi"/>
          <w:i/>
        </w:rPr>
      </w:pPr>
      <w:r w:rsidRPr="00305189">
        <w:rPr>
          <w:rFonts w:asciiTheme="majorHAnsi" w:hAnsiTheme="majorHAnsi"/>
          <w:i/>
        </w:rPr>
        <w:t xml:space="preserve">David </w:t>
      </w:r>
      <w:proofErr w:type="spellStart"/>
      <w:r w:rsidRPr="00305189">
        <w:rPr>
          <w:rFonts w:asciiTheme="majorHAnsi" w:hAnsiTheme="majorHAnsi"/>
          <w:i/>
        </w:rPr>
        <w:t>Shippen</w:t>
      </w:r>
      <w:proofErr w:type="spellEnd"/>
      <w:r w:rsidR="00305189" w:rsidRPr="00305189">
        <w:rPr>
          <w:rFonts w:asciiTheme="majorHAnsi" w:hAnsiTheme="majorHAnsi"/>
          <w:i/>
        </w:rPr>
        <w:t>, CCC Technology Center</w:t>
      </w:r>
    </w:p>
    <w:p w14:paraId="099BEFA3" w14:textId="0B64F532" w:rsidR="0013714D" w:rsidRPr="003266B5" w:rsidRDefault="003266B5">
      <w:pPr>
        <w:rPr>
          <w:rFonts w:asciiTheme="majorHAnsi" w:hAnsiTheme="majorHAnsi"/>
        </w:rPr>
      </w:pPr>
      <w:r>
        <w:rPr>
          <w:rFonts w:asciiTheme="majorHAnsi" w:hAnsiTheme="majorHAnsi"/>
        </w:rPr>
        <w:t xml:space="preserve">The </w:t>
      </w:r>
      <w:proofErr w:type="gramStart"/>
      <w:r>
        <w:rPr>
          <w:rFonts w:asciiTheme="majorHAnsi" w:hAnsiTheme="majorHAnsi"/>
        </w:rPr>
        <w:t>6</w:t>
      </w:r>
      <w:r w:rsidRPr="003266B5">
        <w:rPr>
          <w:rFonts w:asciiTheme="majorHAnsi" w:hAnsiTheme="majorHAnsi"/>
          <w:vertAlign w:val="superscript"/>
        </w:rPr>
        <w:t>th</w:t>
      </w:r>
      <w:r>
        <w:rPr>
          <w:rFonts w:asciiTheme="majorHAnsi" w:hAnsiTheme="majorHAnsi"/>
        </w:rPr>
        <w:t xml:space="preserve"> edition of the PCAH was approved by the Board of Governors</w:t>
      </w:r>
      <w:proofErr w:type="gramEnd"/>
      <w:r>
        <w:rPr>
          <w:rFonts w:asciiTheme="majorHAnsi" w:hAnsiTheme="majorHAnsi"/>
        </w:rPr>
        <w:t xml:space="preserve"> in May.  At the same time, work has progressed on the development of the new Curriculum Inventory system.  A review of the changes to the PCAH and the Curriculum Inventory is presented.</w:t>
      </w:r>
    </w:p>
    <w:p w14:paraId="772E747F" w14:textId="77777777" w:rsidR="0013714D" w:rsidRPr="003266B5" w:rsidRDefault="0013714D">
      <w:pPr>
        <w:rPr>
          <w:rFonts w:asciiTheme="majorHAnsi" w:hAnsiTheme="majorHAnsi"/>
        </w:rPr>
      </w:pPr>
    </w:p>
    <w:p w14:paraId="102C5525" w14:textId="77777777" w:rsidR="006A5989" w:rsidRPr="003266B5" w:rsidRDefault="00933322" w:rsidP="006A5989">
      <w:pPr>
        <w:rPr>
          <w:rFonts w:asciiTheme="majorHAnsi" w:hAnsiTheme="majorHAnsi"/>
        </w:rPr>
      </w:pPr>
      <w:r w:rsidRPr="003266B5">
        <w:rPr>
          <w:rFonts w:asciiTheme="majorHAnsi" w:hAnsiTheme="majorHAnsi"/>
        </w:rPr>
        <w:t>2:30-3:45</w:t>
      </w:r>
      <w:r w:rsidRPr="003266B5">
        <w:rPr>
          <w:rFonts w:asciiTheme="majorHAnsi" w:hAnsiTheme="majorHAnsi"/>
        </w:rPr>
        <w:tab/>
        <w:t>BREAKOUT SESSION 2</w:t>
      </w:r>
    </w:p>
    <w:p w14:paraId="7BF4A4A7" w14:textId="77777777" w:rsidR="003266B5" w:rsidRPr="003266B5" w:rsidRDefault="003266B5" w:rsidP="003266B5">
      <w:pPr>
        <w:pStyle w:val="ListParagraph"/>
        <w:numPr>
          <w:ilvl w:val="0"/>
          <w:numId w:val="11"/>
        </w:numPr>
        <w:rPr>
          <w:rFonts w:asciiTheme="majorHAnsi" w:hAnsiTheme="majorHAnsi"/>
          <w:b/>
        </w:rPr>
      </w:pPr>
      <w:r w:rsidRPr="003266B5">
        <w:rPr>
          <w:rFonts w:asciiTheme="majorHAnsi" w:hAnsiTheme="majorHAnsi"/>
          <w:b/>
        </w:rPr>
        <w:t>CTE Curriculum Basics</w:t>
      </w:r>
    </w:p>
    <w:p w14:paraId="735D8B82" w14:textId="2020B390" w:rsidR="003266B5" w:rsidRPr="00305189" w:rsidRDefault="003266B5" w:rsidP="003266B5">
      <w:pPr>
        <w:ind w:firstLine="360"/>
        <w:rPr>
          <w:rFonts w:asciiTheme="majorHAnsi" w:hAnsiTheme="majorHAnsi"/>
          <w:i/>
        </w:rPr>
      </w:pPr>
      <w:r w:rsidRPr="00305189">
        <w:rPr>
          <w:rFonts w:asciiTheme="majorHAnsi" w:hAnsiTheme="majorHAnsi"/>
          <w:i/>
        </w:rPr>
        <w:t xml:space="preserve">Grant </w:t>
      </w:r>
      <w:proofErr w:type="spellStart"/>
      <w:r w:rsidRPr="00305189">
        <w:rPr>
          <w:rFonts w:asciiTheme="majorHAnsi" w:hAnsiTheme="majorHAnsi"/>
          <w:i/>
        </w:rPr>
        <w:t>Goold</w:t>
      </w:r>
      <w:proofErr w:type="spellEnd"/>
      <w:r w:rsidRPr="00305189">
        <w:rPr>
          <w:rFonts w:asciiTheme="majorHAnsi" w:hAnsiTheme="majorHAnsi"/>
          <w:i/>
        </w:rPr>
        <w:t>, ASCCC Executive Committee</w:t>
      </w:r>
    </w:p>
    <w:p w14:paraId="586FB8C1" w14:textId="510FB8A0" w:rsidR="00305189" w:rsidRPr="00305189" w:rsidRDefault="00305189" w:rsidP="003266B5">
      <w:pPr>
        <w:ind w:firstLine="360"/>
        <w:rPr>
          <w:rFonts w:asciiTheme="majorHAnsi" w:hAnsiTheme="majorHAnsi"/>
          <w:i/>
        </w:rPr>
      </w:pPr>
      <w:proofErr w:type="spellStart"/>
      <w:r w:rsidRPr="001A3E26">
        <w:rPr>
          <w:rFonts w:asciiTheme="majorHAnsi" w:hAnsiTheme="majorHAnsi"/>
          <w:i/>
          <w:highlight w:val="yellow"/>
        </w:rPr>
        <w:t>Corine</w:t>
      </w:r>
      <w:proofErr w:type="spellEnd"/>
      <w:r w:rsidRPr="001A3E26">
        <w:rPr>
          <w:rFonts w:asciiTheme="majorHAnsi" w:hAnsiTheme="majorHAnsi"/>
          <w:i/>
          <w:highlight w:val="yellow"/>
        </w:rPr>
        <w:t xml:space="preserve"> Doughty, Irvine Valley </w:t>
      </w:r>
      <w:proofErr w:type="gramStart"/>
      <w:r w:rsidRPr="001A3E26">
        <w:rPr>
          <w:rFonts w:asciiTheme="majorHAnsi" w:hAnsiTheme="majorHAnsi"/>
          <w:i/>
          <w:highlight w:val="yellow"/>
        </w:rPr>
        <w:t>College(</w:t>
      </w:r>
      <w:proofErr w:type="gramEnd"/>
      <w:r w:rsidRPr="001A3E26">
        <w:rPr>
          <w:rFonts w:asciiTheme="majorHAnsi" w:hAnsiTheme="majorHAnsi"/>
          <w:i/>
          <w:highlight w:val="yellow"/>
        </w:rPr>
        <w:t>?)</w:t>
      </w:r>
    </w:p>
    <w:p w14:paraId="6DEC14BC" w14:textId="7C941828" w:rsidR="00A3699E" w:rsidRPr="00305189" w:rsidRDefault="00305189" w:rsidP="003266B5">
      <w:pPr>
        <w:ind w:firstLine="360"/>
        <w:rPr>
          <w:rFonts w:asciiTheme="majorHAnsi" w:hAnsiTheme="majorHAnsi"/>
          <w:i/>
        </w:rPr>
      </w:pPr>
      <w:proofErr w:type="spellStart"/>
      <w:r w:rsidRPr="00305189">
        <w:rPr>
          <w:rFonts w:asciiTheme="majorHAnsi" w:hAnsiTheme="majorHAnsi"/>
          <w:i/>
        </w:rPr>
        <w:t>Jolena</w:t>
      </w:r>
      <w:proofErr w:type="spellEnd"/>
      <w:r w:rsidRPr="00305189">
        <w:rPr>
          <w:rFonts w:asciiTheme="majorHAnsi" w:hAnsiTheme="majorHAnsi"/>
          <w:i/>
        </w:rPr>
        <w:t xml:space="preserve"> Grande, Cypress College</w:t>
      </w:r>
    </w:p>
    <w:p w14:paraId="66BDE958" w14:textId="551D798D" w:rsidR="003266B5" w:rsidRPr="003266B5" w:rsidRDefault="003266B5" w:rsidP="003266B5">
      <w:pPr>
        <w:ind w:left="360"/>
        <w:rPr>
          <w:rFonts w:asciiTheme="majorHAnsi" w:hAnsiTheme="majorHAnsi"/>
        </w:rPr>
      </w:pPr>
      <w:r w:rsidRPr="003266B5">
        <w:rPr>
          <w:rFonts w:asciiTheme="majorHAnsi" w:hAnsiTheme="majorHAnsi" w:cs="Lucida Grande"/>
          <w:color w:val="453B35"/>
        </w:rPr>
        <w:t xml:space="preserve">Learn the important elements to consider when moving new </w:t>
      </w:r>
      <w:r w:rsidR="00305189">
        <w:rPr>
          <w:rFonts w:asciiTheme="majorHAnsi" w:hAnsiTheme="majorHAnsi" w:cs="Lucida Grande"/>
          <w:color w:val="453B35"/>
        </w:rPr>
        <w:t xml:space="preserve">CTE curriculum </w:t>
      </w:r>
      <w:r w:rsidRPr="003266B5">
        <w:rPr>
          <w:rFonts w:asciiTheme="majorHAnsi" w:hAnsiTheme="majorHAnsi" w:cs="Lucida Grande"/>
          <w:color w:val="453B35"/>
        </w:rPr>
        <w:t>from concept to completion.</w:t>
      </w:r>
    </w:p>
    <w:p w14:paraId="1EADBD32" w14:textId="77777777" w:rsidR="003266B5" w:rsidRPr="003266B5" w:rsidRDefault="003266B5" w:rsidP="003266B5">
      <w:pPr>
        <w:ind w:left="1440"/>
        <w:rPr>
          <w:rFonts w:asciiTheme="majorHAnsi" w:hAnsiTheme="majorHAnsi"/>
        </w:rPr>
      </w:pPr>
    </w:p>
    <w:p w14:paraId="0A3FF40B" w14:textId="77777777" w:rsidR="003266B5" w:rsidRPr="003266B5" w:rsidRDefault="003266B5" w:rsidP="003266B5">
      <w:pPr>
        <w:pStyle w:val="ListParagraph"/>
        <w:numPr>
          <w:ilvl w:val="0"/>
          <w:numId w:val="11"/>
        </w:numPr>
        <w:rPr>
          <w:rFonts w:asciiTheme="majorHAnsi" w:hAnsiTheme="majorHAnsi"/>
          <w:b/>
        </w:rPr>
      </w:pPr>
      <w:r w:rsidRPr="003266B5">
        <w:rPr>
          <w:rFonts w:asciiTheme="majorHAnsi" w:hAnsiTheme="majorHAnsi"/>
          <w:b/>
        </w:rPr>
        <w:t>The New PCAH</w:t>
      </w:r>
      <w:r w:rsidRPr="003266B5">
        <w:rPr>
          <w:rFonts w:asciiTheme="majorHAnsi" w:hAnsiTheme="majorHAnsi"/>
          <w:b/>
          <w:color w:val="0000FF"/>
        </w:rPr>
        <w:t xml:space="preserve"> and Curriculum Inventory</w:t>
      </w:r>
      <w:r w:rsidRPr="003266B5">
        <w:rPr>
          <w:rFonts w:asciiTheme="majorHAnsi" w:hAnsiTheme="majorHAnsi"/>
          <w:b/>
        </w:rPr>
        <w:t xml:space="preserve"> – General Session Follow-Up</w:t>
      </w:r>
    </w:p>
    <w:p w14:paraId="52820B68" w14:textId="6BCE9844" w:rsidR="003266B5" w:rsidRPr="00AA2741" w:rsidRDefault="003266B5" w:rsidP="003266B5">
      <w:pPr>
        <w:ind w:firstLine="360"/>
        <w:rPr>
          <w:rFonts w:asciiTheme="majorHAnsi" w:hAnsiTheme="majorHAnsi"/>
          <w:i/>
        </w:rPr>
      </w:pPr>
      <w:r w:rsidRPr="00AA2741">
        <w:rPr>
          <w:rFonts w:asciiTheme="majorHAnsi" w:hAnsiTheme="majorHAnsi"/>
          <w:i/>
        </w:rPr>
        <w:t xml:space="preserve">John Freitas, ASCCC </w:t>
      </w:r>
      <w:r w:rsidR="00AA2741" w:rsidRPr="00AA2741">
        <w:rPr>
          <w:rFonts w:asciiTheme="majorHAnsi" w:hAnsiTheme="majorHAnsi"/>
          <w:i/>
        </w:rPr>
        <w:t>Curriculum</w:t>
      </w:r>
      <w:r w:rsidRPr="00AA2741">
        <w:rPr>
          <w:rFonts w:asciiTheme="majorHAnsi" w:hAnsiTheme="majorHAnsi"/>
          <w:i/>
        </w:rPr>
        <w:t xml:space="preserve"> Committee</w:t>
      </w:r>
      <w:r w:rsidR="00AA2741" w:rsidRPr="00AA2741">
        <w:rPr>
          <w:rFonts w:asciiTheme="majorHAnsi" w:hAnsiTheme="majorHAnsi"/>
          <w:i/>
        </w:rPr>
        <w:t xml:space="preserve"> Chair (2015-2016)</w:t>
      </w:r>
    </w:p>
    <w:p w14:paraId="1738F8CE" w14:textId="1F70201B" w:rsidR="00A3699E" w:rsidRPr="00AA2741" w:rsidRDefault="00AA2741" w:rsidP="003266B5">
      <w:pPr>
        <w:ind w:firstLine="360"/>
        <w:rPr>
          <w:rFonts w:asciiTheme="majorHAnsi" w:hAnsiTheme="majorHAnsi"/>
          <w:i/>
        </w:rPr>
      </w:pPr>
      <w:r w:rsidRPr="00AA2741">
        <w:rPr>
          <w:rFonts w:asciiTheme="majorHAnsi" w:hAnsiTheme="majorHAnsi"/>
          <w:i/>
        </w:rPr>
        <w:t xml:space="preserve">Jackie </w:t>
      </w:r>
      <w:proofErr w:type="spellStart"/>
      <w:r w:rsidRPr="00AA2741">
        <w:rPr>
          <w:rFonts w:asciiTheme="majorHAnsi" w:hAnsiTheme="majorHAnsi"/>
          <w:i/>
        </w:rPr>
        <w:t>Escajeda</w:t>
      </w:r>
      <w:proofErr w:type="spellEnd"/>
      <w:r w:rsidRPr="00AA2741">
        <w:rPr>
          <w:rFonts w:asciiTheme="majorHAnsi" w:hAnsiTheme="majorHAnsi"/>
          <w:i/>
        </w:rPr>
        <w:t>, Chancellor’s Office</w:t>
      </w:r>
    </w:p>
    <w:p w14:paraId="1F47C57D" w14:textId="10104141" w:rsidR="00AA2741" w:rsidRPr="00AA2741" w:rsidRDefault="00AA2741" w:rsidP="003266B5">
      <w:pPr>
        <w:ind w:firstLine="360"/>
        <w:rPr>
          <w:rFonts w:asciiTheme="majorHAnsi" w:hAnsiTheme="majorHAnsi"/>
          <w:i/>
        </w:rPr>
      </w:pPr>
      <w:r w:rsidRPr="00AA2741">
        <w:rPr>
          <w:rFonts w:asciiTheme="majorHAnsi" w:hAnsiTheme="majorHAnsi"/>
          <w:i/>
        </w:rPr>
        <w:t>Erik Shearer</w:t>
      </w:r>
      <w:r w:rsidR="00C87214">
        <w:rPr>
          <w:rFonts w:asciiTheme="majorHAnsi" w:hAnsiTheme="majorHAnsi"/>
          <w:i/>
        </w:rPr>
        <w:t>, SACC Co-Chair (2015-2016)</w:t>
      </w:r>
    </w:p>
    <w:p w14:paraId="2B8C8187" w14:textId="098E4A3A" w:rsidR="00AA2741" w:rsidRPr="00AA2741" w:rsidRDefault="00AA2741" w:rsidP="003266B5">
      <w:pPr>
        <w:ind w:firstLine="360"/>
        <w:rPr>
          <w:rFonts w:asciiTheme="majorHAnsi" w:hAnsiTheme="majorHAnsi"/>
          <w:i/>
        </w:rPr>
      </w:pPr>
      <w:r w:rsidRPr="00AA2741">
        <w:rPr>
          <w:rFonts w:asciiTheme="majorHAnsi" w:hAnsiTheme="majorHAnsi"/>
          <w:i/>
        </w:rPr>
        <w:t xml:space="preserve">David </w:t>
      </w:r>
      <w:proofErr w:type="spellStart"/>
      <w:r w:rsidRPr="00AA2741">
        <w:rPr>
          <w:rFonts w:asciiTheme="majorHAnsi" w:hAnsiTheme="majorHAnsi"/>
          <w:i/>
        </w:rPr>
        <w:t>Shippen</w:t>
      </w:r>
      <w:proofErr w:type="spellEnd"/>
      <w:r w:rsidRPr="00AA2741">
        <w:rPr>
          <w:rFonts w:asciiTheme="majorHAnsi" w:hAnsiTheme="majorHAnsi"/>
          <w:i/>
        </w:rPr>
        <w:t>, CCC Technology Center</w:t>
      </w:r>
    </w:p>
    <w:p w14:paraId="61FC8493" w14:textId="125CC101" w:rsidR="003266B5" w:rsidRPr="003266B5" w:rsidRDefault="003266B5" w:rsidP="003266B5">
      <w:pPr>
        <w:ind w:left="360"/>
        <w:rPr>
          <w:rFonts w:asciiTheme="majorHAnsi" w:hAnsiTheme="majorHAnsi"/>
        </w:rPr>
      </w:pPr>
      <w:r w:rsidRPr="003266B5">
        <w:rPr>
          <w:rFonts w:asciiTheme="majorHAnsi" w:hAnsiTheme="majorHAnsi"/>
        </w:rPr>
        <w:t xml:space="preserve">The Chancellor’s Office staff and members of the System Advisory on Curriculum Committee have updated the PCAH. Attend this </w:t>
      </w:r>
      <w:r>
        <w:rPr>
          <w:rFonts w:asciiTheme="majorHAnsi" w:hAnsiTheme="majorHAnsi"/>
        </w:rPr>
        <w:t xml:space="preserve">follow up to the general </w:t>
      </w:r>
      <w:r w:rsidRPr="003266B5">
        <w:rPr>
          <w:rFonts w:asciiTheme="majorHAnsi" w:hAnsiTheme="majorHAnsi"/>
        </w:rPr>
        <w:t xml:space="preserve">session to hear about the changes learn of the features of the 6th Edition of the PCAH. </w:t>
      </w:r>
    </w:p>
    <w:p w14:paraId="7CEAFCAD" w14:textId="77777777" w:rsidR="003266B5" w:rsidRPr="003266B5" w:rsidRDefault="003266B5" w:rsidP="00A3699E">
      <w:pPr>
        <w:rPr>
          <w:rFonts w:asciiTheme="majorHAnsi" w:hAnsiTheme="majorHAnsi"/>
        </w:rPr>
      </w:pPr>
    </w:p>
    <w:p w14:paraId="5DEC681D" w14:textId="77777777" w:rsidR="003266B5" w:rsidRPr="003266B5" w:rsidRDefault="003266B5" w:rsidP="003266B5">
      <w:pPr>
        <w:pStyle w:val="ListParagraph"/>
        <w:numPr>
          <w:ilvl w:val="0"/>
          <w:numId w:val="11"/>
        </w:numPr>
        <w:rPr>
          <w:rFonts w:asciiTheme="majorHAnsi" w:hAnsiTheme="majorHAnsi"/>
          <w:b/>
        </w:rPr>
      </w:pPr>
      <w:r w:rsidRPr="003266B5">
        <w:rPr>
          <w:rFonts w:asciiTheme="majorHAnsi" w:hAnsiTheme="majorHAnsi"/>
          <w:b/>
          <w:color w:val="000000"/>
        </w:rPr>
        <w:t>Curriculum conversations with K-12 and Local Universities</w:t>
      </w:r>
      <w:r w:rsidRPr="003266B5">
        <w:rPr>
          <w:rFonts w:asciiTheme="majorHAnsi" w:hAnsiTheme="majorHAnsi"/>
          <w:b/>
          <w:color w:val="FF0000"/>
        </w:rPr>
        <w:t xml:space="preserve"> </w:t>
      </w:r>
    </w:p>
    <w:p w14:paraId="516316B2" w14:textId="32C24CB1" w:rsidR="003266B5" w:rsidRPr="00AA2741" w:rsidRDefault="003266B5" w:rsidP="003266B5">
      <w:pPr>
        <w:ind w:left="360"/>
        <w:rPr>
          <w:rFonts w:asciiTheme="majorHAnsi" w:hAnsiTheme="majorHAnsi"/>
          <w:i/>
        </w:rPr>
      </w:pPr>
      <w:r w:rsidRPr="00AA2741">
        <w:rPr>
          <w:rFonts w:asciiTheme="majorHAnsi" w:hAnsiTheme="majorHAnsi"/>
          <w:i/>
        </w:rPr>
        <w:t>Toni Parsons, San Diego Mesa College</w:t>
      </w:r>
    </w:p>
    <w:p w14:paraId="5EEBACF6" w14:textId="12573741" w:rsidR="00AA2741" w:rsidRPr="00AA2741" w:rsidRDefault="00AA2741" w:rsidP="003266B5">
      <w:pPr>
        <w:ind w:left="360"/>
        <w:rPr>
          <w:rFonts w:asciiTheme="majorHAnsi" w:hAnsiTheme="majorHAnsi"/>
          <w:i/>
        </w:rPr>
      </w:pPr>
      <w:r w:rsidRPr="00AA2741">
        <w:rPr>
          <w:rFonts w:asciiTheme="majorHAnsi" w:hAnsiTheme="majorHAnsi"/>
          <w:i/>
        </w:rPr>
        <w:t>Lori Bennett, Moorpark College</w:t>
      </w:r>
    </w:p>
    <w:p w14:paraId="4446326A" w14:textId="4F7537D4" w:rsidR="00A3699E" w:rsidRPr="00AA2741" w:rsidRDefault="00AA2741" w:rsidP="003266B5">
      <w:pPr>
        <w:ind w:left="360"/>
        <w:rPr>
          <w:rFonts w:asciiTheme="majorHAnsi" w:hAnsiTheme="majorHAnsi"/>
          <w:i/>
        </w:rPr>
      </w:pPr>
      <w:r w:rsidRPr="00AA2741">
        <w:rPr>
          <w:rFonts w:asciiTheme="majorHAnsi" w:hAnsiTheme="majorHAnsi"/>
          <w:i/>
        </w:rPr>
        <w:t xml:space="preserve">Dianna </w:t>
      </w:r>
      <w:proofErr w:type="spellStart"/>
      <w:r w:rsidRPr="00AA2741">
        <w:rPr>
          <w:rFonts w:asciiTheme="majorHAnsi" w:hAnsiTheme="majorHAnsi"/>
          <w:i/>
        </w:rPr>
        <w:t>Chiabotti</w:t>
      </w:r>
      <w:proofErr w:type="spellEnd"/>
      <w:r w:rsidRPr="00AA2741">
        <w:rPr>
          <w:rFonts w:asciiTheme="majorHAnsi" w:hAnsiTheme="majorHAnsi"/>
          <w:i/>
        </w:rPr>
        <w:t>, Napa Valley College</w:t>
      </w:r>
    </w:p>
    <w:p w14:paraId="616A95A9" w14:textId="77777777" w:rsidR="003266B5" w:rsidRPr="003266B5" w:rsidRDefault="003266B5" w:rsidP="003266B5">
      <w:pPr>
        <w:ind w:left="360"/>
        <w:rPr>
          <w:rFonts w:asciiTheme="majorHAnsi" w:hAnsiTheme="majorHAnsi"/>
        </w:rPr>
      </w:pPr>
      <w:r w:rsidRPr="003266B5">
        <w:rPr>
          <w:rFonts w:asciiTheme="majorHAnsi" w:hAnsiTheme="majorHAnsi"/>
        </w:rPr>
        <w:t>Pathways are here! So, how will they be determined? Come to this breakout to learn of conversations that should take place among the K-12, community colleges, and baccalaureate institutions.</w:t>
      </w:r>
    </w:p>
    <w:p w14:paraId="7C858C1E" w14:textId="77777777" w:rsidR="003266B5" w:rsidRPr="003266B5" w:rsidRDefault="003266B5" w:rsidP="00A3699E">
      <w:pPr>
        <w:rPr>
          <w:rFonts w:asciiTheme="majorHAnsi" w:hAnsiTheme="majorHAnsi"/>
        </w:rPr>
      </w:pPr>
    </w:p>
    <w:p w14:paraId="2A5D588E" w14:textId="77777777" w:rsidR="003266B5" w:rsidRPr="003266B5" w:rsidRDefault="003266B5" w:rsidP="003266B5">
      <w:pPr>
        <w:pStyle w:val="ListParagraph"/>
        <w:numPr>
          <w:ilvl w:val="0"/>
          <w:numId w:val="11"/>
        </w:numPr>
        <w:rPr>
          <w:rFonts w:asciiTheme="majorHAnsi" w:hAnsiTheme="majorHAnsi"/>
          <w:b/>
        </w:rPr>
      </w:pPr>
      <w:r w:rsidRPr="003266B5">
        <w:rPr>
          <w:rFonts w:asciiTheme="majorHAnsi" w:hAnsiTheme="majorHAnsi"/>
          <w:b/>
        </w:rPr>
        <w:t>Basics of Non-Credit</w:t>
      </w:r>
    </w:p>
    <w:p w14:paraId="5A1B0A97" w14:textId="36EF82F1" w:rsidR="003266B5" w:rsidRPr="00AA2741" w:rsidRDefault="003266B5" w:rsidP="003266B5">
      <w:pPr>
        <w:pStyle w:val="ListParagraph"/>
        <w:ind w:left="360"/>
        <w:rPr>
          <w:rFonts w:asciiTheme="majorHAnsi" w:hAnsiTheme="majorHAnsi"/>
          <w:i/>
        </w:rPr>
      </w:pPr>
      <w:r w:rsidRPr="00AA2741">
        <w:rPr>
          <w:rFonts w:asciiTheme="majorHAnsi" w:hAnsiTheme="majorHAnsi"/>
          <w:i/>
        </w:rPr>
        <w:t xml:space="preserve">Cheryl </w:t>
      </w:r>
      <w:proofErr w:type="spellStart"/>
      <w:r w:rsidRPr="00AA2741">
        <w:rPr>
          <w:rFonts w:asciiTheme="majorHAnsi" w:hAnsiTheme="majorHAnsi"/>
          <w:i/>
        </w:rPr>
        <w:t>Aschenbach</w:t>
      </w:r>
      <w:proofErr w:type="spellEnd"/>
      <w:r w:rsidRPr="00AA2741">
        <w:rPr>
          <w:rFonts w:asciiTheme="majorHAnsi" w:hAnsiTheme="majorHAnsi"/>
          <w:i/>
        </w:rPr>
        <w:t>, ASCCC Executive Committee</w:t>
      </w:r>
    </w:p>
    <w:p w14:paraId="76B2DC65" w14:textId="34AA8E96" w:rsidR="00A3699E" w:rsidRPr="00AA2741" w:rsidRDefault="00AA2741" w:rsidP="003266B5">
      <w:pPr>
        <w:pStyle w:val="ListParagraph"/>
        <w:ind w:left="360"/>
        <w:rPr>
          <w:rFonts w:asciiTheme="majorHAnsi" w:hAnsiTheme="majorHAnsi"/>
          <w:i/>
        </w:rPr>
      </w:pPr>
      <w:r w:rsidRPr="00AA2741">
        <w:rPr>
          <w:rFonts w:asciiTheme="majorHAnsi" w:hAnsiTheme="majorHAnsi"/>
          <w:i/>
        </w:rPr>
        <w:t xml:space="preserve">Sofia Ramirez </w:t>
      </w:r>
      <w:proofErr w:type="spellStart"/>
      <w:r w:rsidRPr="00AA2741">
        <w:rPr>
          <w:rFonts w:asciiTheme="majorHAnsi" w:hAnsiTheme="majorHAnsi"/>
          <w:i/>
        </w:rPr>
        <w:t>Gelpi</w:t>
      </w:r>
      <w:proofErr w:type="spellEnd"/>
      <w:r w:rsidRPr="00AA2741">
        <w:rPr>
          <w:rFonts w:asciiTheme="majorHAnsi" w:hAnsiTheme="majorHAnsi"/>
          <w:i/>
        </w:rPr>
        <w:t>, Allan Hancock College</w:t>
      </w:r>
    </w:p>
    <w:p w14:paraId="5A7215E0" w14:textId="77777777" w:rsidR="003266B5" w:rsidRPr="003266B5" w:rsidRDefault="003266B5" w:rsidP="003266B5">
      <w:pPr>
        <w:pStyle w:val="ListParagraph"/>
        <w:ind w:left="360"/>
        <w:rPr>
          <w:rFonts w:asciiTheme="majorHAnsi" w:hAnsiTheme="majorHAnsi"/>
        </w:rPr>
      </w:pPr>
      <w:r w:rsidRPr="003266B5">
        <w:rPr>
          <w:rFonts w:asciiTheme="majorHAnsi" w:hAnsiTheme="majorHAnsi" w:cs="Lucida Grande"/>
          <w:color w:val="453B35"/>
        </w:rPr>
        <w:t>The basics of noncredit curriculum will be discussed and the efforts to develop and integrate noncredit into the instructional program.  Attendees will learn what CDCP noncredit is and what curriculum-related discussions and actions are needed to develop and implement CDCP noncredit curriculum in ways that truly help students succeed.</w:t>
      </w:r>
    </w:p>
    <w:p w14:paraId="65BE161A" w14:textId="77777777" w:rsidR="003266B5" w:rsidRPr="003266B5" w:rsidRDefault="003266B5" w:rsidP="003266B5">
      <w:pPr>
        <w:pStyle w:val="ListParagraph"/>
        <w:ind w:left="360"/>
        <w:rPr>
          <w:rFonts w:asciiTheme="majorHAnsi" w:hAnsiTheme="majorHAnsi"/>
        </w:rPr>
      </w:pPr>
    </w:p>
    <w:p w14:paraId="4862DA95" w14:textId="77777777" w:rsidR="003266B5" w:rsidRPr="003266B5" w:rsidRDefault="003266B5" w:rsidP="003266B5">
      <w:pPr>
        <w:pStyle w:val="ListParagraph"/>
        <w:numPr>
          <w:ilvl w:val="0"/>
          <w:numId w:val="11"/>
        </w:numPr>
        <w:rPr>
          <w:rFonts w:asciiTheme="majorHAnsi" w:hAnsiTheme="majorHAnsi"/>
          <w:b/>
        </w:rPr>
      </w:pPr>
      <w:r w:rsidRPr="003266B5">
        <w:rPr>
          <w:rFonts w:asciiTheme="majorHAnsi" w:hAnsiTheme="majorHAnsi"/>
          <w:b/>
        </w:rPr>
        <w:t>Placing Courses in Disciplines</w:t>
      </w:r>
    </w:p>
    <w:p w14:paraId="136858A1" w14:textId="0E2CDDE5" w:rsidR="003266B5" w:rsidRPr="00AA2741" w:rsidRDefault="003266B5" w:rsidP="003266B5">
      <w:pPr>
        <w:pStyle w:val="ListParagraph"/>
        <w:ind w:left="360"/>
        <w:rPr>
          <w:rFonts w:asciiTheme="majorHAnsi" w:hAnsiTheme="majorHAnsi"/>
          <w:i/>
        </w:rPr>
      </w:pPr>
      <w:proofErr w:type="spellStart"/>
      <w:r w:rsidRPr="00AA2741">
        <w:rPr>
          <w:rFonts w:asciiTheme="majorHAnsi" w:hAnsiTheme="majorHAnsi"/>
          <w:i/>
        </w:rPr>
        <w:t>Ginni</w:t>
      </w:r>
      <w:proofErr w:type="spellEnd"/>
      <w:r w:rsidRPr="00AA2741">
        <w:rPr>
          <w:rFonts w:asciiTheme="majorHAnsi" w:hAnsiTheme="majorHAnsi"/>
          <w:i/>
        </w:rPr>
        <w:t xml:space="preserve"> May, ASCCC Executive Committee</w:t>
      </w:r>
    </w:p>
    <w:p w14:paraId="02B04B91" w14:textId="1CDBA0C4" w:rsidR="00A3699E" w:rsidRPr="00AA2741" w:rsidRDefault="00AA2741" w:rsidP="003266B5">
      <w:pPr>
        <w:pStyle w:val="ListParagraph"/>
        <w:ind w:left="360"/>
        <w:rPr>
          <w:rFonts w:asciiTheme="majorHAnsi" w:hAnsiTheme="majorHAnsi"/>
          <w:i/>
        </w:rPr>
      </w:pPr>
      <w:r w:rsidRPr="00AA2741">
        <w:rPr>
          <w:rFonts w:asciiTheme="majorHAnsi" w:hAnsiTheme="majorHAnsi"/>
          <w:i/>
        </w:rPr>
        <w:t>Michelle Grimes-Hillman, Long Beach City College</w:t>
      </w:r>
    </w:p>
    <w:p w14:paraId="251CCB71" w14:textId="77777777" w:rsidR="003266B5" w:rsidRDefault="003266B5" w:rsidP="003266B5">
      <w:pPr>
        <w:pStyle w:val="ListParagraph"/>
        <w:ind w:left="360"/>
        <w:rPr>
          <w:rFonts w:asciiTheme="majorHAnsi" w:hAnsiTheme="majorHAnsi"/>
        </w:rPr>
      </w:pPr>
      <w:r w:rsidRPr="003266B5">
        <w:rPr>
          <w:rFonts w:asciiTheme="majorHAnsi" w:hAnsiTheme="majorHAnsi"/>
        </w:rPr>
        <w:t>This breakout will cover the requirements for placing courses in disciplines, along with the “how”, “why”, and “where”.</w:t>
      </w:r>
    </w:p>
    <w:p w14:paraId="30B3359A" w14:textId="661C29D6" w:rsidR="00AA2741" w:rsidRPr="003266B5" w:rsidRDefault="00AA2741" w:rsidP="003266B5">
      <w:pPr>
        <w:pStyle w:val="ListParagraph"/>
        <w:ind w:left="360"/>
        <w:rPr>
          <w:rFonts w:asciiTheme="majorHAnsi" w:hAnsiTheme="majorHAnsi"/>
        </w:rPr>
      </w:pPr>
      <w:r>
        <w:rPr>
          <w:rFonts w:asciiTheme="majorHAnsi" w:hAnsiTheme="majorHAnsi"/>
        </w:rPr>
        <w:t>(This breakout session is repeated on Saturday)</w:t>
      </w:r>
    </w:p>
    <w:p w14:paraId="5CB5754E" w14:textId="77777777" w:rsidR="003266B5" w:rsidRPr="003266B5" w:rsidRDefault="003266B5" w:rsidP="003266B5">
      <w:pPr>
        <w:pStyle w:val="ListParagraph"/>
        <w:ind w:left="360"/>
        <w:rPr>
          <w:rFonts w:asciiTheme="majorHAnsi" w:hAnsiTheme="majorHAnsi"/>
        </w:rPr>
      </w:pPr>
    </w:p>
    <w:p w14:paraId="38622793" w14:textId="77777777" w:rsidR="003266B5" w:rsidRPr="003266B5" w:rsidRDefault="003266B5" w:rsidP="003266B5">
      <w:pPr>
        <w:pStyle w:val="ListParagraph"/>
        <w:numPr>
          <w:ilvl w:val="0"/>
          <w:numId w:val="11"/>
        </w:numPr>
        <w:rPr>
          <w:rFonts w:asciiTheme="majorHAnsi" w:hAnsiTheme="majorHAnsi"/>
          <w:b/>
        </w:rPr>
      </w:pPr>
      <w:r w:rsidRPr="003266B5">
        <w:rPr>
          <w:rFonts w:asciiTheme="majorHAnsi" w:hAnsiTheme="majorHAnsi"/>
          <w:b/>
        </w:rPr>
        <w:t>Creating and Revising Curriculum – The Role of Program Review</w:t>
      </w:r>
    </w:p>
    <w:p w14:paraId="2894FE02" w14:textId="617DEF3A" w:rsidR="003266B5" w:rsidRPr="00AA2741" w:rsidRDefault="003266B5" w:rsidP="003266B5">
      <w:pPr>
        <w:pStyle w:val="ListParagraph"/>
        <w:ind w:left="360"/>
        <w:rPr>
          <w:rFonts w:asciiTheme="majorHAnsi" w:hAnsiTheme="majorHAnsi"/>
          <w:i/>
        </w:rPr>
      </w:pPr>
      <w:r w:rsidRPr="00AA2741">
        <w:rPr>
          <w:rFonts w:asciiTheme="majorHAnsi" w:hAnsiTheme="majorHAnsi"/>
          <w:i/>
        </w:rPr>
        <w:t>Randy Beach: ASCCC Executive Committee</w:t>
      </w:r>
    </w:p>
    <w:p w14:paraId="499EBAC4" w14:textId="7B458024" w:rsidR="00A3699E" w:rsidRPr="00AA2741" w:rsidRDefault="00AA2741" w:rsidP="003266B5">
      <w:pPr>
        <w:pStyle w:val="ListParagraph"/>
        <w:ind w:left="360"/>
        <w:rPr>
          <w:rFonts w:asciiTheme="majorHAnsi" w:hAnsiTheme="majorHAnsi"/>
          <w:i/>
        </w:rPr>
      </w:pPr>
      <w:r w:rsidRPr="00AA2741">
        <w:rPr>
          <w:rFonts w:asciiTheme="majorHAnsi" w:hAnsiTheme="majorHAnsi"/>
          <w:i/>
        </w:rPr>
        <w:t xml:space="preserve">Virginia </w:t>
      </w:r>
      <w:proofErr w:type="spellStart"/>
      <w:r w:rsidRPr="00AA2741">
        <w:rPr>
          <w:rFonts w:asciiTheme="majorHAnsi" w:hAnsiTheme="majorHAnsi"/>
          <w:i/>
        </w:rPr>
        <w:t>Guleff</w:t>
      </w:r>
      <w:proofErr w:type="spellEnd"/>
      <w:r w:rsidRPr="00AA2741">
        <w:rPr>
          <w:rFonts w:asciiTheme="majorHAnsi" w:hAnsiTheme="majorHAnsi"/>
          <w:i/>
        </w:rPr>
        <w:t>, Mendocino College</w:t>
      </w:r>
    </w:p>
    <w:p w14:paraId="76E150C4" w14:textId="469B9B77" w:rsidR="003266B5" w:rsidRPr="003266B5" w:rsidRDefault="00FA7F5B" w:rsidP="003266B5">
      <w:pPr>
        <w:pStyle w:val="ListParagraph"/>
        <w:ind w:left="360"/>
        <w:rPr>
          <w:rFonts w:asciiTheme="majorHAnsi" w:hAnsiTheme="majorHAnsi"/>
        </w:rPr>
      </w:pPr>
      <w:r>
        <w:rPr>
          <w:rFonts w:asciiTheme="majorHAnsi" w:hAnsiTheme="majorHAnsi"/>
        </w:rPr>
        <w:t xml:space="preserve">The program review process is important for identifying </w:t>
      </w:r>
      <w:proofErr w:type="gramStart"/>
      <w:r>
        <w:rPr>
          <w:rFonts w:asciiTheme="majorHAnsi" w:hAnsiTheme="majorHAnsi"/>
        </w:rPr>
        <w:t>needed  improvements</w:t>
      </w:r>
      <w:proofErr w:type="gramEnd"/>
      <w:r>
        <w:rPr>
          <w:rFonts w:asciiTheme="majorHAnsi" w:hAnsiTheme="majorHAnsi"/>
        </w:rPr>
        <w:t xml:space="preserve"> in the curriculum.  Furthermore, c</w:t>
      </w:r>
      <w:r w:rsidR="00E346F4">
        <w:rPr>
          <w:rFonts w:asciiTheme="majorHAnsi" w:hAnsiTheme="majorHAnsi"/>
        </w:rPr>
        <w:t>olleges are req</w:t>
      </w:r>
      <w:r>
        <w:rPr>
          <w:rFonts w:asciiTheme="majorHAnsi" w:hAnsiTheme="majorHAnsi"/>
        </w:rPr>
        <w:t xml:space="preserve">uired to demonstrate that their </w:t>
      </w:r>
      <w:r w:rsidR="00E346F4">
        <w:rPr>
          <w:rFonts w:asciiTheme="majorHAnsi" w:hAnsiTheme="majorHAnsi"/>
        </w:rPr>
        <w:t xml:space="preserve">curriculum </w:t>
      </w:r>
      <w:r>
        <w:rPr>
          <w:rFonts w:asciiTheme="majorHAnsi" w:hAnsiTheme="majorHAnsi"/>
        </w:rPr>
        <w:t xml:space="preserve">meets identified needs and that resources are available to support new curriculum.  </w:t>
      </w:r>
      <w:r w:rsidR="003266B5" w:rsidRPr="003266B5">
        <w:rPr>
          <w:rFonts w:asciiTheme="majorHAnsi" w:hAnsiTheme="majorHAnsi"/>
        </w:rPr>
        <w:t>Come to this breakout to learn how program review is related to curriculum creation and revision.</w:t>
      </w:r>
    </w:p>
    <w:p w14:paraId="3CE45854" w14:textId="77777777" w:rsidR="003266B5" w:rsidRPr="003266B5" w:rsidRDefault="003266B5" w:rsidP="003266B5">
      <w:pPr>
        <w:pStyle w:val="ListParagraph"/>
        <w:ind w:left="360"/>
        <w:rPr>
          <w:rFonts w:asciiTheme="majorHAnsi" w:hAnsiTheme="majorHAnsi"/>
        </w:rPr>
      </w:pPr>
    </w:p>
    <w:p w14:paraId="1F1D625D" w14:textId="77777777" w:rsidR="003266B5" w:rsidRPr="003266B5" w:rsidRDefault="003266B5" w:rsidP="003266B5">
      <w:pPr>
        <w:pStyle w:val="ListParagraph"/>
        <w:numPr>
          <w:ilvl w:val="0"/>
          <w:numId w:val="11"/>
        </w:numPr>
        <w:rPr>
          <w:rFonts w:asciiTheme="majorHAnsi" w:hAnsiTheme="majorHAnsi"/>
          <w:b/>
        </w:rPr>
      </w:pPr>
      <w:r w:rsidRPr="003266B5">
        <w:rPr>
          <w:rFonts w:asciiTheme="majorHAnsi" w:hAnsiTheme="majorHAnsi"/>
          <w:b/>
        </w:rPr>
        <w:t>High Unit ADTs – Meeting the 60-unit limit</w:t>
      </w:r>
    </w:p>
    <w:p w14:paraId="430FA156" w14:textId="49AD3F8D" w:rsidR="00AA2741" w:rsidRPr="00AA2741" w:rsidRDefault="00AA2741" w:rsidP="003266B5">
      <w:pPr>
        <w:ind w:left="360"/>
        <w:rPr>
          <w:rFonts w:asciiTheme="majorHAnsi" w:hAnsiTheme="majorHAnsi"/>
          <w:i/>
        </w:rPr>
      </w:pPr>
      <w:r w:rsidRPr="00AA2741">
        <w:rPr>
          <w:rFonts w:asciiTheme="majorHAnsi" w:hAnsiTheme="majorHAnsi"/>
          <w:i/>
        </w:rPr>
        <w:t xml:space="preserve">Craig </w:t>
      </w:r>
      <w:proofErr w:type="spellStart"/>
      <w:r w:rsidRPr="00AA2741">
        <w:rPr>
          <w:rFonts w:asciiTheme="majorHAnsi" w:hAnsiTheme="majorHAnsi"/>
          <w:i/>
        </w:rPr>
        <w:t>Rutan</w:t>
      </w:r>
      <w:proofErr w:type="spellEnd"/>
      <w:r w:rsidRPr="00AA2741">
        <w:rPr>
          <w:rFonts w:asciiTheme="majorHAnsi" w:hAnsiTheme="majorHAnsi"/>
          <w:i/>
        </w:rPr>
        <w:t>, ASCCC Executive Committee</w:t>
      </w:r>
    </w:p>
    <w:p w14:paraId="45534714" w14:textId="3451D971" w:rsidR="003266B5" w:rsidRDefault="003266B5" w:rsidP="003266B5">
      <w:pPr>
        <w:ind w:left="360"/>
        <w:rPr>
          <w:rFonts w:asciiTheme="majorHAnsi" w:hAnsiTheme="majorHAnsi"/>
          <w:i/>
        </w:rPr>
      </w:pPr>
      <w:r w:rsidRPr="00AA2741">
        <w:rPr>
          <w:rFonts w:asciiTheme="majorHAnsi" w:hAnsiTheme="majorHAnsi"/>
          <w:i/>
        </w:rPr>
        <w:t xml:space="preserve">John </w:t>
      </w:r>
      <w:proofErr w:type="spellStart"/>
      <w:r w:rsidRPr="00AA2741">
        <w:rPr>
          <w:rFonts w:asciiTheme="majorHAnsi" w:hAnsiTheme="majorHAnsi"/>
          <w:i/>
        </w:rPr>
        <w:t>Stanskas</w:t>
      </w:r>
      <w:proofErr w:type="spellEnd"/>
      <w:r w:rsidRPr="00AA2741">
        <w:rPr>
          <w:rFonts w:asciiTheme="majorHAnsi" w:hAnsiTheme="majorHAnsi"/>
          <w:i/>
        </w:rPr>
        <w:t>, ASCCC Vice President</w:t>
      </w:r>
    </w:p>
    <w:p w14:paraId="0F42D623" w14:textId="121DBD88" w:rsidR="00DB4D66" w:rsidRDefault="00DB4D66" w:rsidP="003266B5">
      <w:pPr>
        <w:ind w:left="360"/>
        <w:rPr>
          <w:rFonts w:asciiTheme="majorHAnsi" w:hAnsiTheme="majorHAnsi"/>
        </w:rPr>
      </w:pPr>
      <w:r w:rsidRPr="00DB4D66">
        <w:rPr>
          <w:rFonts w:asciiTheme="majorHAnsi" w:hAnsiTheme="majorHAnsi"/>
          <w:i/>
          <w:highlight w:val="yellow"/>
        </w:rPr>
        <w:t>(Perhaps ask Jackie and/or Pam to sit in to listen to the conversation)</w:t>
      </w:r>
    </w:p>
    <w:p w14:paraId="26DA9412" w14:textId="3CC718D4" w:rsidR="003266B5" w:rsidRPr="003266B5" w:rsidRDefault="003266B5" w:rsidP="003266B5">
      <w:pPr>
        <w:ind w:left="360"/>
        <w:rPr>
          <w:rFonts w:asciiTheme="majorHAnsi" w:hAnsiTheme="majorHAnsi"/>
        </w:rPr>
      </w:pPr>
      <w:r w:rsidRPr="003266B5">
        <w:rPr>
          <w:rFonts w:asciiTheme="majorHAnsi" w:hAnsiTheme="majorHAnsi"/>
        </w:rPr>
        <w:t>Come to this breakou</w:t>
      </w:r>
      <w:r w:rsidR="006B4377">
        <w:rPr>
          <w:rFonts w:asciiTheme="majorHAnsi" w:hAnsiTheme="majorHAnsi"/>
        </w:rPr>
        <w:t>t to learn about high unit ADTs and</w:t>
      </w:r>
      <w:r w:rsidRPr="003266B5">
        <w:rPr>
          <w:rFonts w:asciiTheme="majorHAnsi" w:hAnsiTheme="majorHAnsi"/>
        </w:rPr>
        <w:t xml:space="preserve"> how some colleges are </w:t>
      </w:r>
      <w:r w:rsidR="006B4377">
        <w:rPr>
          <w:rFonts w:asciiTheme="majorHAnsi" w:hAnsiTheme="majorHAnsi"/>
        </w:rPr>
        <w:t xml:space="preserve">able to meet the 60-unit limit and meet the requirements of SB 440. What are </w:t>
      </w:r>
      <w:r w:rsidRPr="003266B5">
        <w:rPr>
          <w:rFonts w:asciiTheme="majorHAnsi" w:hAnsiTheme="majorHAnsi"/>
        </w:rPr>
        <w:t xml:space="preserve">options for moving forward for those colleges that are </w:t>
      </w:r>
      <w:r w:rsidR="006B4377">
        <w:rPr>
          <w:rFonts w:asciiTheme="majorHAnsi" w:hAnsiTheme="majorHAnsi"/>
        </w:rPr>
        <w:t>facing challenges in meeting the SB 440 requirement while doing what is best for students?</w:t>
      </w:r>
    </w:p>
    <w:p w14:paraId="2A6F4D28" w14:textId="77777777" w:rsidR="003266B5" w:rsidRPr="003266B5" w:rsidRDefault="003266B5" w:rsidP="003266B5">
      <w:pPr>
        <w:ind w:left="360"/>
        <w:rPr>
          <w:rFonts w:asciiTheme="majorHAnsi" w:hAnsiTheme="majorHAnsi"/>
        </w:rPr>
      </w:pPr>
    </w:p>
    <w:p w14:paraId="0AEFD07A" w14:textId="77777777" w:rsidR="003266B5" w:rsidRPr="003266B5" w:rsidRDefault="003266B5" w:rsidP="003266B5">
      <w:pPr>
        <w:pStyle w:val="ListParagraph"/>
        <w:numPr>
          <w:ilvl w:val="0"/>
          <w:numId w:val="11"/>
        </w:numPr>
        <w:rPr>
          <w:rFonts w:asciiTheme="majorHAnsi" w:hAnsiTheme="majorHAnsi"/>
          <w:b/>
        </w:rPr>
      </w:pPr>
      <w:r w:rsidRPr="003266B5">
        <w:rPr>
          <w:rFonts w:asciiTheme="majorHAnsi" w:hAnsiTheme="majorHAnsi"/>
          <w:b/>
        </w:rPr>
        <w:t>Course substitution and reciprocity - local degrees and certificates, general education, and ADTs</w:t>
      </w:r>
    </w:p>
    <w:p w14:paraId="2D1D7CBD" w14:textId="3D105821" w:rsidR="003266B5" w:rsidRPr="006B4377" w:rsidRDefault="003266B5" w:rsidP="003266B5">
      <w:pPr>
        <w:pStyle w:val="ListParagraph"/>
        <w:ind w:left="360"/>
        <w:rPr>
          <w:rFonts w:asciiTheme="majorHAnsi" w:hAnsiTheme="majorHAnsi"/>
          <w:i/>
        </w:rPr>
      </w:pPr>
      <w:r w:rsidRPr="006B4377">
        <w:rPr>
          <w:rFonts w:asciiTheme="majorHAnsi" w:hAnsiTheme="majorHAnsi"/>
          <w:i/>
        </w:rPr>
        <w:t>Tiffany Tran, Irvine Valley College</w:t>
      </w:r>
    </w:p>
    <w:p w14:paraId="3711BF08" w14:textId="3EDA75F7" w:rsidR="006B4377" w:rsidRPr="006B4377" w:rsidRDefault="006B4377" w:rsidP="003266B5">
      <w:pPr>
        <w:pStyle w:val="ListParagraph"/>
        <w:ind w:left="360"/>
        <w:rPr>
          <w:rFonts w:asciiTheme="majorHAnsi" w:hAnsiTheme="majorHAnsi"/>
          <w:i/>
        </w:rPr>
      </w:pPr>
      <w:r w:rsidRPr="006B4377">
        <w:rPr>
          <w:rFonts w:asciiTheme="majorHAnsi" w:hAnsiTheme="majorHAnsi"/>
          <w:i/>
        </w:rPr>
        <w:t xml:space="preserve">Dave </w:t>
      </w:r>
      <w:proofErr w:type="spellStart"/>
      <w:r w:rsidRPr="006B4377">
        <w:rPr>
          <w:rFonts w:asciiTheme="majorHAnsi" w:hAnsiTheme="majorHAnsi"/>
          <w:i/>
        </w:rPr>
        <w:t>Degroot</w:t>
      </w:r>
      <w:proofErr w:type="spellEnd"/>
      <w:r w:rsidRPr="006B4377">
        <w:rPr>
          <w:rFonts w:asciiTheme="majorHAnsi" w:hAnsiTheme="majorHAnsi"/>
          <w:i/>
        </w:rPr>
        <w:t>, Allan Hancock College</w:t>
      </w:r>
    </w:p>
    <w:p w14:paraId="5F471CC6" w14:textId="77777777" w:rsidR="003266B5" w:rsidRPr="003266B5" w:rsidRDefault="003266B5" w:rsidP="003266B5">
      <w:pPr>
        <w:pStyle w:val="ListParagraph"/>
        <w:ind w:left="360"/>
        <w:rPr>
          <w:rFonts w:asciiTheme="majorHAnsi" w:hAnsiTheme="majorHAnsi"/>
        </w:rPr>
      </w:pPr>
      <w:r w:rsidRPr="003266B5">
        <w:rPr>
          <w:rFonts w:asciiTheme="majorHAnsi" w:hAnsiTheme="majorHAnsi"/>
        </w:rPr>
        <w:t>What is reciprocity, and how does this affect our degrees and certificates? In this breakout, attendees will learn about course substitution and reciprocity.</w:t>
      </w:r>
    </w:p>
    <w:p w14:paraId="4627C806" w14:textId="77777777" w:rsidR="003266B5" w:rsidRPr="003266B5" w:rsidRDefault="003266B5" w:rsidP="003266B5">
      <w:pPr>
        <w:rPr>
          <w:rFonts w:asciiTheme="majorHAnsi" w:hAnsiTheme="majorHAnsi"/>
        </w:rPr>
      </w:pPr>
    </w:p>
    <w:p w14:paraId="2F16C387" w14:textId="2040D9F6" w:rsidR="0075792B" w:rsidRPr="003266B5" w:rsidRDefault="0075792B" w:rsidP="006A5989">
      <w:pPr>
        <w:rPr>
          <w:rFonts w:asciiTheme="majorHAnsi" w:hAnsiTheme="majorHAnsi"/>
        </w:rPr>
      </w:pPr>
      <w:r w:rsidRPr="003266B5">
        <w:rPr>
          <w:rFonts w:asciiTheme="majorHAnsi" w:hAnsiTheme="majorHAnsi"/>
        </w:rPr>
        <w:t>3:45-4:00</w:t>
      </w:r>
      <w:r w:rsidRPr="003266B5">
        <w:rPr>
          <w:rFonts w:asciiTheme="majorHAnsi" w:hAnsiTheme="majorHAnsi"/>
        </w:rPr>
        <w:tab/>
        <w:t>BREAK</w:t>
      </w:r>
    </w:p>
    <w:p w14:paraId="1757D987" w14:textId="77777777" w:rsidR="0075792B" w:rsidRPr="003266B5" w:rsidRDefault="0075792B" w:rsidP="006A5989">
      <w:pPr>
        <w:rPr>
          <w:rFonts w:asciiTheme="majorHAnsi" w:hAnsiTheme="majorHAnsi"/>
        </w:rPr>
      </w:pPr>
    </w:p>
    <w:p w14:paraId="58976EBF" w14:textId="77777777" w:rsidR="006A5989" w:rsidRPr="003266B5" w:rsidRDefault="00933322" w:rsidP="006A5989">
      <w:pPr>
        <w:rPr>
          <w:rFonts w:asciiTheme="majorHAnsi" w:hAnsiTheme="majorHAnsi"/>
        </w:rPr>
      </w:pPr>
      <w:r w:rsidRPr="003266B5">
        <w:rPr>
          <w:rFonts w:asciiTheme="majorHAnsi" w:hAnsiTheme="majorHAnsi"/>
        </w:rPr>
        <w:t>4:00-5:15</w:t>
      </w:r>
      <w:r w:rsidRPr="003266B5">
        <w:rPr>
          <w:rFonts w:asciiTheme="majorHAnsi" w:hAnsiTheme="majorHAnsi"/>
        </w:rPr>
        <w:tab/>
        <w:t>BREAKOUT SESSION 3</w:t>
      </w:r>
    </w:p>
    <w:p w14:paraId="109314F8" w14:textId="77777777" w:rsidR="003266B5" w:rsidRPr="003266B5" w:rsidRDefault="003266B5" w:rsidP="003266B5">
      <w:pPr>
        <w:pStyle w:val="ListParagraph"/>
        <w:numPr>
          <w:ilvl w:val="0"/>
          <w:numId w:val="12"/>
        </w:numPr>
        <w:rPr>
          <w:rFonts w:asciiTheme="majorHAnsi" w:hAnsiTheme="majorHAnsi"/>
          <w:b/>
        </w:rPr>
      </w:pPr>
      <w:r w:rsidRPr="003266B5">
        <w:rPr>
          <w:rFonts w:asciiTheme="majorHAnsi" w:hAnsiTheme="majorHAnsi"/>
          <w:b/>
        </w:rPr>
        <w:t>Curriculum Committee Meetings – Keeping Meetings On Track and Committee Engaged</w:t>
      </w:r>
    </w:p>
    <w:p w14:paraId="75982F94" w14:textId="639F5E10" w:rsidR="003266B5" w:rsidRPr="00E83924" w:rsidRDefault="003266B5" w:rsidP="003266B5">
      <w:pPr>
        <w:pStyle w:val="ListParagraph"/>
        <w:ind w:left="360"/>
        <w:rPr>
          <w:rFonts w:asciiTheme="majorHAnsi" w:hAnsiTheme="majorHAnsi"/>
          <w:i/>
        </w:rPr>
      </w:pPr>
      <w:r w:rsidRPr="00E83924">
        <w:rPr>
          <w:rFonts w:asciiTheme="majorHAnsi" w:hAnsiTheme="majorHAnsi"/>
          <w:i/>
        </w:rPr>
        <w:t>Randy Beach, ASCCC Executive Committee</w:t>
      </w:r>
    </w:p>
    <w:p w14:paraId="1DB6B01C" w14:textId="2439B4D8" w:rsidR="00A3699E" w:rsidRPr="00E83924" w:rsidRDefault="00E83924" w:rsidP="003266B5">
      <w:pPr>
        <w:pStyle w:val="ListParagraph"/>
        <w:ind w:left="360"/>
        <w:rPr>
          <w:rFonts w:asciiTheme="majorHAnsi" w:hAnsiTheme="majorHAnsi"/>
          <w:i/>
        </w:rPr>
      </w:pPr>
      <w:proofErr w:type="spellStart"/>
      <w:r w:rsidRPr="00E83924">
        <w:rPr>
          <w:rFonts w:asciiTheme="majorHAnsi" w:hAnsiTheme="majorHAnsi"/>
          <w:i/>
        </w:rPr>
        <w:t>Ginni</w:t>
      </w:r>
      <w:proofErr w:type="spellEnd"/>
      <w:r w:rsidRPr="00E83924">
        <w:rPr>
          <w:rFonts w:asciiTheme="majorHAnsi" w:hAnsiTheme="majorHAnsi"/>
          <w:i/>
        </w:rPr>
        <w:t xml:space="preserve"> May, ASCCC Executive Committee</w:t>
      </w:r>
    </w:p>
    <w:p w14:paraId="36EC59B1" w14:textId="54DB7844" w:rsidR="00E83924" w:rsidRPr="00E83924" w:rsidRDefault="00E83924" w:rsidP="003266B5">
      <w:pPr>
        <w:pStyle w:val="ListParagraph"/>
        <w:ind w:left="360"/>
        <w:rPr>
          <w:rFonts w:asciiTheme="majorHAnsi" w:hAnsiTheme="majorHAnsi"/>
          <w:i/>
        </w:rPr>
      </w:pPr>
      <w:r w:rsidRPr="00E83924">
        <w:rPr>
          <w:rFonts w:asciiTheme="majorHAnsi" w:hAnsiTheme="majorHAnsi"/>
          <w:i/>
        </w:rPr>
        <w:t xml:space="preserve">Michelle </w:t>
      </w:r>
      <w:proofErr w:type="spellStart"/>
      <w:r w:rsidRPr="00E83924">
        <w:rPr>
          <w:rFonts w:asciiTheme="majorHAnsi" w:hAnsiTheme="majorHAnsi"/>
          <w:i/>
        </w:rPr>
        <w:t>Sampat</w:t>
      </w:r>
      <w:proofErr w:type="spellEnd"/>
      <w:r w:rsidRPr="00E83924">
        <w:rPr>
          <w:rFonts w:asciiTheme="majorHAnsi" w:hAnsiTheme="majorHAnsi"/>
          <w:i/>
        </w:rPr>
        <w:t>, Mt. San Antonio College</w:t>
      </w:r>
    </w:p>
    <w:p w14:paraId="6A663786" w14:textId="77777777" w:rsidR="003266B5" w:rsidRPr="003266B5" w:rsidRDefault="003266B5" w:rsidP="003266B5">
      <w:pPr>
        <w:pStyle w:val="ListParagraph"/>
        <w:ind w:left="360"/>
        <w:rPr>
          <w:rFonts w:asciiTheme="majorHAnsi" w:hAnsiTheme="majorHAnsi"/>
        </w:rPr>
      </w:pPr>
      <w:r w:rsidRPr="003266B5">
        <w:rPr>
          <w:rFonts w:asciiTheme="majorHAnsi" w:hAnsiTheme="majorHAnsi"/>
        </w:rPr>
        <w:t>In this breakout, attendees will learn of strategies and processes for running your curriculum committee meetings smooth, interesting, and productive.</w:t>
      </w:r>
    </w:p>
    <w:p w14:paraId="6E6D0C22" w14:textId="77777777" w:rsidR="003266B5" w:rsidRPr="003266B5" w:rsidRDefault="003266B5" w:rsidP="003266B5">
      <w:pPr>
        <w:pStyle w:val="ListParagraph"/>
        <w:ind w:left="360"/>
        <w:rPr>
          <w:rFonts w:asciiTheme="majorHAnsi" w:hAnsiTheme="majorHAnsi"/>
        </w:rPr>
      </w:pPr>
    </w:p>
    <w:p w14:paraId="6877693D" w14:textId="77777777" w:rsidR="003266B5" w:rsidRPr="003266B5" w:rsidRDefault="003266B5" w:rsidP="003266B5">
      <w:pPr>
        <w:pStyle w:val="ListParagraph"/>
        <w:numPr>
          <w:ilvl w:val="0"/>
          <w:numId w:val="12"/>
        </w:numPr>
        <w:rPr>
          <w:rFonts w:asciiTheme="majorHAnsi" w:hAnsiTheme="majorHAnsi"/>
          <w:b/>
        </w:rPr>
      </w:pPr>
      <w:r w:rsidRPr="003266B5">
        <w:rPr>
          <w:rFonts w:asciiTheme="majorHAnsi" w:hAnsiTheme="majorHAnsi"/>
          <w:b/>
        </w:rPr>
        <w:t>The Common Assessment Initiative</w:t>
      </w:r>
    </w:p>
    <w:p w14:paraId="480D30C9" w14:textId="02A1B295" w:rsidR="003266B5" w:rsidRPr="00E83924" w:rsidRDefault="003266B5" w:rsidP="003266B5">
      <w:pPr>
        <w:pStyle w:val="ListParagraph"/>
        <w:ind w:left="360"/>
        <w:rPr>
          <w:rFonts w:asciiTheme="majorHAnsi" w:hAnsiTheme="majorHAnsi"/>
          <w:i/>
        </w:rPr>
      </w:pPr>
      <w:r w:rsidRPr="00E83924">
        <w:rPr>
          <w:rFonts w:asciiTheme="majorHAnsi" w:hAnsiTheme="majorHAnsi"/>
          <w:i/>
        </w:rPr>
        <w:t xml:space="preserve">Craig </w:t>
      </w:r>
      <w:proofErr w:type="spellStart"/>
      <w:r w:rsidRPr="00E83924">
        <w:rPr>
          <w:rFonts w:asciiTheme="majorHAnsi" w:hAnsiTheme="majorHAnsi"/>
          <w:i/>
        </w:rPr>
        <w:t>Rutan</w:t>
      </w:r>
      <w:proofErr w:type="spellEnd"/>
      <w:r w:rsidRPr="00E83924">
        <w:rPr>
          <w:rFonts w:asciiTheme="majorHAnsi" w:hAnsiTheme="majorHAnsi"/>
          <w:i/>
        </w:rPr>
        <w:t>, ASCCC Executive Committee</w:t>
      </w:r>
    </w:p>
    <w:p w14:paraId="7AB7A428" w14:textId="674F4F9D" w:rsidR="00A3699E" w:rsidRPr="00E83924" w:rsidRDefault="00E83924" w:rsidP="003266B5">
      <w:pPr>
        <w:pStyle w:val="ListParagraph"/>
        <w:ind w:left="360"/>
        <w:rPr>
          <w:rFonts w:asciiTheme="majorHAnsi" w:hAnsiTheme="majorHAnsi"/>
          <w:i/>
        </w:rPr>
      </w:pPr>
      <w:r w:rsidRPr="00E83924">
        <w:rPr>
          <w:rFonts w:asciiTheme="majorHAnsi" w:hAnsiTheme="majorHAnsi"/>
          <w:i/>
        </w:rPr>
        <w:t>Amy Beadle, CCC Technology Center</w:t>
      </w:r>
    </w:p>
    <w:p w14:paraId="3D1570E0" w14:textId="77777777" w:rsidR="003266B5" w:rsidRPr="003266B5" w:rsidRDefault="003266B5" w:rsidP="003266B5">
      <w:pPr>
        <w:pStyle w:val="ListParagraph"/>
        <w:ind w:left="360"/>
        <w:rPr>
          <w:rFonts w:asciiTheme="majorHAnsi" w:hAnsiTheme="majorHAnsi"/>
        </w:rPr>
      </w:pPr>
      <w:r w:rsidRPr="003266B5">
        <w:rPr>
          <w:rFonts w:asciiTheme="majorHAnsi" w:hAnsiTheme="majorHAnsi"/>
        </w:rPr>
        <w:t>What is the Common Assessment Initiative? Do we have to participate? In this breakout learn about the CAI, the progress so far, and the requirements and options for participation.</w:t>
      </w:r>
    </w:p>
    <w:p w14:paraId="7A9823C1" w14:textId="77777777" w:rsidR="003266B5" w:rsidRPr="003266B5" w:rsidRDefault="003266B5" w:rsidP="003266B5">
      <w:pPr>
        <w:pStyle w:val="ListParagraph"/>
        <w:ind w:left="360"/>
        <w:rPr>
          <w:rFonts w:asciiTheme="majorHAnsi" w:hAnsiTheme="majorHAnsi"/>
        </w:rPr>
      </w:pPr>
    </w:p>
    <w:p w14:paraId="39A08FE9" w14:textId="7446BBF0" w:rsidR="003266B5" w:rsidRPr="00430C5D" w:rsidRDefault="003266B5" w:rsidP="003266B5">
      <w:pPr>
        <w:pStyle w:val="ListParagraph"/>
        <w:numPr>
          <w:ilvl w:val="0"/>
          <w:numId w:val="12"/>
        </w:numPr>
        <w:rPr>
          <w:rFonts w:asciiTheme="majorHAnsi" w:hAnsiTheme="majorHAnsi"/>
          <w:b/>
          <w:highlight w:val="yellow"/>
        </w:rPr>
      </w:pPr>
      <w:r w:rsidRPr="00430C5D">
        <w:rPr>
          <w:rFonts w:asciiTheme="majorHAnsi" w:hAnsiTheme="majorHAnsi"/>
          <w:b/>
          <w:highlight w:val="yellow"/>
        </w:rPr>
        <w:t>The Credit Hour Strikes Back! –Beyond Lecture and Lab (cooperative work experience, directed clinical study, clock hour programs)</w:t>
      </w:r>
      <w:r w:rsidR="00430C5D" w:rsidRPr="00430C5D">
        <w:rPr>
          <w:rFonts w:asciiTheme="majorHAnsi" w:hAnsiTheme="majorHAnsi"/>
          <w:b/>
          <w:highlight w:val="yellow"/>
        </w:rPr>
        <w:t xml:space="preserve"> </w:t>
      </w:r>
      <w:r w:rsidR="00430C5D" w:rsidRPr="00430C5D">
        <w:rPr>
          <w:rFonts w:asciiTheme="majorHAnsi" w:hAnsiTheme="majorHAnsi"/>
          <w:b/>
          <w:color w:val="FF0000"/>
          <w:highlight w:val="yellow"/>
        </w:rPr>
        <w:t>Move to session 6</w:t>
      </w:r>
    </w:p>
    <w:p w14:paraId="5FBDAD97" w14:textId="68AE22B5" w:rsidR="003266B5" w:rsidRPr="00E83924" w:rsidRDefault="003266B5" w:rsidP="003266B5">
      <w:pPr>
        <w:pStyle w:val="ListParagraph"/>
        <w:ind w:left="360"/>
        <w:rPr>
          <w:rFonts w:asciiTheme="majorHAnsi" w:hAnsiTheme="majorHAnsi"/>
          <w:i/>
        </w:rPr>
      </w:pPr>
      <w:r w:rsidRPr="00E83924">
        <w:rPr>
          <w:rFonts w:asciiTheme="majorHAnsi" w:hAnsiTheme="majorHAnsi"/>
          <w:i/>
        </w:rPr>
        <w:t>Toni Parsons, San Diego Mesa College</w:t>
      </w:r>
    </w:p>
    <w:p w14:paraId="0D9C8152" w14:textId="30587052" w:rsidR="00A3699E" w:rsidRPr="00E83924" w:rsidRDefault="00E83924" w:rsidP="003266B5">
      <w:pPr>
        <w:pStyle w:val="ListParagraph"/>
        <w:ind w:left="360"/>
        <w:rPr>
          <w:rFonts w:asciiTheme="majorHAnsi" w:hAnsiTheme="majorHAnsi"/>
          <w:i/>
        </w:rPr>
      </w:pPr>
      <w:r w:rsidRPr="00E83924">
        <w:rPr>
          <w:rFonts w:asciiTheme="majorHAnsi" w:hAnsiTheme="majorHAnsi"/>
          <w:i/>
        </w:rPr>
        <w:t xml:space="preserve">Erik Shearer, </w:t>
      </w:r>
      <w:r w:rsidR="0023537A">
        <w:rPr>
          <w:rFonts w:asciiTheme="majorHAnsi" w:hAnsiTheme="majorHAnsi"/>
          <w:i/>
        </w:rPr>
        <w:t>SACC Co-Chair (2015-2016)</w:t>
      </w:r>
    </w:p>
    <w:p w14:paraId="0AB972CB" w14:textId="77777777" w:rsidR="003266B5" w:rsidRPr="003266B5" w:rsidRDefault="003266B5" w:rsidP="003266B5">
      <w:pPr>
        <w:pStyle w:val="ListParagraph"/>
        <w:ind w:left="360"/>
        <w:rPr>
          <w:rFonts w:asciiTheme="majorHAnsi" w:hAnsiTheme="majorHAnsi"/>
        </w:rPr>
      </w:pPr>
      <w:r w:rsidRPr="003266B5">
        <w:rPr>
          <w:rFonts w:asciiTheme="majorHAnsi" w:hAnsiTheme="majorHAnsi"/>
        </w:rPr>
        <w:t xml:space="preserve">What is a Credit Hour? Does this affect other college programs where students earn unit credit such as work experience, directed clinical study, and clock hour </w:t>
      </w:r>
      <w:proofErr w:type="gramStart"/>
      <w:r w:rsidRPr="003266B5">
        <w:rPr>
          <w:rFonts w:asciiTheme="majorHAnsi" w:hAnsiTheme="majorHAnsi"/>
        </w:rPr>
        <w:t>programs.</w:t>
      </w:r>
      <w:proofErr w:type="gramEnd"/>
    </w:p>
    <w:p w14:paraId="07758FAB" w14:textId="77777777" w:rsidR="003266B5" w:rsidRPr="003266B5" w:rsidRDefault="003266B5" w:rsidP="003266B5">
      <w:pPr>
        <w:pStyle w:val="ListParagraph"/>
        <w:ind w:left="360"/>
        <w:rPr>
          <w:rFonts w:asciiTheme="majorHAnsi" w:hAnsiTheme="majorHAnsi"/>
        </w:rPr>
      </w:pPr>
    </w:p>
    <w:p w14:paraId="44155642" w14:textId="77777777" w:rsidR="003266B5" w:rsidRPr="003266B5" w:rsidRDefault="003266B5" w:rsidP="003266B5">
      <w:pPr>
        <w:pStyle w:val="ListParagraph"/>
        <w:numPr>
          <w:ilvl w:val="0"/>
          <w:numId w:val="12"/>
        </w:numPr>
        <w:rPr>
          <w:rFonts w:asciiTheme="majorHAnsi" w:hAnsiTheme="majorHAnsi"/>
          <w:b/>
          <w:color w:val="008000"/>
        </w:rPr>
      </w:pPr>
      <w:r w:rsidRPr="003266B5">
        <w:rPr>
          <w:rFonts w:asciiTheme="majorHAnsi" w:hAnsiTheme="majorHAnsi"/>
          <w:b/>
        </w:rPr>
        <w:t>Repeatability Five Years Later – Myths and Effective Practices</w:t>
      </w:r>
    </w:p>
    <w:p w14:paraId="019AF23B" w14:textId="5DB1E7E8" w:rsidR="003266B5" w:rsidRPr="00E83924" w:rsidRDefault="003266B5" w:rsidP="003266B5">
      <w:pPr>
        <w:pStyle w:val="ListParagraph"/>
        <w:ind w:left="360"/>
        <w:rPr>
          <w:rFonts w:asciiTheme="majorHAnsi" w:hAnsiTheme="majorHAnsi"/>
          <w:i/>
        </w:rPr>
      </w:pPr>
      <w:r w:rsidRPr="00E83924">
        <w:rPr>
          <w:rFonts w:asciiTheme="majorHAnsi" w:hAnsiTheme="majorHAnsi"/>
          <w:i/>
        </w:rPr>
        <w:t xml:space="preserve">John Freitas, ASCCC </w:t>
      </w:r>
      <w:r w:rsidR="00E83924" w:rsidRPr="00E83924">
        <w:rPr>
          <w:rFonts w:asciiTheme="majorHAnsi" w:hAnsiTheme="majorHAnsi"/>
          <w:i/>
        </w:rPr>
        <w:t>Curriculum</w:t>
      </w:r>
      <w:r w:rsidRPr="00E83924">
        <w:rPr>
          <w:rFonts w:asciiTheme="majorHAnsi" w:hAnsiTheme="majorHAnsi"/>
          <w:i/>
        </w:rPr>
        <w:t xml:space="preserve"> Committee</w:t>
      </w:r>
      <w:r w:rsidR="00E83924" w:rsidRPr="00E83924">
        <w:rPr>
          <w:rFonts w:asciiTheme="majorHAnsi" w:hAnsiTheme="majorHAnsi"/>
          <w:i/>
        </w:rPr>
        <w:t xml:space="preserve"> Chair (2015-2016)</w:t>
      </w:r>
    </w:p>
    <w:p w14:paraId="26358D94" w14:textId="009FEF57" w:rsidR="00A3699E" w:rsidRPr="00E83924" w:rsidRDefault="00E83924" w:rsidP="003266B5">
      <w:pPr>
        <w:pStyle w:val="ListParagraph"/>
        <w:ind w:left="360"/>
        <w:rPr>
          <w:rFonts w:asciiTheme="majorHAnsi" w:hAnsiTheme="majorHAnsi"/>
          <w:i/>
        </w:rPr>
      </w:pPr>
      <w:r w:rsidRPr="00E83924">
        <w:rPr>
          <w:rFonts w:asciiTheme="majorHAnsi" w:hAnsiTheme="majorHAnsi"/>
          <w:i/>
        </w:rPr>
        <w:t xml:space="preserve">Michael </w:t>
      </w:r>
      <w:proofErr w:type="spellStart"/>
      <w:r w:rsidRPr="00E83924">
        <w:rPr>
          <w:rFonts w:asciiTheme="majorHAnsi" w:hAnsiTheme="majorHAnsi"/>
          <w:i/>
        </w:rPr>
        <w:t>Heumann</w:t>
      </w:r>
      <w:proofErr w:type="spellEnd"/>
      <w:r w:rsidRPr="00E83924">
        <w:rPr>
          <w:rFonts w:asciiTheme="majorHAnsi" w:hAnsiTheme="majorHAnsi"/>
          <w:i/>
        </w:rPr>
        <w:t>, Imperial Valley College</w:t>
      </w:r>
    </w:p>
    <w:p w14:paraId="4D6A432D" w14:textId="285A9D58" w:rsidR="00E83924" w:rsidRPr="003266B5" w:rsidRDefault="00E83924" w:rsidP="003266B5">
      <w:pPr>
        <w:pStyle w:val="ListParagraph"/>
        <w:ind w:left="360"/>
        <w:rPr>
          <w:rFonts w:asciiTheme="majorHAnsi" w:hAnsiTheme="majorHAnsi"/>
        </w:rPr>
      </w:pPr>
      <w:r w:rsidRPr="00E83924">
        <w:rPr>
          <w:rFonts w:asciiTheme="majorHAnsi" w:hAnsiTheme="majorHAnsi"/>
          <w:i/>
        </w:rPr>
        <w:t>Kim Schenk, Diablo Valley</w:t>
      </w:r>
      <w:r>
        <w:rPr>
          <w:rFonts w:asciiTheme="majorHAnsi" w:hAnsiTheme="majorHAnsi"/>
          <w:i/>
        </w:rPr>
        <w:t xml:space="preserve"> College</w:t>
      </w:r>
    </w:p>
    <w:p w14:paraId="304B6327" w14:textId="77777777" w:rsidR="003266B5" w:rsidRPr="003266B5" w:rsidRDefault="003266B5" w:rsidP="003266B5">
      <w:pPr>
        <w:pStyle w:val="ListParagraph"/>
        <w:ind w:left="360"/>
        <w:rPr>
          <w:rFonts w:asciiTheme="majorHAnsi" w:hAnsiTheme="majorHAnsi"/>
        </w:rPr>
      </w:pPr>
      <w:r w:rsidRPr="003266B5">
        <w:rPr>
          <w:rFonts w:asciiTheme="majorHAnsi" w:hAnsiTheme="majorHAnsi"/>
        </w:rPr>
        <w:t>In 2011 new repeatability regulations were implemented. Much work was done. In this breakout attendees will about learn the repeatability regulations and the difference between repeatability and course repetition. Finally, examples of effective practices will be discussed.</w:t>
      </w:r>
    </w:p>
    <w:p w14:paraId="57279EF7" w14:textId="77777777" w:rsidR="003266B5" w:rsidRPr="003266B5" w:rsidRDefault="003266B5" w:rsidP="003266B5">
      <w:pPr>
        <w:pStyle w:val="ListParagraph"/>
        <w:ind w:left="360"/>
        <w:rPr>
          <w:rFonts w:asciiTheme="majorHAnsi" w:hAnsiTheme="majorHAnsi"/>
          <w:color w:val="008000"/>
        </w:rPr>
      </w:pPr>
    </w:p>
    <w:p w14:paraId="260A603B" w14:textId="77777777" w:rsidR="003266B5" w:rsidRPr="003266B5" w:rsidRDefault="003266B5" w:rsidP="003266B5">
      <w:pPr>
        <w:pStyle w:val="ListParagraph"/>
        <w:numPr>
          <w:ilvl w:val="0"/>
          <w:numId w:val="12"/>
        </w:numPr>
        <w:rPr>
          <w:rFonts w:asciiTheme="majorHAnsi" w:hAnsiTheme="majorHAnsi"/>
          <w:b/>
        </w:rPr>
      </w:pPr>
      <w:r w:rsidRPr="003266B5">
        <w:rPr>
          <w:rFonts w:asciiTheme="majorHAnsi" w:hAnsiTheme="majorHAnsi"/>
          <w:b/>
        </w:rPr>
        <w:t>Curriculum Development and Serving Students with Disabilities</w:t>
      </w:r>
    </w:p>
    <w:p w14:paraId="771A8834" w14:textId="57B8A882" w:rsidR="003266B5" w:rsidRPr="0052091D" w:rsidRDefault="003266B5" w:rsidP="003266B5">
      <w:pPr>
        <w:pStyle w:val="ListParagraph"/>
        <w:ind w:left="360"/>
        <w:rPr>
          <w:rFonts w:asciiTheme="majorHAnsi" w:hAnsiTheme="majorHAnsi"/>
          <w:i/>
        </w:rPr>
      </w:pPr>
      <w:r w:rsidRPr="0052091D">
        <w:rPr>
          <w:rFonts w:asciiTheme="majorHAnsi" w:hAnsiTheme="majorHAnsi"/>
          <w:i/>
        </w:rPr>
        <w:t>Adrienne Foster, ASCCC Executive Committee</w:t>
      </w:r>
    </w:p>
    <w:p w14:paraId="0FA35DE5" w14:textId="50924E46" w:rsidR="00AC733C" w:rsidRPr="003266B5" w:rsidRDefault="0052091D" w:rsidP="003266B5">
      <w:pPr>
        <w:pStyle w:val="ListParagraph"/>
        <w:ind w:left="360"/>
        <w:rPr>
          <w:rFonts w:asciiTheme="majorHAnsi" w:hAnsiTheme="majorHAnsi"/>
        </w:rPr>
      </w:pPr>
      <w:r w:rsidRPr="0052091D">
        <w:rPr>
          <w:rFonts w:asciiTheme="majorHAnsi" w:hAnsiTheme="majorHAnsi"/>
          <w:i/>
        </w:rPr>
        <w:t>Jayme Johnson, Online Education Initiative and High Tech Center Unit</w:t>
      </w:r>
    </w:p>
    <w:p w14:paraId="4FE82BC0" w14:textId="77777777" w:rsidR="003266B5" w:rsidRPr="003266B5" w:rsidRDefault="003266B5" w:rsidP="003266B5">
      <w:pPr>
        <w:pStyle w:val="ListParagraph"/>
        <w:ind w:left="360"/>
        <w:rPr>
          <w:rFonts w:asciiTheme="majorHAnsi" w:hAnsiTheme="majorHAnsi"/>
        </w:rPr>
      </w:pPr>
      <w:r w:rsidRPr="003266B5">
        <w:rPr>
          <w:rFonts w:asciiTheme="majorHAnsi" w:hAnsiTheme="majorHAnsi"/>
        </w:rPr>
        <w:t>Have you ever considered how your curriculum proposal will meet the needs of students with disabilities? At this breakout, attendees will learn about the requirements and good practices in meeting these needs.</w:t>
      </w:r>
    </w:p>
    <w:p w14:paraId="18E33E24" w14:textId="77777777" w:rsidR="003266B5" w:rsidRPr="003266B5" w:rsidRDefault="003266B5" w:rsidP="003266B5">
      <w:pPr>
        <w:pStyle w:val="ListParagraph"/>
        <w:ind w:left="360"/>
        <w:rPr>
          <w:rFonts w:asciiTheme="majorHAnsi" w:hAnsiTheme="majorHAnsi"/>
        </w:rPr>
      </w:pPr>
    </w:p>
    <w:p w14:paraId="60D3B94D" w14:textId="77777777" w:rsidR="003266B5" w:rsidRPr="003266B5" w:rsidRDefault="003266B5" w:rsidP="003266B5">
      <w:pPr>
        <w:pStyle w:val="ListParagraph"/>
        <w:numPr>
          <w:ilvl w:val="0"/>
          <w:numId w:val="12"/>
        </w:numPr>
        <w:rPr>
          <w:rFonts w:asciiTheme="majorHAnsi" w:hAnsiTheme="majorHAnsi"/>
          <w:b/>
        </w:rPr>
      </w:pPr>
      <w:r w:rsidRPr="003266B5">
        <w:rPr>
          <w:rFonts w:asciiTheme="majorHAnsi" w:hAnsiTheme="majorHAnsi"/>
          <w:b/>
        </w:rPr>
        <w:t>Developing New CTE Programs – from inception to approval and the importance of being intentional</w:t>
      </w:r>
    </w:p>
    <w:p w14:paraId="3578B117" w14:textId="0DDD2B76" w:rsidR="003266B5" w:rsidRPr="0052091D" w:rsidRDefault="003266B5" w:rsidP="003266B5">
      <w:pPr>
        <w:pStyle w:val="ListParagraph"/>
        <w:ind w:left="360"/>
        <w:rPr>
          <w:rFonts w:asciiTheme="majorHAnsi" w:hAnsiTheme="majorHAnsi"/>
          <w:i/>
        </w:rPr>
      </w:pPr>
      <w:r w:rsidRPr="0052091D">
        <w:rPr>
          <w:rFonts w:asciiTheme="majorHAnsi" w:hAnsiTheme="majorHAnsi"/>
          <w:i/>
        </w:rPr>
        <w:t xml:space="preserve">John </w:t>
      </w:r>
      <w:proofErr w:type="spellStart"/>
      <w:r w:rsidRPr="0052091D">
        <w:rPr>
          <w:rFonts w:asciiTheme="majorHAnsi" w:hAnsiTheme="majorHAnsi"/>
          <w:i/>
        </w:rPr>
        <w:t>Stanskas</w:t>
      </w:r>
      <w:proofErr w:type="spellEnd"/>
      <w:r w:rsidRPr="0052091D">
        <w:rPr>
          <w:rFonts w:asciiTheme="majorHAnsi" w:hAnsiTheme="majorHAnsi"/>
          <w:i/>
        </w:rPr>
        <w:t xml:space="preserve">, ASCCC </w:t>
      </w:r>
      <w:r w:rsidR="0052091D">
        <w:rPr>
          <w:rFonts w:asciiTheme="majorHAnsi" w:hAnsiTheme="majorHAnsi"/>
          <w:i/>
        </w:rPr>
        <w:t>Vice President</w:t>
      </w:r>
    </w:p>
    <w:p w14:paraId="3ACE75A8" w14:textId="78BF41F7" w:rsidR="00AC733C" w:rsidRPr="0052091D" w:rsidRDefault="0052091D" w:rsidP="003266B5">
      <w:pPr>
        <w:pStyle w:val="ListParagraph"/>
        <w:ind w:left="360"/>
        <w:rPr>
          <w:rFonts w:asciiTheme="majorHAnsi" w:hAnsiTheme="majorHAnsi"/>
          <w:i/>
        </w:rPr>
      </w:pPr>
      <w:r w:rsidRPr="0052091D">
        <w:rPr>
          <w:rFonts w:asciiTheme="majorHAnsi" w:hAnsiTheme="majorHAnsi"/>
          <w:i/>
        </w:rPr>
        <w:t>Lori Bennett, Moorpark College</w:t>
      </w:r>
    </w:p>
    <w:p w14:paraId="7746F8AF" w14:textId="5C528C40" w:rsidR="0052091D" w:rsidRPr="0052091D" w:rsidRDefault="0052091D" w:rsidP="003266B5">
      <w:pPr>
        <w:pStyle w:val="ListParagraph"/>
        <w:ind w:left="360"/>
        <w:rPr>
          <w:rFonts w:asciiTheme="majorHAnsi" w:hAnsiTheme="majorHAnsi"/>
          <w:i/>
        </w:rPr>
      </w:pPr>
      <w:proofErr w:type="spellStart"/>
      <w:r w:rsidRPr="0052091D">
        <w:rPr>
          <w:rFonts w:asciiTheme="majorHAnsi" w:hAnsiTheme="majorHAnsi"/>
          <w:i/>
        </w:rPr>
        <w:t>Corine</w:t>
      </w:r>
      <w:proofErr w:type="spellEnd"/>
      <w:r w:rsidRPr="0052091D">
        <w:rPr>
          <w:rFonts w:asciiTheme="majorHAnsi" w:hAnsiTheme="majorHAnsi"/>
          <w:i/>
        </w:rPr>
        <w:t xml:space="preserve"> Doughty, Irvine Valley College</w:t>
      </w:r>
    </w:p>
    <w:p w14:paraId="722E8B54" w14:textId="77777777" w:rsidR="003266B5" w:rsidRPr="003266B5" w:rsidRDefault="003266B5" w:rsidP="003266B5">
      <w:pPr>
        <w:pStyle w:val="ListParagraph"/>
        <w:ind w:left="360"/>
        <w:rPr>
          <w:rFonts w:asciiTheme="majorHAnsi" w:hAnsiTheme="majorHAnsi"/>
        </w:rPr>
      </w:pPr>
      <w:r w:rsidRPr="003266B5">
        <w:rPr>
          <w:rFonts w:asciiTheme="majorHAnsi" w:hAnsiTheme="majorHAnsi"/>
        </w:rPr>
        <w:t>Come find out what is involved with creating new CTE Programs at your college</w:t>
      </w:r>
      <w:proofErr w:type="gramStart"/>
      <w:r w:rsidRPr="003266B5">
        <w:rPr>
          <w:rFonts w:asciiTheme="majorHAnsi" w:hAnsiTheme="majorHAnsi"/>
        </w:rPr>
        <w:t>;</w:t>
      </w:r>
      <w:proofErr w:type="gramEnd"/>
      <w:r w:rsidRPr="003266B5">
        <w:rPr>
          <w:rFonts w:asciiTheme="majorHAnsi" w:hAnsiTheme="majorHAnsi"/>
        </w:rPr>
        <w:t xml:space="preserve"> from sector navigators to the curriculum inventory.</w:t>
      </w:r>
    </w:p>
    <w:p w14:paraId="7EA41CC2" w14:textId="77777777" w:rsidR="003266B5" w:rsidRPr="003266B5" w:rsidRDefault="003266B5" w:rsidP="003266B5">
      <w:pPr>
        <w:rPr>
          <w:rFonts w:asciiTheme="majorHAnsi" w:hAnsiTheme="majorHAnsi"/>
        </w:rPr>
      </w:pPr>
    </w:p>
    <w:p w14:paraId="78F0396E" w14:textId="788AF4B3" w:rsidR="003266B5" w:rsidRPr="0068412B" w:rsidRDefault="003266B5" w:rsidP="003266B5">
      <w:pPr>
        <w:pStyle w:val="ListParagraph"/>
        <w:numPr>
          <w:ilvl w:val="0"/>
          <w:numId w:val="12"/>
        </w:numPr>
        <w:rPr>
          <w:rFonts w:asciiTheme="majorHAnsi" w:hAnsiTheme="majorHAnsi"/>
          <w:b/>
          <w:highlight w:val="yellow"/>
        </w:rPr>
      </w:pPr>
      <w:bookmarkStart w:id="0" w:name="_GoBack"/>
      <w:r w:rsidRPr="0068412B">
        <w:rPr>
          <w:rFonts w:asciiTheme="majorHAnsi" w:hAnsiTheme="majorHAnsi"/>
          <w:b/>
          <w:highlight w:val="yellow"/>
        </w:rPr>
        <w:t>Counseling, Articulation and Curriculum</w:t>
      </w:r>
      <w:r w:rsidR="00AD7D4B" w:rsidRPr="0068412B">
        <w:rPr>
          <w:rFonts w:asciiTheme="majorHAnsi" w:hAnsiTheme="majorHAnsi"/>
          <w:b/>
          <w:highlight w:val="yellow"/>
        </w:rPr>
        <w:t xml:space="preserve"> </w:t>
      </w:r>
      <w:r w:rsidR="00AD7D4B" w:rsidRPr="0068412B">
        <w:rPr>
          <w:rFonts w:asciiTheme="majorHAnsi" w:hAnsiTheme="majorHAnsi"/>
          <w:b/>
          <w:color w:val="FF0000"/>
          <w:highlight w:val="yellow"/>
        </w:rPr>
        <w:t>move to session 7</w:t>
      </w:r>
    </w:p>
    <w:p w14:paraId="32D83403" w14:textId="65DB6643" w:rsidR="003266B5" w:rsidRDefault="003266B5" w:rsidP="003266B5">
      <w:pPr>
        <w:pStyle w:val="ListParagraph"/>
        <w:ind w:left="360"/>
        <w:rPr>
          <w:rFonts w:asciiTheme="majorHAnsi" w:hAnsiTheme="majorHAnsi"/>
          <w:i/>
        </w:rPr>
      </w:pPr>
      <w:r w:rsidRPr="0052091D">
        <w:rPr>
          <w:rFonts w:asciiTheme="majorHAnsi" w:hAnsiTheme="majorHAnsi"/>
          <w:i/>
        </w:rPr>
        <w:t>Tiffany Tran, Irvine Valley College</w:t>
      </w:r>
    </w:p>
    <w:p w14:paraId="086C031E" w14:textId="32C03944" w:rsidR="0068412B" w:rsidRPr="0068412B" w:rsidRDefault="0068412B" w:rsidP="003266B5">
      <w:pPr>
        <w:pStyle w:val="ListParagraph"/>
        <w:ind w:left="360"/>
        <w:rPr>
          <w:rFonts w:asciiTheme="majorHAnsi" w:hAnsiTheme="majorHAnsi"/>
          <w:i/>
          <w:color w:val="FF0000"/>
          <w:highlight w:val="yellow"/>
        </w:rPr>
      </w:pPr>
      <w:r w:rsidRPr="0068412B">
        <w:rPr>
          <w:rFonts w:asciiTheme="majorHAnsi" w:hAnsiTheme="majorHAnsi"/>
          <w:i/>
          <w:color w:val="FF0000"/>
          <w:highlight w:val="yellow"/>
        </w:rPr>
        <w:t xml:space="preserve">Elizabeth </w:t>
      </w:r>
      <w:proofErr w:type="spellStart"/>
      <w:r w:rsidRPr="0068412B">
        <w:rPr>
          <w:rFonts w:asciiTheme="majorHAnsi" w:hAnsiTheme="majorHAnsi"/>
          <w:i/>
          <w:color w:val="FF0000"/>
          <w:highlight w:val="yellow"/>
        </w:rPr>
        <w:t>Atondo</w:t>
      </w:r>
      <w:proofErr w:type="spellEnd"/>
      <w:r w:rsidRPr="0068412B">
        <w:rPr>
          <w:rFonts w:asciiTheme="majorHAnsi" w:hAnsiTheme="majorHAnsi"/>
          <w:i/>
          <w:color w:val="FF0000"/>
          <w:highlight w:val="yellow"/>
        </w:rPr>
        <w:t>, Los Angeles Mission College (?)</w:t>
      </w:r>
    </w:p>
    <w:p w14:paraId="4073F71F" w14:textId="3BDC2B0A" w:rsidR="0068412B" w:rsidRPr="0068412B" w:rsidRDefault="0068412B" w:rsidP="003266B5">
      <w:pPr>
        <w:pStyle w:val="ListParagraph"/>
        <w:ind w:left="360"/>
        <w:rPr>
          <w:rFonts w:asciiTheme="majorHAnsi" w:hAnsiTheme="majorHAnsi"/>
          <w:i/>
          <w:color w:val="FF0000"/>
        </w:rPr>
      </w:pPr>
      <w:r w:rsidRPr="0068412B">
        <w:rPr>
          <w:rFonts w:asciiTheme="majorHAnsi" w:hAnsiTheme="majorHAnsi"/>
          <w:i/>
          <w:color w:val="FF0000"/>
          <w:highlight w:val="yellow"/>
        </w:rPr>
        <w:t xml:space="preserve">Joseph </w:t>
      </w:r>
      <w:proofErr w:type="spellStart"/>
      <w:r w:rsidRPr="0068412B">
        <w:rPr>
          <w:rFonts w:asciiTheme="majorHAnsi" w:hAnsiTheme="majorHAnsi"/>
          <w:i/>
          <w:color w:val="FF0000"/>
          <w:highlight w:val="yellow"/>
        </w:rPr>
        <w:t>Bielanski</w:t>
      </w:r>
      <w:proofErr w:type="spellEnd"/>
      <w:r w:rsidRPr="0068412B">
        <w:rPr>
          <w:rFonts w:asciiTheme="majorHAnsi" w:hAnsiTheme="majorHAnsi"/>
          <w:i/>
          <w:color w:val="FF0000"/>
          <w:highlight w:val="yellow"/>
        </w:rPr>
        <w:t>, Berkeley City College</w:t>
      </w:r>
    </w:p>
    <w:p w14:paraId="006E86E9" w14:textId="6A820A31" w:rsidR="00AC733C" w:rsidRPr="0052091D" w:rsidRDefault="0052091D" w:rsidP="003266B5">
      <w:pPr>
        <w:pStyle w:val="ListParagraph"/>
        <w:ind w:left="360"/>
        <w:rPr>
          <w:rFonts w:asciiTheme="majorHAnsi" w:hAnsiTheme="majorHAnsi"/>
          <w:i/>
        </w:rPr>
      </w:pPr>
      <w:r w:rsidRPr="0052091D">
        <w:rPr>
          <w:rFonts w:asciiTheme="majorHAnsi" w:hAnsiTheme="majorHAnsi"/>
          <w:i/>
        </w:rPr>
        <w:t>Bernie Day, Foothill College</w:t>
      </w:r>
    </w:p>
    <w:p w14:paraId="2B502517" w14:textId="77777777" w:rsidR="003266B5" w:rsidRPr="003266B5" w:rsidRDefault="003266B5" w:rsidP="003266B5">
      <w:pPr>
        <w:pStyle w:val="ListParagraph"/>
        <w:ind w:left="360"/>
        <w:rPr>
          <w:rFonts w:asciiTheme="majorHAnsi" w:hAnsiTheme="majorHAnsi"/>
        </w:rPr>
      </w:pPr>
      <w:r w:rsidRPr="003266B5">
        <w:rPr>
          <w:rFonts w:asciiTheme="majorHAnsi" w:hAnsiTheme="majorHAnsi"/>
        </w:rPr>
        <w:t xml:space="preserve">Are your counselors and articulations officers active in the curriculum design and approval processes at your college? They should be. Come learn why and how </w:t>
      </w:r>
      <w:proofErr w:type="gramStart"/>
      <w:r w:rsidRPr="003266B5">
        <w:rPr>
          <w:rFonts w:asciiTheme="majorHAnsi" w:hAnsiTheme="majorHAnsi"/>
        </w:rPr>
        <w:t>these</w:t>
      </w:r>
      <w:proofErr w:type="gramEnd"/>
      <w:r w:rsidRPr="003266B5">
        <w:rPr>
          <w:rFonts w:asciiTheme="majorHAnsi" w:hAnsiTheme="majorHAnsi"/>
        </w:rPr>
        <w:t xml:space="preserve"> faculty should be an integral part of the college curriculum processes.</w:t>
      </w:r>
    </w:p>
    <w:bookmarkEnd w:id="0"/>
    <w:p w14:paraId="3CABC091" w14:textId="77777777" w:rsidR="003266B5" w:rsidRPr="003266B5" w:rsidRDefault="003266B5" w:rsidP="003266B5">
      <w:pPr>
        <w:pStyle w:val="ListParagraph"/>
        <w:ind w:left="360"/>
        <w:rPr>
          <w:rFonts w:asciiTheme="majorHAnsi" w:hAnsiTheme="majorHAnsi"/>
        </w:rPr>
      </w:pPr>
    </w:p>
    <w:p w14:paraId="24075305" w14:textId="77777777" w:rsidR="003266B5" w:rsidRPr="003266B5" w:rsidRDefault="003266B5" w:rsidP="003266B5">
      <w:pPr>
        <w:pStyle w:val="ListParagraph"/>
        <w:numPr>
          <w:ilvl w:val="0"/>
          <w:numId w:val="12"/>
        </w:numPr>
        <w:rPr>
          <w:rFonts w:asciiTheme="majorHAnsi" w:hAnsiTheme="majorHAnsi"/>
          <w:b/>
        </w:rPr>
      </w:pPr>
      <w:r w:rsidRPr="003266B5">
        <w:rPr>
          <w:rFonts w:asciiTheme="majorHAnsi" w:hAnsiTheme="majorHAnsi"/>
          <w:b/>
        </w:rPr>
        <w:t>Curriculum Handbooks – Effective Practices</w:t>
      </w:r>
    </w:p>
    <w:p w14:paraId="4808A036" w14:textId="78D907DC" w:rsidR="003266B5" w:rsidRDefault="003266B5" w:rsidP="003266B5">
      <w:pPr>
        <w:pStyle w:val="ListParagraph"/>
        <w:ind w:left="360"/>
        <w:rPr>
          <w:rFonts w:asciiTheme="majorHAnsi" w:hAnsiTheme="majorHAnsi"/>
          <w:i/>
        </w:rPr>
      </w:pPr>
      <w:r w:rsidRPr="0052091D">
        <w:rPr>
          <w:rFonts w:asciiTheme="majorHAnsi" w:hAnsiTheme="majorHAnsi"/>
          <w:i/>
        </w:rPr>
        <w:t xml:space="preserve">Diana </w:t>
      </w:r>
      <w:proofErr w:type="spellStart"/>
      <w:r w:rsidRPr="0052091D">
        <w:rPr>
          <w:rFonts w:asciiTheme="majorHAnsi" w:hAnsiTheme="majorHAnsi"/>
          <w:i/>
        </w:rPr>
        <w:t>Hurlbut</w:t>
      </w:r>
      <w:proofErr w:type="spellEnd"/>
      <w:r w:rsidRPr="0052091D">
        <w:rPr>
          <w:rFonts w:asciiTheme="majorHAnsi" w:hAnsiTheme="majorHAnsi"/>
          <w:i/>
        </w:rPr>
        <w:t>, Irvine Valley College</w:t>
      </w:r>
    </w:p>
    <w:p w14:paraId="371A24E2" w14:textId="0105B71D" w:rsidR="0064217B" w:rsidRPr="0064217B" w:rsidRDefault="0064217B" w:rsidP="003266B5">
      <w:pPr>
        <w:pStyle w:val="ListParagraph"/>
        <w:ind w:left="360"/>
        <w:rPr>
          <w:rFonts w:asciiTheme="majorHAnsi" w:hAnsiTheme="majorHAnsi"/>
          <w:i/>
          <w:color w:val="FF0000"/>
        </w:rPr>
      </w:pPr>
      <w:r w:rsidRPr="0064217B">
        <w:rPr>
          <w:rFonts w:asciiTheme="majorHAnsi" w:hAnsiTheme="majorHAnsi"/>
          <w:i/>
          <w:color w:val="FF0000"/>
          <w:highlight w:val="yellow"/>
        </w:rPr>
        <w:t>Marie Boyd, Chaffey College</w:t>
      </w:r>
    </w:p>
    <w:p w14:paraId="7A8E3F5A" w14:textId="3E2163B8" w:rsidR="0052091D" w:rsidRPr="0052091D" w:rsidRDefault="0052091D" w:rsidP="003266B5">
      <w:pPr>
        <w:pStyle w:val="ListParagraph"/>
        <w:ind w:left="360"/>
        <w:rPr>
          <w:rFonts w:asciiTheme="majorHAnsi" w:hAnsiTheme="majorHAnsi"/>
          <w:i/>
        </w:rPr>
      </w:pPr>
      <w:proofErr w:type="spellStart"/>
      <w:r w:rsidRPr="0052091D">
        <w:rPr>
          <w:rFonts w:asciiTheme="majorHAnsi" w:hAnsiTheme="majorHAnsi"/>
          <w:i/>
        </w:rPr>
        <w:t>Dyan</w:t>
      </w:r>
      <w:proofErr w:type="spellEnd"/>
      <w:r w:rsidRPr="0052091D">
        <w:rPr>
          <w:rFonts w:asciiTheme="majorHAnsi" w:hAnsiTheme="majorHAnsi"/>
          <w:i/>
        </w:rPr>
        <w:t xml:space="preserve"> Pease, Sacramento City College</w:t>
      </w:r>
    </w:p>
    <w:p w14:paraId="20CA8F88" w14:textId="1AB3B0B1" w:rsidR="0052091D" w:rsidRPr="0052091D" w:rsidRDefault="0052091D" w:rsidP="0052091D">
      <w:pPr>
        <w:pStyle w:val="ListParagraph"/>
        <w:ind w:left="360"/>
        <w:rPr>
          <w:rFonts w:asciiTheme="majorHAnsi" w:hAnsiTheme="majorHAnsi"/>
          <w:i/>
        </w:rPr>
      </w:pPr>
      <w:r w:rsidRPr="0052091D">
        <w:rPr>
          <w:rFonts w:asciiTheme="majorHAnsi" w:hAnsiTheme="majorHAnsi"/>
          <w:i/>
        </w:rPr>
        <w:t>Marilyn Perry, Sacramento City College</w:t>
      </w:r>
    </w:p>
    <w:p w14:paraId="0DF716B4" w14:textId="77777777" w:rsidR="003266B5" w:rsidRPr="003266B5" w:rsidRDefault="003266B5" w:rsidP="003266B5">
      <w:pPr>
        <w:pStyle w:val="ListParagraph"/>
        <w:ind w:left="360"/>
        <w:rPr>
          <w:rFonts w:asciiTheme="majorHAnsi" w:hAnsiTheme="majorHAnsi"/>
        </w:rPr>
      </w:pPr>
      <w:r w:rsidRPr="003266B5">
        <w:rPr>
          <w:rFonts w:asciiTheme="majorHAnsi" w:hAnsiTheme="majorHAnsi"/>
        </w:rPr>
        <w:t>Does your college have a curriculum handbook? What is a curriculum handbook, and what is it good for? In this breakout learn about the benefits of a curriculum handbook, and the “how-to” of creating a curriculum handbook for your college.</w:t>
      </w:r>
    </w:p>
    <w:p w14:paraId="5B2EBE1F" w14:textId="77777777" w:rsidR="003266B5" w:rsidRPr="003266B5" w:rsidRDefault="003266B5" w:rsidP="003266B5">
      <w:pPr>
        <w:pStyle w:val="ListParagraph"/>
        <w:ind w:left="360"/>
        <w:rPr>
          <w:rFonts w:asciiTheme="majorHAnsi" w:hAnsiTheme="majorHAnsi"/>
        </w:rPr>
      </w:pPr>
    </w:p>
    <w:p w14:paraId="4501A62A" w14:textId="77777777" w:rsidR="00933322" w:rsidRPr="003266B5" w:rsidRDefault="00933322">
      <w:pPr>
        <w:rPr>
          <w:rFonts w:asciiTheme="majorHAnsi" w:hAnsiTheme="majorHAnsi"/>
        </w:rPr>
      </w:pPr>
    </w:p>
    <w:p w14:paraId="6B5071AC" w14:textId="77777777" w:rsidR="00933322" w:rsidRPr="003266B5" w:rsidRDefault="00EC6C87">
      <w:pPr>
        <w:rPr>
          <w:rFonts w:asciiTheme="majorHAnsi" w:hAnsiTheme="majorHAnsi"/>
        </w:rPr>
      </w:pPr>
      <w:r w:rsidRPr="003266B5">
        <w:rPr>
          <w:rFonts w:asciiTheme="majorHAnsi" w:hAnsiTheme="majorHAnsi"/>
        </w:rPr>
        <w:t>5:30-7:00</w:t>
      </w:r>
      <w:r w:rsidR="00933322" w:rsidRPr="003266B5">
        <w:rPr>
          <w:rFonts w:asciiTheme="majorHAnsi" w:hAnsiTheme="majorHAnsi"/>
        </w:rPr>
        <w:tab/>
        <w:t>Foundation Reception</w:t>
      </w:r>
      <w:r w:rsidRPr="003266B5">
        <w:rPr>
          <w:rFonts w:asciiTheme="majorHAnsi" w:hAnsiTheme="majorHAnsi"/>
        </w:rPr>
        <w:t xml:space="preserve"> </w:t>
      </w:r>
    </w:p>
    <w:p w14:paraId="0825BA37" w14:textId="77777777" w:rsidR="00933322" w:rsidRPr="003266B5" w:rsidRDefault="00933322">
      <w:pPr>
        <w:rPr>
          <w:rFonts w:asciiTheme="majorHAnsi" w:hAnsiTheme="majorHAnsi"/>
        </w:rPr>
      </w:pPr>
    </w:p>
    <w:p w14:paraId="2A6584A8" w14:textId="77777777" w:rsidR="00933322" w:rsidRPr="003266B5" w:rsidRDefault="00933322">
      <w:pPr>
        <w:rPr>
          <w:rFonts w:asciiTheme="majorHAnsi" w:hAnsiTheme="majorHAnsi"/>
          <w:u w:val="single"/>
        </w:rPr>
      </w:pPr>
      <w:r w:rsidRPr="003266B5">
        <w:rPr>
          <w:rFonts w:asciiTheme="majorHAnsi" w:hAnsiTheme="majorHAnsi"/>
          <w:u w:val="single"/>
        </w:rPr>
        <w:t>Friday, July 8</w:t>
      </w:r>
    </w:p>
    <w:p w14:paraId="139EEF1C" w14:textId="77777777" w:rsidR="00933322" w:rsidRPr="003266B5" w:rsidRDefault="00933322">
      <w:pPr>
        <w:rPr>
          <w:rFonts w:asciiTheme="majorHAnsi" w:hAnsiTheme="majorHAnsi"/>
        </w:rPr>
      </w:pPr>
    </w:p>
    <w:p w14:paraId="5347C2FD" w14:textId="77777777" w:rsidR="00933322" w:rsidRPr="003266B5" w:rsidRDefault="00933322">
      <w:pPr>
        <w:rPr>
          <w:rFonts w:asciiTheme="majorHAnsi" w:hAnsiTheme="majorHAnsi"/>
        </w:rPr>
      </w:pPr>
      <w:r w:rsidRPr="003266B5">
        <w:rPr>
          <w:rFonts w:asciiTheme="majorHAnsi" w:hAnsiTheme="majorHAnsi"/>
        </w:rPr>
        <w:t>8:00-9:00</w:t>
      </w:r>
      <w:r w:rsidRPr="003266B5">
        <w:rPr>
          <w:rFonts w:asciiTheme="majorHAnsi" w:hAnsiTheme="majorHAnsi"/>
        </w:rPr>
        <w:tab/>
        <w:t>Breakfast</w:t>
      </w:r>
    </w:p>
    <w:p w14:paraId="03103822" w14:textId="77777777" w:rsidR="00933322" w:rsidRPr="003266B5" w:rsidRDefault="00933322">
      <w:pPr>
        <w:rPr>
          <w:rFonts w:asciiTheme="majorHAnsi" w:hAnsiTheme="majorHAnsi"/>
        </w:rPr>
      </w:pPr>
    </w:p>
    <w:p w14:paraId="20462A20" w14:textId="77777777" w:rsidR="00933322" w:rsidRPr="003266B5" w:rsidRDefault="00933322">
      <w:pPr>
        <w:rPr>
          <w:rFonts w:asciiTheme="majorHAnsi" w:hAnsiTheme="majorHAnsi"/>
        </w:rPr>
      </w:pPr>
      <w:r w:rsidRPr="003266B5">
        <w:rPr>
          <w:rFonts w:asciiTheme="majorHAnsi" w:hAnsiTheme="majorHAnsi"/>
        </w:rPr>
        <w:t>9:00-10:15</w:t>
      </w:r>
      <w:r w:rsidRPr="003266B5">
        <w:rPr>
          <w:rFonts w:asciiTheme="majorHAnsi" w:hAnsiTheme="majorHAnsi"/>
        </w:rPr>
        <w:tab/>
        <w:t>BREAKOUT SESSION 4</w:t>
      </w:r>
    </w:p>
    <w:p w14:paraId="2124FB5F" w14:textId="77777777" w:rsidR="003266B5" w:rsidRPr="003266B5" w:rsidRDefault="003266B5" w:rsidP="003266B5">
      <w:pPr>
        <w:pStyle w:val="ListParagraph"/>
        <w:numPr>
          <w:ilvl w:val="0"/>
          <w:numId w:val="13"/>
        </w:numPr>
        <w:rPr>
          <w:rFonts w:asciiTheme="majorHAnsi" w:hAnsiTheme="majorHAnsi"/>
          <w:b/>
        </w:rPr>
      </w:pPr>
      <w:r w:rsidRPr="003266B5">
        <w:rPr>
          <w:rFonts w:asciiTheme="majorHAnsi" w:hAnsiTheme="majorHAnsi"/>
          <w:b/>
        </w:rPr>
        <w:t>Submitting Curriculum to the Chancellor’s Office – The Basics</w:t>
      </w:r>
    </w:p>
    <w:p w14:paraId="22CC2762" w14:textId="77129936" w:rsidR="003266B5" w:rsidRPr="00FB447B" w:rsidRDefault="003266B5" w:rsidP="003266B5">
      <w:pPr>
        <w:pStyle w:val="ListParagraph"/>
        <w:ind w:left="360"/>
        <w:rPr>
          <w:rFonts w:asciiTheme="majorHAnsi" w:hAnsiTheme="majorHAnsi"/>
          <w:i/>
        </w:rPr>
      </w:pPr>
      <w:r w:rsidRPr="00FB447B">
        <w:rPr>
          <w:rFonts w:asciiTheme="majorHAnsi" w:hAnsiTheme="majorHAnsi"/>
          <w:i/>
        </w:rPr>
        <w:t>Adrienne Foster, ASCCC Executive Committee</w:t>
      </w:r>
    </w:p>
    <w:p w14:paraId="31865028" w14:textId="4B8F0559" w:rsidR="00AC733C" w:rsidRDefault="00FB447B" w:rsidP="003266B5">
      <w:pPr>
        <w:pStyle w:val="ListParagraph"/>
        <w:ind w:left="360"/>
        <w:rPr>
          <w:rFonts w:asciiTheme="majorHAnsi" w:hAnsiTheme="majorHAnsi"/>
          <w:i/>
        </w:rPr>
      </w:pPr>
      <w:r w:rsidRPr="00FB447B">
        <w:rPr>
          <w:rFonts w:asciiTheme="majorHAnsi" w:hAnsiTheme="majorHAnsi"/>
          <w:i/>
        </w:rPr>
        <w:t xml:space="preserve">Jackie </w:t>
      </w:r>
      <w:proofErr w:type="spellStart"/>
      <w:r w:rsidRPr="00FB447B">
        <w:rPr>
          <w:rFonts w:asciiTheme="majorHAnsi" w:hAnsiTheme="majorHAnsi"/>
          <w:i/>
        </w:rPr>
        <w:t>Escajeda</w:t>
      </w:r>
      <w:proofErr w:type="spellEnd"/>
      <w:r w:rsidRPr="00FB447B">
        <w:rPr>
          <w:rFonts w:asciiTheme="majorHAnsi" w:hAnsiTheme="majorHAnsi"/>
          <w:i/>
        </w:rPr>
        <w:t>, Chancellor’s Office</w:t>
      </w:r>
    </w:p>
    <w:p w14:paraId="31DAB8A7" w14:textId="2EEA9D62" w:rsidR="00FC10BC" w:rsidRPr="00FB447B" w:rsidRDefault="00FC10BC" w:rsidP="003266B5">
      <w:pPr>
        <w:pStyle w:val="ListParagraph"/>
        <w:ind w:left="360"/>
        <w:rPr>
          <w:rFonts w:asciiTheme="majorHAnsi" w:hAnsiTheme="majorHAnsi"/>
          <w:i/>
        </w:rPr>
      </w:pPr>
      <w:r w:rsidRPr="001A3E26">
        <w:rPr>
          <w:rFonts w:asciiTheme="majorHAnsi" w:hAnsiTheme="majorHAnsi"/>
          <w:i/>
          <w:highlight w:val="yellow"/>
        </w:rPr>
        <w:t xml:space="preserve">Dixie </w:t>
      </w:r>
      <w:proofErr w:type="spellStart"/>
      <w:r w:rsidRPr="001A3E26">
        <w:rPr>
          <w:rFonts w:asciiTheme="majorHAnsi" w:hAnsiTheme="majorHAnsi"/>
          <w:i/>
          <w:highlight w:val="yellow"/>
        </w:rPr>
        <w:t>Krimm</w:t>
      </w:r>
      <w:proofErr w:type="spellEnd"/>
      <w:r w:rsidRPr="001A3E26">
        <w:rPr>
          <w:rFonts w:asciiTheme="majorHAnsi" w:hAnsiTheme="majorHAnsi"/>
          <w:i/>
          <w:highlight w:val="yellow"/>
        </w:rPr>
        <w:t xml:space="preserve">, Imperial Valley </w:t>
      </w:r>
      <w:proofErr w:type="gramStart"/>
      <w:r w:rsidRPr="001A3E26">
        <w:rPr>
          <w:rFonts w:asciiTheme="majorHAnsi" w:hAnsiTheme="majorHAnsi"/>
          <w:i/>
          <w:highlight w:val="yellow"/>
        </w:rPr>
        <w:t>College(</w:t>
      </w:r>
      <w:proofErr w:type="gramEnd"/>
      <w:r w:rsidRPr="001A3E26">
        <w:rPr>
          <w:rFonts w:asciiTheme="majorHAnsi" w:hAnsiTheme="majorHAnsi"/>
          <w:i/>
          <w:highlight w:val="yellow"/>
        </w:rPr>
        <w:t>?)</w:t>
      </w:r>
    </w:p>
    <w:p w14:paraId="0D0F931A" w14:textId="77777777" w:rsidR="003266B5" w:rsidRPr="003266B5" w:rsidRDefault="003266B5" w:rsidP="003266B5">
      <w:pPr>
        <w:pStyle w:val="ListParagraph"/>
        <w:ind w:left="360"/>
        <w:rPr>
          <w:rFonts w:asciiTheme="majorHAnsi" w:hAnsiTheme="majorHAnsi"/>
        </w:rPr>
      </w:pPr>
      <w:r w:rsidRPr="003266B5">
        <w:rPr>
          <w:rFonts w:asciiTheme="majorHAnsi" w:hAnsiTheme="majorHAnsi"/>
        </w:rPr>
        <w:t>In this breakout, attendees will learn the ins and outs of submitting curriculum to the Chancellor’s Office.</w:t>
      </w:r>
    </w:p>
    <w:p w14:paraId="298AFE46" w14:textId="77777777" w:rsidR="003266B5" w:rsidRPr="003266B5" w:rsidRDefault="003266B5" w:rsidP="003266B5">
      <w:pPr>
        <w:pStyle w:val="ListParagraph"/>
        <w:ind w:left="360"/>
        <w:rPr>
          <w:rFonts w:asciiTheme="majorHAnsi" w:hAnsiTheme="majorHAnsi"/>
        </w:rPr>
      </w:pPr>
    </w:p>
    <w:p w14:paraId="54499540" w14:textId="77777777" w:rsidR="003266B5" w:rsidRPr="003266B5" w:rsidRDefault="003266B5" w:rsidP="003266B5">
      <w:pPr>
        <w:pStyle w:val="ListParagraph"/>
        <w:numPr>
          <w:ilvl w:val="0"/>
          <w:numId w:val="13"/>
        </w:numPr>
        <w:rPr>
          <w:rFonts w:asciiTheme="majorHAnsi" w:hAnsiTheme="majorHAnsi"/>
          <w:b/>
        </w:rPr>
      </w:pPr>
      <w:r w:rsidRPr="003266B5">
        <w:rPr>
          <w:rFonts w:asciiTheme="majorHAnsi" w:hAnsiTheme="majorHAnsi"/>
          <w:b/>
        </w:rPr>
        <w:t>Distance Education Basics</w:t>
      </w:r>
    </w:p>
    <w:p w14:paraId="25EF9F94" w14:textId="48CD13C1" w:rsidR="003266B5" w:rsidRPr="007D5940" w:rsidRDefault="003266B5" w:rsidP="003266B5">
      <w:pPr>
        <w:pStyle w:val="ListParagraph"/>
        <w:ind w:left="360"/>
        <w:rPr>
          <w:rFonts w:asciiTheme="majorHAnsi" w:hAnsiTheme="majorHAnsi"/>
          <w:i/>
        </w:rPr>
      </w:pPr>
      <w:r w:rsidRPr="007D5940">
        <w:rPr>
          <w:rFonts w:asciiTheme="majorHAnsi" w:hAnsiTheme="majorHAnsi"/>
          <w:i/>
        </w:rPr>
        <w:t>Vivian Varela, Mendocino College</w:t>
      </w:r>
    </w:p>
    <w:p w14:paraId="7446E732" w14:textId="75EE3650" w:rsidR="00AC733C" w:rsidRPr="007D5940" w:rsidRDefault="00FB447B" w:rsidP="003266B5">
      <w:pPr>
        <w:pStyle w:val="ListParagraph"/>
        <w:ind w:left="360"/>
        <w:rPr>
          <w:rFonts w:asciiTheme="majorHAnsi" w:hAnsiTheme="majorHAnsi"/>
          <w:i/>
        </w:rPr>
      </w:pPr>
      <w:r w:rsidRPr="001A3E26">
        <w:rPr>
          <w:rFonts w:asciiTheme="majorHAnsi" w:hAnsiTheme="majorHAnsi"/>
          <w:i/>
          <w:highlight w:val="yellow"/>
        </w:rPr>
        <w:t xml:space="preserve">Wendy Bass, Los Angeles Pierce </w:t>
      </w:r>
      <w:proofErr w:type="gramStart"/>
      <w:r w:rsidRPr="001A3E26">
        <w:rPr>
          <w:rFonts w:asciiTheme="majorHAnsi" w:hAnsiTheme="majorHAnsi"/>
          <w:i/>
          <w:highlight w:val="yellow"/>
        </w:rPr>
        <w:t>College</w:t>
      </w:r>
      <w:r w:rsidR="007D5940" w:rsidRPr="001A3E26">
        <w:rPr>
          <w:rFonts w:asciiTheme="majorHAnsi" w:hAnsiTheme="majorHAnsi"/>
          <w:i/>
          <w:highlight w:val="yellow"/>
        </w:rPr>
        <w:t>(</w:t>
      </w:r>
      <w:proofErr w:type="gramEnd"/>
      <w:r w:rsidR="007D5940" w:rsidRPr="001A3E26">
        <w:rPr>
          <w:rFonts w:asciiTheme="majorHAnsi" w:hAnsiTheme="majorHAnsi"/>
          <w:i/>
          <w:highlight w:val="yellow"/>
        </w:rPr>
        <w:t>?)</w:t>
      </w:r>
    </w:p>
    <w:p w14:paraId="68B2894E" w14:textId="440E5C0D" w:rsidR="00FB447B" w:rsidRPr="003266B5" w:rsidRDefault="007D5940" w:rsidP="003266B5">
      <w:pPr>
        <w:pStyle w:val="ListParagraph"/>
        <w:ind w:left="360"/>
        <w:rPr>
          <w:rFonts w:asciiTheme="majorHAnsi" w:hAnsiTheme="majorHAnsi"/>
        </w:rPr>
      </w:pPr>
      <w:r w:rsidRPr="007D5940">
        <w:rPr>
          <w:rFonts w:asciiTheme="majorHAnsi" w:hAnsiTheme="majorHAnsi"/>
          <w:i/>
        </w:rPr>
        <w:t xml:space="preserve">Michael </w:t>
      </w:r>
      <w:proofErr w:type="spellStart"/>
      <w:r w:rsidRPr="007D5940">
        <w:rPr>
          <w:rFonts w:asciiTheme="majorHAnsi" w:hAnsiTheme="majorHAnsi"/>
          <w:i/>
        </w:rPr>
        <w:t>Heumann</w:t>
      </w:r>
      <w:proofErr w:type="spellEnd"/>
      <w:r w:rsidRPr="007D5940">
        <w:rPr>
          <w:rFonts w:asciiTheme="majorHAnsi" w:hAnsiTheme="majorHAnsi"/>
          <w:i/>
        </w:rPr>
        <w:t>, Imperial Valley College</w:t>
      </w:r>
    </w:p>
    <w:p w14:paraId="74C9B6BF" w14:textId="77777777" w:rsidR="003266B5" w:rsidRPr="003266B5" w:rsidRDefault="003266B5" w:rsidP="003266B5">
      <w:pPr>
        <w:pStyle w:val="ListParagraph"/>
        <w:ind w:left="360"/>
        <w:rPr>
          <w:rFonts w:asciiTheme="majorHAnsi" w:hAnsiTheme="majorHAnsi"/>
        </w:rPr>
      </w:pPr>
      <w:r w:rsidRPr="003266B5">
        <w:rPr>
          <w:rFonts w:asciiTheme="majorHAnsi" w:hAnsiTheme="majorHAnsi"/>
        </w:rPr>
        <w:t>What does distance education have to do with the curriculum process? Do distance education courses have separate curriculum? Attendees in this breakout will the requirements regarding curriculum for teaching courses in a distance education format, along with some curriculum examples.</w:t>
      </w:r>
    </w:p>
    <w:p w14:paraId="7974B040" w14:textId="77777777" w:rsidR="003266B5" w:rsidRPr="003266B5" w:rsidRDefault="003266B5" w:rsidP="003266B5">
      <w:pPr>
        <w:pStyle w:val="ListParagraph"/>
        <w:ind w:left="360"/>
        <w:rPr>
          <w:rFonts w:asciiTheme="majorHAnsi" w:hAnsiTheme="majorHAnsi"/>
        </w:rPr>
      </w:pPr>
    </w:p>
    <w:p w14:paraId="0C9A72A0" w14:textId="64D0DD37" w:rsidR="003266B5" w:rsidRPr="00ED1227" w:rsidRDefault="007D5940" w:rsidP="003266B5">
      <w:pPr>
        <w:pStyle w:val="ListParagraph"/>
        <w:numPr>
          <w:ilvl w:val="0"/>
          <w:numId w:val="13"/>
        </w:numPr>
        <w:rPr>
          <w:rFonts w:asciiTheme="majorHAnsi" w:hAnsiTheme="majorHAnsi"/>
          <w:b/>
          <w:highlight w:val="yellow"/>
        </w:rPr>
      </w:pPr>
      <w:r w:rsidRPr="00ED1227">
        <w:rPr>
          <w:rFonts w:asciiTheme="majorHAnsi" w:hAnsiTheme="majorHAnsi"/>
          <w:b/>
          <w:highlight w:val="yellow"/>
        </w:rPr>
        <w:t>Curriculum Hot Topics</w:t>
      </w:r>
    </w:p>
    <w:p w14:paraId="1C2C22D8" w14:textId="02543B21" w:rsidR="003266B5" w:rsidRPr="00ED1227" w:rsidRDefault="007D5940" w:rsidP="003266B5">
      <w:pPr>
        <w:pStyle w:val="ListParagraph"/>
        <w:ind w:left="360"/>
        <w:rPr>
          <w:rFonts w:asciiTheme="majorHAnsi" w:hAnsiTheme="majorHAnsi"/>
          <w:i/>
          <w:highlight w:val="yellow"/>
        </w:rPr>
      </w:pPr>
      <w:r w:rsidRPr="00ED1227">
        <w:rPr>
          <w:rFonts w:asciiTheme="majorHAnsi" w:hAnsiTheme="majorHAnsi"/>
          <w:i/>
          <w:highlight w:val="yellow"/>
        </w:rPr>
        <w:t>Dolores Davison, ASCCC Curriculum Committee Chair (2016-2017)</w:t>
      </w:r>
    </w:p>
    <w:p w14:paraId="53B92F31" w14:textId="1618FD88" w:rsidR="007D5940" w:rsidRPr="00ED1227" w:rsidRDefault="007D5940" w:rsidP="003266B5">
      <w:pPr>
        <w:pStyle w:val="ListParagraph"/>
        <w:ind w:left="360"/>
        <w:rPr>
          <w:rFonts w:asciiTheme="majorHAnsi" w:hAnsiTheme="majorHAnsi"/>
          <w:i/>
          <w:highlight w:val="yellow"/>
        </w:rPr>
      </w:pPr>
      <w:r w:rsidRPr="00ED1227">
        <w:rPr>
          <w:rFonts w:asciiTheme="majorHAnsi" w:hAnsiTheme="majorHAnsi"/>
          <w:i/>
          <w:highlight w:val="yellow"/>
        </w:rPr>
        <w:t>John Freitas, ASCCC Curriculum Committee Chair (2015-2016)</w:t>
      </w:r>
    </w:p>
    <w:p w14:paraId="77BF40C1" w14:textId="6EE8D4E4" w:rsidR="00AC733C" w:rsidRPr="00ED1227" w:rsidRDefault="007D5940" w:rsidP="003266B5">
      <w:pPr>
        <w:pStyle w:val="ListParagraph"/>
        <w:ind w:left="360"/>
        <w:rPr>
          <w:rFonts w:asciiTheme="majorHAnsi" w:hAnsiTheme="majorHAnsi"/>
          <w:i/>
          <w:highlight w:val="yellow"/>
        </w:rPr>
      </w:pPr>
      <w:r w:rsidRPr="00ED1227">
        <w:rPr>
          <w:rFonts w:asciiTheme="majorHAnsi" w:hAnsiTheme="majorHAnsi"/>
          <w:i/>
          <w:highlight w:val="yellow"/>
        </w:rPr>
        <w:t xml:space="preserve">Diana </w:t>
      </w:r>
      <w:proofErr w:type="spellStart"/>
      <w:r w:rsidRPr="00ED1227">
        <w:rPr>
          <w:rFonts w:asciiTheme="majorHAnsi" w:hAnsiTheme="majorHAnsi"/>
          <w:i/>
          <w:highlight w:val="yellow"/>
        </w:rPr>
        <w:t>Hurlbut</w:t>
      </w:r>
      <w:proofErr w:type="spellEnd"/>
      <w:r w:rsidRPr="00ED1227">
        <w:rPr>
          <w:rFonts w:asciiTheme="majorHAnsi" w:hAnsiTheme="majorHAnsi"/>
          <w:i/>
          <w:highlight w:val="yellow"/>
        </w:rPr>
        <w:t>, Irvine Valley College</w:t>
      </w:r>
    </w:p>
    <w:p w14:paraId="64416D37" w14:textId="04D254AB" w:rsidR="003266B5" w:rsidRPr="003266B5" w:rsidRDefault="007D5940" w:rsidP="003266B5">
      <w:pPr>
        <w:pStyle w:val="ListParagraph"/>
        <w:ind w:left="360"/>
        <w:rPr>
          <w:rFonts w:asciiTheme="majorHAnsi" w:hAnsiTheme="majorHAnsi"/>
        </w:rPr>
      </w:pPr>
      <w:r w:rsidRPr="00ED1227">
        <w:rPr>
          <w:rFonts w:asciiTheme="majorHAnsi" w:hAnsiTheme="majorHAnsi"/>
          <w:highlight w:val="yellow"/>
        </w:rPr>
        <w:t xml:space="preserve">There </w:t>
      </w:r>
      <w:proofErr w:type="gramStart"/>
      <w:r w:rsidRPr="00ED1227">
        <w:rPr>
          <w:rFonts w:asciiTheme="majorHAnsi" w:hAnsiTheme="majorHAnsi"/>
          <w:highlight w:val="yellow"/>
        </w:rPr>
        <w:t>is lots</w:t>
      </w:r>
      <w:proofErr w:type="gramEnd"/>
      <w:r w:rsidRPr="00ED1227">
        <w:rPr>
          <w:rFonts w:asciiTheme="majorHAnsi" w:hAnsiTheme="majorHAnsi"/>
          <w:highlight w:val="yellow"/>
        </w:rPr>
        <w:t xml:space="preserve"> going on with curriculum.  </w:t>
      </w:r>
      <w:r w:rsidR="007C4322">
        <w:rPr>
          <w:rFonts w:asciiTheme="majorHAnsi" w:hAnsiTheme="majorHAnsi"/>
          <w:highlight w:val="yellow"/>
        </w:rPr>
        <w:t xml:space="preserve">Topics such as contract education and experimental courses and the return of local stand-alone course approval are always a source of discussion.  </w:t>
      </w:r>
      <w:r w:rsidRPr="00ED1227">
        <w:rPr>
          <w:rFonts w:asciiTheme="majorHAnsi" w:hAnsiTheme="majorHAnsi"/>
          <w:highlight w:val="yellow"/>
        </w:rPr>
        <w:t>This breakout provides an overview of various hot topics in curriculum.</w:t>
      </w:r>
    </w:p>
    <w:p w14:paraId="3D07D263" w14:textId="77777777" w:rsidR="003266B5" w:rsidRPr="003266B5" w:rsidRDefault="003266B5" w:rsidP="003266B5">
      <w:pPr>
        <w:pStyle w:val="ListParagraph"/>
        <w:ind w:left="360"/>
        <w:rPr>
          <w:rFonts w:asciiTheme="majorHAnsi" w:hAnsiTheme="majorHAnsi"/>
        </w:rPr>
      </w:pPr>
    </w:p>
    <w:p w14:paraId="701F0005" w14:textId="0EB8EC8B" w:rsidR="003266B5" w:rsidRPr="003266B5" w:rsidRDefault="003266B5" w:rsidP="003266B5">
      <w:pPr>
        <w:pStyle w:val="ListParagraph"/>
        <w:numPr>
          <w:ilvl w:val="0"/>
          <w:numId w:val="13"/>
        </w:numPr>
        <w:rPr>
          <w:rFonts w:asciiTheme="majorHAnsi" w:hAnsiTheme="majorHAnsi"/>
          <w:b/>
        </w:rPr>
      </w:pPr>
      <w:r w:rsidRPr="003266B5">
        <w:rPr>
          <w:rFonts w:asciiTheme="majorHAnsi" w:hAnsiTheme="majorHAnsi"/>
          <w:b/>
        </w:rPr>
        <w:t>Noncredit Program</w:t>
      </w:r>
      <w:r w:rsidR="007D5940">
        <w:rPr>
          <w:rFonts w:asciiTheme="majorHAnsi" w:hAnsiTheme="majorHAnsi"/>
          <w:b/>
        </w:rPr>
        <w:t>s: Starting One</w:t>
      </w:r>
      <w:r w:rsidRPr="003266B5">
        <w:rPr>
          <w:rFonts w:asciiTheme="majorHAnsi" w:hAnsiTheme="majorHAnsi"/>
          <w:b/>
        </w:rPr>
        <w:t xml:space="preserve"> from Scratch</w:t>
      </w:r>
      <w:r w:rsidR="007D5940">
        <w:rPr>
          <w:rFonts w:asciiTheme="majorHAnsi" w:hAnsiTheme="majorHAnsi"/>
          <w:b/>
        </w:rPr>
        <w:t xml:space="preserve"> and Moving Credit Courses into Noncredit</w:t>
      </w:r>
    </w:p>
    <w:p w14:paraId="7050BAC5" w14:textId="386F0377" w:rsidR="003266B5" w:rsidRPr="007D5940" w:rsidRDefault="003266B5" w:rsidP="003266B5">
      <w:pPr>
        <w:pStyle w:val="ListParagraph"/>
        <w:ind w:left="360"/>
        <w:rPr>
          <w:rFonts w:asciiTheme="majorHAnsi" w:hAnsiTheme="majorHAnsi"/>
          <w:i/>
        </w:rPr>
      </w:pPr>
      <w:r w:rsidRPr="007D5940">
        <w:rPr>
          <w:rFonts w:asciiTheme="majorHAnsi" w:hAnsiTheme="majorHAnsi"/>
          <w:i/>
        </w:rPr>
        <w:t>Toni Parsons, San Diego Mesa College</w:t>
      </w:r>
    </w:p>
    <w:p w14:paraId="288B9F59" w14:textId="3A8F50DB" w:rsidR="00AC733C" w:rsidRPr="007D5940" w:rsidRDefault="007D5940" w:rsidP="003266B5">
      <w:pPr>
        <w:pStyle w:val="ListParagraph"/>
        <w:ind w:left="360"/>
        <w:rPr>
          <w:rFonts w:asciiTheme="majorHAnsi" w:hAnsiTheme="majorHAnsi"/>
          <w:i/>
        </w:rPr>
      </w:pPr>
      <w:r w:rsidRPr="007D5940">
        <w:rPr>
          <w:rFonts w:asciiTheme="majorHAnsi" w:hAnsiTheme="majorHAnsi"/>
          <w:i/>
        </w:rPr>
        <w:t xml:space="preserve">Cheryl </w:t>
      </w:r>
      <w:proofErr w:type="spellStart"/>
      <w:r w:rsidRPr="007D5940">
        <w:rPr>
          <w:rFonts w:asciiTheme="majorHAnsi" w:hAnsiTheme="majorHAnsi"/>
          <w:i/>
        </w:rPr>
        <w:t>Aschenbach</w:t>
      </w:r>
      <w:proofErr w:type="spellEnd"/>
      <w:r w:rsidRPr="007D5940">
        <w:rPr>
          <w:rFonts w:asciiTheme="majorHAnsi" w:hAnsiTheme="majorHAnsi"/>
          <w:i/>
        </w:rPr>
        <w:t>, ASCCC Executive Committee</w:t>
      </w:r>
    </w:p>
    <w:p w14:paraId="525FA6D0" w14:textId="271DAC7D" w:rsidR="007D5940" w:rsidRPr="007D5940" w:rsidRDefault="007D5940" w:rsidP="003266B5">
      <w:pPr>
        <w:pStyle w:val="ListParagraph"/>
        <w:ind w:left="360"/>
        <w:rPr>
          <w:rFonts w:asciiTheme="majorHAnsi" w:hAnsiTheme="majorHAnsi"/>
          <w:i/>
        </w:rPr>
      </w:pPr>
      <w:r w:rsidRPr="007D5940">
        <w:rPr>
          <w:rFonts w:asciiTheme="majorHAnsi" w:hAnsiTheme="majorHAnsi"/>
          <w:i/>
        </w:rPr>
        <w:t xml:space="preserve">Virginia </w:t>
      </w:r>
      <w:proofErr w:type="spellStart"/>
      <w:r w:rsidRPr="007D5940">
        <w:rPr>
          <w:rFonts w:asciiTheme="majorHAnsi" w:hAnsiTheme="majorHAnsi"/>
          <w:i/>
        </w:rPr>
        <w:t>Guleff</w:t>
      </w:r>
      <w:proofErr w:type="spellEnd"/>
      <w:r w:rsidRPr="007D5940">
        <w:rPr>
          <w:rFonts w:asciiTheme="majorHAnsi" w:hAnsiTheme="majorHAnsi"/>
          <w:i/>
        </w:rPr>
        <w:t>, Mendocino College</w:t>
      </w:r>
    </w:p>
    <w:p w14:paraId="641A1A9D" w14:textId="1CD9E1F9" w:rsidR="003266B5" w:rsidRPr="003266B5" w:rsidRDefault="003266B5" w:rsidP="003266B5">
      <w:pPr>
        <w:pStyle w:val="ListParagraph"/>
        <w:ind w:left="360"/>
        <w:rPr>
          <w:rFonts w:asciiTheme="majorHAnsi" w:hAnsiTheme="majorHAnsi"/>
        </w:rPr>
      </w:pPr>
      <w:r w:rsidRPr="003266B5">
        <w:rPr>
          <w:rFonts w:asciiTheme="majorHAnsi" w:hAnsiTheme="majorHAnsi"/>
        </w:rPr>
        <w:t>What is a noncredit program</w:t>
      </w:r>
      <w:r w:rsidR="007D5940">
        <w:rPr>
          <w:rFonts w:asciiTheme="majorHAnsi" w:hAnsiTheme="majorHAnsi"/>
        </w:rPr>
        <w:t xml:space="preserve"> and how does a college start one</w:t>
      </w:r>
      <w:r w:rsidRPr="003266B5">
        <w:rPr>
          <w:rFonts w:asciiTheme="majorHAnsi" w:hAnsiTheme="majorHAnsi"/>
        </w:rPr>
        <w:t xml:space="preserve">? </w:t>
      </w:r>
      <w:r w:rsidR="007D5940">
        <w:rPr>
          <w:rFonts w:asciiTheme="majorHAnsi" w:hAnsiTheme="majorHAnsi"/>
        </w:rPr>
        <w:t xml:space="preserve">How does a college determine whether or not to move credit curriculum into noncredit? </w:t>
      </w:r>
      <w:r w:rsidRPr="003266B5">
        <w:rPr>
          <w:rFonts w:asciiTheme="majorHAnsi" w:hAnsiTheme="majorHAnsi"/>
        </w:rPr>
        <w:t>Come to this breakout to learn about noncredit programs, and what is involved in creating one.</w:t>
      </w:r>
    </w:p>
    <w:p w14:paraId="587BED66" w14:textId="77777777" w:rsidR="003266B5" w:rsidRPr="003266B5" w:rsidRDefault="003266B5" w:rsidP="003266B5">
      <w:pPr>
        <w:pStyle w:val="ListParagraph"/>
        <w:ind w:left="360"/>
        <w:rPr>
          <w:rFonts w:asciiTheme="majorHAnsi" w:hAnsiTheme="majorHAnsi"/>
        </w:rPr>
      </w:pPr>
    </w:p>
    <w:p w14:paraId="254F3F44" w14:textId="77777777" w:rsidR="003266B5" w:rsidRPr="003266B5" w:rsidRDefault="003266B5" w:rsidP="003266B5">
      <w:pPr>
        <w:pStyle w:val="ListParagraph"/>
        <w:numPr>
          <w:ilvl w:val="0"/>
          <w:numId w:val="13"/>
        </w:numPr>
        <w:rPr>
          <w:rFonts w:asciiTheme="majorHAnsi" w:hAnsiTheme="majorHAnsi"/>
          <w:b/>
        </w:rPr>
      </w:pPr>
      <w:r w:rsidRPr="003266B5">
        <w:rPr>
          <w:rFonts w:asciiTheme="majorHAnsi" w:hAnsiTheme="majorHAnsi"/>
          <w:b/>
        </w:rPr>
        <w:t xml:space="preserve">General Education Basics </w:t>
      </w:r>
    </w:p>
    <w:p w14:paraId="6C3AEC0B" w14:textId="6DBED72F" w:rsidR="003266B5" w:rsidRPr="007D5940" w:rsidRDefault="003266B5" w:rsidP="003266B5">
      <w:pPr>
        <w:pStyle w:val="ListParagraph"/>
        <w:ind w:left="360"/>
        <w:rPr>
          <w:rFonts w:asciiTheme="majorHAnsi" w:hAnsiTheme="majorHAnsi"/>
          <w:i/>
        </w:rPr>
      </w:pPr>
      <w:r w:rsidRPr="007D5940">
        <w:rPr>
          <w:rFonts w:asciiTheme="majorHAnsi" w:hAnsiTheme="majorHAnsi"/>
          <w:i/>
        </w:rPr>
        <w:t>Tiffany Tran, Irvine Valley College</w:t>
      </w:r>
    </w:p>
    <w:p w14:paraId="1CAAD16A" w14:textId="6671F03F" w:rsidR="004937C0" w:rsidRPr="004937C0" w:rsidRDefault="004937C0" w:rsidP="004937C0">
      <w:pPr>
        <w:pStyle w:val="ListParagraph"/>
        <w:ind w:left="360"/>
        <w:rPr>
          <w:rFonts w:asciiTheme="majorHAnsi" w:hAnsiTheme="majorHAnsi"/>
          <w:i/>
          <w:color w:val="FF0000"/>
        </w:rPr>
      </w:pPr>
      <w:r w:rsidRPr="00430C5D">
        <w:rPr>
          <w:rFonts w:asciiTheme="majorHAnsi" w:hAnsiTheme="majorHAnsi"/>
          <w:i/>
          <w:color w:val="FF0000"/>
          <w:highlight w:val="yellow"/>
        </w:rPr>
        <w:t>Bernie Day, Foothill College</w:t>
      </w:r>
    </w:p>
    <w:p w14:paraId="5C55EEBB" w14:textId="620C5520" w:rsidR="00AC733C" w:rsidRPr="004937C0" w:rsidRDefault="007D5940" w:rsidP="003266B5">
      <w:pPr>
        <w:pStyle w:val="ListParagraph"/>
        <w:ind w:left="360"/>
        <w:rPr>
          <w:rFonts w:asciiTheme="majorHAnsi" w:hAnsiTheme="majorHAnsi"/>
          <w:i/>
        </w:rPr>
      </w:pPr>
      <w:r w:rsidRPr="004937C0">
        <w:rPr>
          <w:rFonts w:asciiTheme="majorHAnsi" w:hAnsiTheme="majorHAnsi"/>
          <w:i/>
        </w:rPr>
        <w:t xml:space="preserve">Dave </w:t>
      </w:r>
      <w:proofErr w:type="spellStart"/>
      <w:r w:rsidRPr="004937C0">
        <w:rPr>
          <w:rFonts w:asciiTheme="majorHAnsi" w:hAnsiTheme="majorHAnsi"/>
          <w:i/>
        </w:rPr>
        <w:t>Degroot</w:t>
      </w:r>
      <w:proofErr w:type="spellEnd"/>
      <w:r w:rsidRPr="004937C0">
        <w:rPr>
          <w:rFonts w:asciiTheme="majorHAnsi" w:hAnsiTheme="majorHAnsi"/>
          <w:i/>
        </w:rPr>
        <w:t>, Allan Hancock College</w:t>
      </w:r>
    </w:p>
    <w:p w14:paraId="2B7E41C2" w14:textId="1797CD1A" w:rsidR="003266B5" w:rsidRPr="003266B5" w:rsidRDefault="003266B5" w:rsidP="003266B5">
      <w:pPr>
        <w:pStyle w:val="ListParagraph"/>
        <w:ind w:left="360"/>
        <w:rPr>
          <w:rFonts w:asciiTheme="majorHAnsi" w:hAnsiTheme="majorHAnsi"/>
        </w:rPr>
      </w:pPr>
      <w:r w:rsidRPr="003266B5">
        <w:rPr>
          <w:rFonts w:asciiTheme="majorHAnsi" w:hAnsiTheme="majorHAnsi"/>
        </w:rPr>
        <w:t xml:space="preserve">Don't all colleges have the same general education requirements? </w:t>
      </w:r>
      <w:r w:rsidR="00FC10BC">
        <w:rPr>
          <w:rFonts w:asciiTheme="majorHAnsi" w:hAnsiTheme="majorHAnsi"/>
        </w:rPr>
        <w:t xml:space="preserve">And what is “double-counting?” </w:t>
      </w:r>
      <w:r w:rsidRPr="003266B5">
        <w:rPr>
          <w:rFonts w:asciiTheme="majorHAnsi" w:hAnsiTheme="majorHAnsi"/>
        </w:rPr>
        <w:t xml:space="preserve">In this breakout, learn about general education at the community college, CSU, UC, and other transfer institutions. </w:t>
      </w:r>
    </w:p>
    <w:p w14:paraId="25AD6859" w14:textId="77777777" w:rsidR="003266B5" w:rsidRPr="003266B5" w:rsidRDefault="003266B5" w:rsidP="003266B5">
      <w:pPr>
        <w:pStyle w:val="ListParagraph"/>
        <w:ind w:left="360"/>
        <w:rPr>
          <w:rFonts w:asciiTheme="majorHAnsi" w:hAnsiTheme="majorHAnsi"/>
        </w:rPr>
      </w:pPr>
    </w:p>
    <w:p w14:paraId="0888F301" w14:textId="77777777" w:rsidR="003266B5" w:rsidRPr="003266B5" w:rsidRDefault="003266B5" w:rsidP="003266B5">
      <w:pPr>
        <w:pStyle w:val="ListParagraph"/>
        <w:numPr>
          <w:ilvl w:val="0"/>
          <w:numId w:val="13"/>
        </w:numPr>
        <w:rPr>
          <w:rFonts w:asciiTheme="majorHAnsi" w:hAnsiTheme="majorHAnsi"/>
          <w:b/>
        </w:rPr>
      </w:pPr>
      <w:r w:rsidRPr="003266B5">
        <w:rPr>
          <w:rFonts w:asciiTheme="majorHAnsi" w:hAnsiTheme="majorHAnsi"/>
          <w:b/>
        </w:rPr>
        <w:t xml:space="preserve">Curriculum and Accreditation </w:t>
      </w:r>
    </w:p>
    <w:p w14:paraId="08DF2A95" w14:textId="600605AE" w:rsidR="003266B5" w:rsidRPr="002A14F0" w:rsidRDefault="003266B5" w:rsidP="003266B5">
      <w:pPr>
        <w:pStyle w:val="ListParagraph"/>
        <w:ind w:left="360"/>
        <w:rPr>
          <w:rFonts w:asciiTheme="majorHAnsi" w:hAnsiTheme="majorHAnsi"/>
          <w:i/>
        </w:rPr>
      </w:pPr>
      <w:proofErr w:type="spellStart"/>
      <w:r w:rsidRPr="002A14F0">
        <w:rPr>
          <w:rFonts w:asciiTheme="majorHAnsi" w:hAnsiTheme="majorHAnsi"/>
          <w:i/>
        </w:rPr>
        <w:t>Ginni</w:t>
      </w:r>
      <w:proofErr w:type="spellEnd"/>
      <w:r w:rsidRPr="002A14F0">
        <w:rPr>
          <w:rFonts w:asciiTheme="majorHAnsi" w:hAnsiTheme="majorHAnsi"/>
          <w:i/>
        </w:rPr>
        <w:t xml:space="preserve"> May, ASCCC Executive Committee</w:t>
      </w:r>
    </w:p>
    <w:p w14:paraId="0F75FA23" w14:textId="28BE1CD8" w:rsidR="00AC733C" w:rsidRPr="002A14F0" w:rsidRDefault="002A14F0" w:rsidP="003266B5">
      <w:pPr>
        <w:pStyle w:val="ListParagraph"/>
        <w:ind w:left="360"/>
        <w:rPr>
          <w:rFonts w:asciiTheme="majorHAnsi" w:hAnsiTheme="majorHAnsi"/>
          <w:i/>
        </w:rPr>
      </w:pPr>
      <w:r w:rsidRPr="002A14F0">
        <w:rPr>
          <w:rFonts w:asciiTheme="majorHAnsi" w:hAnsiTheme="majorHAnsi"/>
          <w:i/>
        </w:rPr>
        <w:t xml:space="preserve">Karen </w:t>
      </w:r>
      <w:proofErr w:type="spellStart"/>
      <w:r w:rsidRPr="002A14F0">
        <w:rPr>
          <w:rFonts w:asciiTheme="majorHAnsi" w:hAnsiTheme="majorHAnsi"/>
          <w:i/>
        </w:rPr>
        <w:t>Daar</w:t>
      </w:r>
      <w:proofErr w:type="spellEnd"/>
      <w:r w:rsidRPr="002A14F0">
        <w:rPr>
          <w:rFonts w:asciiTheme="majorHAnsi" w:hAnsiTheme="majorHAnsi"/>
          <w:i/>
        </w:rPr>
        <w:t>, Los Angeles Valley College</w:t>
      </w:r>
    </w:p>
    <w:p w14:paraId="5435A314" w14:textId="5966E699" w:rsidR="002A14F0" w:rsidRPr="003266B5" w:rsidRDefault="002A14F0" w:rsidP="003266B5">
      <w:pPr>
        <w:pStyle w:val="ListParagraph"/>
        <w:ind w:left="360"/>
        <w:rPr>
          <w:rFonts w:asciiTheme="majorHAnsi" w:hAnsiTheme="majorHAnsi"/>
        </w:rPr>
      </w:pPr>
      <w:r w:rsidRPr="002A14F0">
        <w:rPr>
          <w:rFonts w:asciiTheme="majorHAnsi" w:hAnsiTheme="majorHAnsi"/>
          <w:i/>
        </w:rPr>
        <w:t xml:space="preserve">April </w:t>
      </w:r>
      <w:proofErr w:type="spellStart"/>
      <w:r w:rsidRPr="002A14F0">
        <w:rPr>
          <w:rFonts w:asciiTheme="majorHAnsi" w:hAnsiTheme="majorHAnsi"/>
          <w:i/>
        </w:rPr>
        <w:t>Pavlik</w:t>
      </w:r>
      <w:proofErr w:type="spellEnd"/>
      <w:r w:rsidRPr="002A14F0">
        <w:rPr>
          <w:rFonts w:asciiTheme="majorHAnsi" w:hAnsiTheme="majorHAnsi"/>
          <w:i/>
        </w:rPr>
        <w:t>, Los Angeles City College</w:t>
      </w:r>
    </w:p>
    <w:p w14:paraId="747158F6" w14:textId="047EF5C7" w:rsidR="003266B5" w:rsidRPr="003266B5" w:rsidRDefault="002A14F0" w:rsidP="003266B5">
      <w:pPr>
        <w:pStyle w:val="ListParagraph"/>
        <w:ind w:left="360"/>
        <w:rPr>
          <w:rFonts w:asciiTheme="majorHAnsi" w:hAnsiTheme="majorHAnsi"/>
        </w:rPr>
      </w:pPr>
      <w:r>
        <w:rPr>
          <w:rFonts w:asciiTheme="majorHAnsi" w:hAnsiTheme="majorHAnsi"/>
        </w:rPr>
        <w:t xml:space="preserve">Curriculum is a key component of the accreditation standards.  </w:t>
      </w:r>
      <w:r w:rsidR="003266B5" w:rsidRPr="003266B5">
        <w:rPr>
          <w:rFonts w:asciiTheme="majorHAnsi" w:hAnsiTheme="majorHAnsi"/>
        </w:rPr>
        <w:t>In this breakout, learn about the requirements on curriculum in relation to th</w:t>
      </w:r>
      <w:r>
        <w:rPr>
          <w:rFonts w:asciiTheme="majorHAnsi" w:hAnsiTheme="majorHAnsi"/>
        </w:rPr>
        <w:t>e requirements of accreditation, and lessons learned by our presenters during their recent accreditation visits.</w:t>
      </w:r>
    </w:p>
    <w:p w14:paraId="3B6ED678" w14:textId="77777777" w:rsidR="003266B5" w:rsidRPr="003266B5" w:rsidRDefault="003266B5" w:rsidP="003266B5">
      <w:pPr>
        <w:pStyle w:val="ListParagraph"/>
        <w:ind w:left="360"/>
        <w:rPr>
          <w:rFonts w:asciiTheme="majorHAnsi" w:hAnsiTheme="majorHAnsi"/>
        </w:rPr>
      </w:pPr>
    </w:p>
    <w:p w14:paraId="2626923C" w14:textId="77777777" w:rsidR="003266B5" w:rsidRPr="003266B5" w:rsidRDefault="003266B5" w:rsidP="003266B5">
      <w:pPr>
        <w:pStyle w:val="ListParagraph"/>
        <w:numPr>
          <w:ilvl w:val="0"/>
          <w:numId w:val="13"/>
        </w:numPr>
        <w:rPr>
          <w:rFonts w:asciiTheme="majorHAnsi" w:hAnsiTheme="majorHAnsi"/>
          <w:b/>
        </w:rPr>
      </w:pPr>
      <w:r w:rsidRPr="003266B5">
        <w:rPr>
          <w:rFonts w:asciiTheme="majorHAnsi" w:hAnsiTheme="majorHAnsi"/>
          <w:b/>
        </w:rPr>
        <w:t>CTE Advisory Boards – Roles, Responsibilities, and Effective Practices</w:t>
      </w:r>
    </w:p>
    <w:p w14:paraId="30C4DD11" w14:textId="15A7887F" w:rsidR="003266B5" w:rsidRPr="002A14F0" w:rsidRDefault="003266B5" w:rsidP="003266B5">
      <w:pPr>
        <w:pStyle w:val="ListParagraph"/>
        <w:ind w:left="360"/>
        <w:rPr>
          <w:rFonts w:asciiTheme="majorHAnsi" w:hAnsiTheme="majorHAnsi"/>
          <w:i/>
        </w:rPr>
      </w:pPr>
      <w:r w:rsidRPr="002A14F0">
        <w:rPr>
          <w:rFonts w:asciiTheme="majorHAnsi" w:hAnsiTheme="majorHAnsi"/>
          <w:i/>
        </w:rPr>
        <w:t xml:space="preserve">Grant </w:t>
      </w:r>
      <w:proofErr w:type="spellStart"/>
      <w:r w:rsidRPr="002A14F0">
        <w:rPr>
          <w:rFonts w:asciiTheme="majorHAnsi" w:hAnsiTheme="majorHAnsi"/>
          <w:i/>
        </w:rPr>
        <w:t>Goold</w:t>
      </w:r>
      <w:proofErr w:type="spellEnd"/>
      <w:r w:rsidRPr="002A14F0">
        <w:rPr>
          <w:rFonts w:asciiTheme="majorHAnsi" w:hAnsiTheme="majorHAnsi"/>
          <w:i/>
        </w:rPr>
        <w:t>, ASCCC Executive Committee</w:t>
      </w:r>
    </w:p>
    <w:p w14:paraId="5BF7F1A5" w14:textId="3FF6FA1D" w:rsidR="00AC733C" w:rsidRPr="002A14F0" w:rsidRDefault="002A14F0" w:rsidP="003266B5">
      <w:pPr>
        <w:pStyle w:val="ListParagraph"/>
        <w:ind w:left="360"/>
        <w:rPr>
          <w:rFonts w:asciiTheme="majorHAnsi" w:hAnsiTheme="majorHAnsi"/>
          <w:i/>
        </w:rPr>
      </w:pPr>
      <w:r w:rsidRPr="002A14F0">
        <w:rPr>
          <w:rFonts w:asciiTheme="majorHAnsi" w:hAnsiTheme="majorHAnsi"/>
          <w:i/>
        </w:rPr>
        <w:t xml:space="preserve">Dianna </w:t>
      </w:r>
      <w:proofErr w:type="spellStart"/>
      <w:r w:rsidRPr="002A14F0">
        <w:rPr>
          <w:rFonts w:asciiTheme="majorHAnsi" w:hAnsiTheme="majorHAnsi"/>
          <w:i/>
        </w:rPr>
        <w:t>Chiabotti</w:t>
      </w:r>
      <w:proofErr w:type="spellEnd"/>
      <w:r w:rsidRPr="002A14F0">
        <w:rPr>
          <w:rFonts w:asciiTheme="majorHAnsi" w:hAnsiTheme="majorHAnsi"/>
          <w:i/>
        </w:rPr>
        <w:t>, Napa Valley College</w:t>
      </w:r>
    </w:p>
    <w:p w14:paraId="532B5209" w14:textId="00E5F205" w:rsidR="002A14F0" w:rsidRPr="003266B5" w:rsidRDefault="002A14F0" w:rsidP="003266B5">
      <w:pPr>
        <w:pStyle w:val="ListParagraph"/>
        <w:ind w:left="360"/>
        <w:rPr>
          <w:rFonts w:asciiTheme="majorHAnsi" w:hAnsiTheme="majorHAnsi"/>
        </w:rPr>
      </w:pPr>
      <w:r w:rsidRPr="002A14F0">
        <w:rPr>
          <w:rFonts w:asciiTheme="majorHAnsi" w:hAnsiTheme="majorHAnsi"/>
          <w:i/>
        </w:rPr>
        <w:t xml:space="preserve">Julius </w:t>
      </w:r>
      <w:proofErr w:type="spellStart"/>
      <w:r w:rsidRPr="002A14F0">
        <w:rPr>
          <w:rFonts w:asciiTheme="majorHAnsi" w:hAnsiTheme="majorHAnsi"/>
          <w:i/>
        </w:rPr>
        <w:t>Sokenu</w:t>
      </w:r>
      <w:proofErr w:type="spellEnd"/>
      <w:r w:rsidRPr="002A14F0">
        <w:rPr>
          <w:rFonts w:asciiTheme="majorHAnsi" w:hAnsiTheme="majorHAnsi"/>
          <w:i/>
        </w:rPr>
        <w:t>, Moorpark College</w:t>
      </w:r>
    </w:p>
    <w:p w14:paraId="0B61A3C7" w14:textId="77777777" w:rsidR="003266B5" w:rsidRPr="003266B5" w:rsidRDefault="003266B5" w:rsidP="003266B5">
      <w:pPr>
        <w:pStyle w:val="ListParagraph"/>
        <w:ind w:left="360"/>
        <w:rPr>
          <w:rFonts w:asciiTheme="majorHAnsi" w:hAnsiTheme="majorHAnsi"/>
        </w:rPr>
      </w:pPr>
      <w:r w:rsidRPr="003266B5">
        <w:rPr>
          <w:rFonts w:asciiTheme="majorHAnsi" w:hAnsiTheme="majorHAnsi"/>
        </w:rPr>
        <w:t>What is a CTE Advisory Board? Come learn about the role, responsibilities, and effective practices of CTE Advisory Boards.</w:t>
      </w:r>
    </w:p>
    <w:p w14:paraId="3BD4D186" w14:textId="77777777" w:rsidR="003266B5" w:rsidRPr="003266B5" w:rsidRDefault="003266B5" w:rsidP="003266B5">
      <w:pPr>
        <w:pStyle w:val="ListParagraph"/>
        <w:ind w:left="360"/>
        <w:rPr>
          <w:rFonts w:asciiTheme="majorHAnsi" w:hAnsiTheme="majorHAnsi"/>
        </w:rPr>
      </w:pPr>
    </w:p>
    <w:p w14:paraId="6E76DF6A" w14:textId="77777777" w:rsidR="003266B5" w:rsidRPr="003266B5" w:rsidRDefault="003266B5" w:rsidP="003266B5">
      <w:pPr>
        <w:pStyle w:val="ListParagraph"/>
        <w:numPr>
          <w:ilvl w:val="0"/>
          <w:numId w:val="13"/>
        </w:numPr>
        <w:rPr>
          <w:rFonts w:asciiTheme="majorHAnsi" w:hAnsiTheme="majorHAnsi"/>
          <w:b/>
        </w:rPr>
      </w:pPr>
      <w:r w:rsidRPr="003266B5">
        <w:rPr>
          <w:rFonts w:asciiTheme="majorHAnsi" w:hAnsiTheme="majorHAnsi"/>
          <w:b/>
        </w:rPr>
        <w:t>The Forgotten Ones– General Education and Institutional Learning Outcomes</w:t>
      </w:r>
    </w:p>
    <w:p w14:paraId="6165C843" w14:textId="1082683C" w:rsidR="003266B5" w:rsidRPr="00424233" w:rsidRDefault="003266B5" w:rsidP="003266B5">
      <w:pPr>
        <w:pStyle w:val="ListParagraph"/>
        <w:ind w:left="360"/>
        <w:rPr>
          <w:rFonts w:asciiTheme="majorHAnsi" w:hAnsiTheme="majorHAnsi"/>
          <w:i/>
        </w:rPr>
      </w:pPr>
      <w:r w:rsidRPr="00424233">
        <w:rPr>
          <w:rFonts w:asciiTheme="majorHAnsi" w:hAnsiTheme="majorHAnsi"/>
          <w:i/>
        </w:rPr>
        <w:t>Randy Beach, ASCCC Executive Committee</w:t>
      </w:r>
    </w:p>
    <w:p w14:paraId="218678EE" w14:textId="4DAB9FEE" w:rsidR="00AC733C" w:rsidRPr="00424233" w:rsidRDefault="002A14F0" w:rsidP="003266B5">
      <w:pPr>
        <w:pStyle w:val="ListParagraph"/>
        <w:ind w:left="360"/>
        <w:rPr>
          <w:rFonts w:asciiTheme="majorHAnsi" w:hAnsiTheme="majorHAnsi"/>
          <w:i/>
        </w:rPr>
      </w:pPr>
      <w:r w:rsidRPr="00424233">
        <w:rPr>
          <w:rFonts w:asciiTheme="majorHAnsi" w:hAnsiTheme="majorHAnsi"/>
          <w:i/>
        </w:rPr>
        <w:t>Marie Boyd, Chaffey College</w:t>
      </w:r>
    </w:p>
    <w:p w14:paraId="012D9B4E" w14:textId="4C2347D3" w:rsidR="002A14F0" w:rsidRPr="00424233" w:rsidRDefault="002A14F0" w:rsidP="003266B5">
      <w:pPr>
        <w:pStyle w:val="ListParagraph"/>
        <w:ind w:left="360"/>
        <w:rPr>
          <w:rFonts w:asciiTheme="majorHAnsi" w:hAnsiTheme="majorHAnsi"/>
          <w:i/>
        </w:rPr>
      </w:pPr>
      <w:r w:rsidRPr="001A3E26">
        <w:rPr>
          <w:rFonts w:asciiTheme="majorHAnsi" w:hAnsiTheme="majorHAnsi"/>
          <w:i/>
          <w:highlight w:val="yellow"/>
        </w:rPr>
        <w:t>Amanda Ryan-</w:t>
      </w:r>
      <w:proofErr w:type="spellStart"/>
      <w:r w:rsidRPr="001A3E26">
        <w:rPr>
          <w:rFonts w:asciiTheme="majorHAnsi" w:hAnsiTheme="majorHAnsi"/>
          <w:i/>
          <w:highlight w:val="yellow"/>
        </w:rPr>
        <w:t>Romo</w:t>
      </w:r>
      <w:proofErr w:type="spellEnd"/>
      <w:r w:rsidRPr="001A3E26">
        <w:rPr>
          <w:rFonts w:asciiTheme="majorHAnsi" w:hAnsiTheme="majorHAnsi"/>
          <w:i/>
          <w:highlight w:val="yellow"/>
        </w:rPr>
        <w:t>, East Los Angeles College (?)</w:t>
      </w:r>
    </w:p>
    <w:p w14:paraId="18C09BC4" w14:textId="54E2BB8F" w:rsidR="003266B5" w:rsidRPr="003266B5" w:rsidRDefault="00F2385B" w:rsidP="003266B5">
      <w:pPr>
        <w:pStyle w:val="ListParagraph"/>
        <w:ind w:left="360"/>
        <w:rPr>
          <w:rFonts w:asciiTheme="majorHAnsi" w:hAnsiTheme="majorHAnsi"/>
        </w:rPr>
      </w:pPr>
      <w:r>
        <w:rPr>
          <w:rFonts w:asciiTheme="majorHAnsi" w:hAnsiTheme="majorHAnsi"/>
        </w:rPr>
        <w:t>How are</w:t>
      </w:r>
      <w:r w:rsidR="003266B5" w:rsidRPr="003266B5">
        <w:rPr>
          <w:rFonts w:asciiTheme="majorHAnsi" w:hAnsiTheme="majorHAnsi"/>
        </w:rPr>
        <w:t xml:space="preserve"> general education </w:t>
      </w:r>
      <w:r>
        <w:rPr>
          <w:rFonts w:asciiTheme="majorHAnsi" w:hAnsiTheme="majorHAnsi"/>
        </w:rPr>
        <w:t xml:space="preserve">learning outcomes </w:t>
      </w:r>
      <w:r w:rsidR="003266B5" w:rsidRPr="003266B5">
        <w:rPr>
          <w:rFonts w:asciiTheme="majorHAnsi" w:hAnsiTheme="majorHAnsi"/>
        </w:rPr>
        <w:t xml:space="preserve">related to institutional learning outcomes? </w:t>
      </w:r>
      <w:r>
        <w:rPr>
          <w:rFonts w:asciiTheme="majorHAnsi" w:hAnsiTheme="majorHAnsi"/>
        </w:rPr>
        <w:t xml:space="preserve">How are they linked to course learning outcomes and the curriculum in general?  </w:t>
      </w:r>
      <w:r w:rsidR="003266B5" w:rsidRPr="003266B5">
        <w:rPr>
          <w:rFonts w:asciiTheme="majorHAnsi" w:hAnsiTheme="majorHAnsi"/>
        </w:rPr>
        <w:t>Learn about this and some effective practices at California community colleges.</w:t>
      </w:r>
    </w:p>
    <w:p w14:paraId="75A3238D" w14:textId="77777777" w:rsidR="0075792B" w:rsidRPr="003266B5" w:rsidRDefault="0075792B">
      <w:pPr>
        <w:rPr>
          <w:rFonts w:asciiTheme="majorHAnsi" w:hAnsiTheme="majorHAnsi"/>
        </w:rPr>
      </w:pPr>
    </w:p>
    <w:p w14:paraId="4070DB07" w14:textId="77777777" w:rsidR="0075792B" w:rsidRPr="003266B5" w:rsidRDefault="0075792B">
      <w:pPr>
        <w:rPr>
          <w:rFonts w:asciiTheme="majorHAnsi" w:hAnsiTheme="majorHAnsi"/>
        </w:rPr>
      </w:pPr>
    </w:p>
    <w:p w14:paraId="1390C0FC" w14:textId="77777777" w:rsidR="00933322" w:rsidRPr="003266B5" w:rsidRDefault="00933322">
      <w:pPr>
        <w:rPr>
          <w:rFonts w:asciiTheme="majorHAnsi" w:hAnsiTheme="majorHAnsi"/>
        </w:rPr>
      </w:pPr>
      <w:r w:rsidRPr="003266B5">
        <w:rPr>
          <w:rFonts w:asciiTheme="majorHAnsi" w:hAnsiTheme="majorHAnsi"/>
        </w:rPr>
        <w:t>10:30-11:45</w:t>
      </w:r>
      <w:r w:rsidRPr="003266B5">
        <w:rPr>
          <w:rFonts w:asciiTheme="majorHAnsi" w:hAnsiTheme="majorHAnsi"/>
        </w:rPr>
        <w:tab/>
        <w:t>BREAKOUT SESSION 5</w:t>
      </w:r>
    </w:p>
    <w:p w14:paraId="33483586" w14:textId="77777777" w:rsidR="006A5989" w:rsidRPr="003266B5" w:rsidRDefault="006A5989" w:rsidP="006A5989">
      <w:pPr>
        <w:pStyle w:val="ListParagraph"/>
        <w:numPr>
          <w:ilvl w:val="0"/>
          <w:numId w:val="14"/>
        </w:numPr>
        <w:rPr>
          <w:rFonts w:asciiTheme="majorHAnsi" w:hAnsiTheme="majorHAnsi"/>
          <w:b/>
        </w:rPr>
      </w:pPr>
      <w:r w:rsidRPr="003266B5">
        <w:rPr>
          <w:rFonts w:asciiTheme="majorHAnsi" w:hAnsiTheme="majorHAnsi"/>
          <w:b/>
        </w:rPr>
        <w:t>The Role and Responsibilities of Administrators in Curriculum</w:t>
      </w:r>
    </w:p>
    <w:p w14:paraId="7B027136" w14:textId="1CC98EB8" w:rsidR="0021458B" w:rsidRPr="00F2385B" w:rsidRDefault="0021458B" w:rsidP="0021458B">
      <w:pPr>
        <w:pStyle w:val="ListParagraph"/>
        <w:ind w:left="360"/>
        <w:rPr>
          <w:rFonts w:asciiTheme="majorHAnsi" w:hAnsiTheme="majorHAnsi"/>
          <w:i/>
        </w:rPr>
      </w:pPr>
      <w:r w:rsidRPr="00F2385B">
        <w:rPr>
          <w:rFonts w:asciiTheme="majorHAnsi" w:hAnsiTheme="majorHAnsi"/>
          <w:i/>
        </w:rPr>
        <w:t xml:space="preserve">Michael </w:t>
      </w:r>
      <w:proofErr w:type="spellStart"/>
      <w:r w:rsidRPr="00F2385B">
        <w:rPr>
          <w:rFonts w:asciiTheme="majorHAnsi" w:hAnsiTheme="majorHAnsi"/>
          <w:i/>
        </w:rPr>
        <w:t>Heumann</w:t>
      </w:r>
      <w:proofErr w:type="spellEnd"/>
      <w:r w:rsidR="00F2385B" w:rsidRPr="00F2385B">
        <w:rPr>
          <w:rFonts w:asciiTheme="majorHAnsi" w:hAnsiTheme="majorHAnsi"/>
          <w:i/>
        </w:rPr>
        <w:t>, Imperial Valley College</w:t>
      </w:r>
    </w:p>
    <w:p w14:paraId="0D6ABE02" w14:textId="567788C4" w:rsidR="00D20ACA" w:rsidRPr="00F2385B" w:rsidRDefault="00F2385B" w:rsidP="0021458B">
      <w:pPr>
        <w:pStyle w:val="ListParagraph"/>
        <w:ind w:left="360"/>
        <w:rPr>
          <w:rFonts w:asciiTheme="majorHAnsi" w:hAnsiTheme="majorHAnsi"/>
          <w:i/>
        </w:rPr>
      </w:pPr>
      <w:r w:rsidRPr="00F2385B">
        <w:rPr>
          <w:rFonts w:asciiTheme="majorHAnsi" w:hAnsiTheme="majorHAnsi"/>
          <w:i/>
        </w:rPr>
        <w:t>Michelle Grimes-Hillman, Long Beach City College</w:t>
      </w:r>
    </w:p>
    <w:p w14:paraId="515F777B" w14:textId="5BFFB36E" w:rsidR="00F2385B" w:rsidRPr="00F2385B" w:rsidRDefault="00F2385B" w:rsidP="0021458B">
      <w:pPr>
        <w:pStyle w:val="ListParagraph"/>
        <w:ind w:left="360"/>
        <w:rPr>
          <w:rFonts w:asciiTheme="majorHAnsi" w:hAnsiTheme="majorHAnsi"/>
          <w:i/>
        </w:rPr>
      </w:pPr>
      <w:r w:rsidRPr="00F2385B">
        <w:rPr>
          <w:rFonts w:asciiTheme="majorHAnsi" w:hAnsiTheme="majorHAnsi"/>
          <w:i/>
        </w:rPr>
        <w:t xml:space="preserve">Katrina </w:t>
      </w:r>
      <w:proofErr w:type="spellStart"/>
      <w:r w:rsidRPr="00F2385B">
        <w:rPr>
          <w:rFonts w:asciiTheme="majorHAnsi" w:hAnsiTheme="majorHAnsi"/>
          <w:i/>
        </w:rPr>
        <w:t>VanderWoude</w:t>
      </w:r>
      <w:proofErr w:type="spellEnd"/>
      <w:r w:rsidRPr="00F2385B">
        <w:rPr>
          <w:rFonts w:asciiTheme="majorHAnsi" w:hAnsiTheme="majorHAnsi"/>
          <w:i/>
        </w:rPr>
        <w:t xml:space="preserve">, </w:t>
      </w:r>
      <w:proofErr w:type="spellStart"/>
      <w:r w:rsidRPr="00F2385B">
        <w:rPr>
          <w:rFonts w:asciiTheme="majorHAnsi" w:hAnsiTheme="majorHAnsi"/>
          <w:i/>
        </w:rPr>
        <w:t>Grossmont</w:t>
      </w:r>
      <w:proofErr w:type="spellEnd"/>
      <w:r w:rsidRPr="00F2385B">
        <w:rPr>
          <w:rFonts w:asciiTheme="majorHAnsi" w:hAnsiTheme="majorHAnsi"/>
          <w:i/>
        </w:rPr>
        <w:t xml:space="preserve"> College (?)</w:t>
      </w:r>
    </w:p>
    <w:p w14:paraId="5AF35004" w14:textId="65A16B95" w:rsidR="00D20ACA" w:rsidRPr="003266B5" w:rsidRDefault="00F2385B" w:rsidP="0021458B">
      <w:pPr>
        <w:pStyle w:val="ListParagraph"/>
        <w:ind w:left="360"/>
        <w:rPr>
          <w:rFonts w:asciiTheme="majorHAnsi" w:hAnsiTheme="majorHAnsi"/>
        </w:rPr>
      </w:pPr>
      <w:r>
        <w:rPr>
          <w:rFonts w:asciiTheme="majorHAnsi" w:hAnsiTheme="majorHAnsi"/>
        </w:rPr>
        <w:t>Curriculum is the purview of faculty.  However, a</w:t>
      </w:r>
      <w:r w:rsidR="00D20ACA" w:rsidRPr="003266B5">
        <w:rPr>
          <w:rFonts w:asciiTheme="majorHAnsi" w:hAnsiTheme="majorHAnsi"/>
        </w:rPr>
        <w:t>dministrators play a supporting role to faculty in the development of curriculum, and are responsible for ensuring that curriculum is legally compliant and can be supported by the college. In this breakout, the role and responsibilities of administrators are explored.</w:t>
      </w:r>
    </w:p>
    <w:p w14:paraId="27BE1623" w14:textId="77777777" w:rsidR="0021458B" w:rsidRPr="003266B5" w:rsidRDefault="0021458B" w:rsidP="0021458B">
      <w:pPr>
        <w:pStyle w:val="ListParagraph"/>
        <w:ind w:left="360"/>
        <w:rPr>
          <w:rFonts w:asciiTheme="majorHAnsi" w:hAnsiTheme="majorHAnsi"/>
        </w:rPr>
      </w:pPr>
    </w:p>
    <w:p w14:paraId="699A522B" w14:textId="5CB5E611" w:rsidR="0021458B" w:rsidRPr="003266B5" w:rsidRDefault="00230FEF" w:rsidP="0021458B">
      <w:pPr>
        <w:pStyle w:val="ListParagraph"/>
        <w:numPr>
          <w:ilvl w:val="0"/>
          <w:numId w:val="14"/>
        </w:numPr>
        <w:rPr>
          <w:rFonts w:asciiTheme="majorHAnsi" w:hAnsiTheme="majorHAnsi"/>
          <w:b/>
        </w:rPr>
      </w:pPr>
      <w:r w:rsidRPr="003266B5">
        <w:rPr>
          <w:rFonts w:asciiTheme="majorHAnsi" w:hAnsiTheme="majorHAnsi"/>
          <w:b/>
        </w:rPr>
        <w:t xml:space="preserve">State </w:t>
      </w:r>
      <w:r w:rsidR="00D20ACA" w:rsidRPr="003266B5">
        <w:rPr>
          <w:rFonts w:asciiTheme="majorHAnsi" w:hAnsiTheme="majorHAnsi"/>
          <w:b/>
        </w:rPr>
        <w:t>Initiative Update</w:t>
      </w:r>
      <w:r w:rsidR="0021458B" w:rsidRPr="003266B5">
        <w:rPr>
          <w:rFonts w:asciiTheme="majorHAnsi" w:hAnsiTheme="majorHAnsi"/>
          <w:b/>
        </w:rPr>
        <w:t xml:space="preserve"> –</w:t>
      </w:r>
      <w:r w:rsidR="00D20ACA" w:rsidRPr="003266B5">
        <w:rPr>
          <w:rFonts w:asciiTheme="majorHAnsi" w:hAnsiTheme="majorHAnsi"/>
          <w:b/>
        </w:rPr>
        <w:t xml:space="preserve"> The </w:t>
      </w:r>
      <w:r w:rsidR="0021458B" w:rsidRPr="003266B5">
        <w:rPr>
          <w:rFonts w:asciiTheme="majorHAnsi" w:hAnsiTheme="majorHAnsi"/>
          <w:b/>
        </w:rPr>
        <w:t>E</w:t>
      </w:r>
      <w:r w:rsidR="00D20ACA" w:rsidRPr="003266B5">
        <w:rPr>
          <w:rFonts w:asciiTheme="majorHAnsi" w:hAnsiTheme="majorHAnsi"/>
          <w:b/>
        </w:rPr>
        <w:t>ducation Planning Initiative</w:t>
      </w:r>
    </w:p>
    <w:p w14:paraId="10164D10" w14:textId="475ED5D8" w:rsidR="0021458B" w:rsidRPr="00765290" w:rsidRDefault="0021458B" w:rsidP="0021458B">
      <w:pPr>
        <w:pStyle w:val="ListParagraph"/>
        <w:ind w:left="360"/>
        <w:rPr>
          <w:rFonts w:asciiTheme="majorHAnsi" w:hAnsiTheme="majorHAnsi"/>
          <w:i/>
        </w:rPr>
      </w:pPr>
      <w:r w:rsidRPr="00765290">
        <w:rPr>
          <w:rFonts w:asciiTheme="majorHAnsi" w:hAnsiTheme="majorHAnsi"/>
          <w:i/>
        </w:rPr>
        <w:t xml:space="preserve">Cheryl </w:t>
      </w:r>
      <w:proofErr w:type="spellStart"/>
      <w:r w:rsidRPr="00765290">
        <w:rPr>
          <w:rFonts w:asciiTheme="majorHAnsi" w:hAnsiTheme="majorHAnsi"/>
          <w:i/>
        </w:rPr>
        <w:t>Aschenbach</w:t>
      </w:r>
      <w:proofErr w:type="spellEnd"/>
      <w:r w:rsidRPr="00765290">
        <w:rPr>
          <w:rFonts w:asciiTheme="majorHAnsi" w:hAnsiTheme="majorHAnsi"/>
          <w:i/>
        </w:rPr>
        <w:t>, ASCCC Executive Committee</w:t>
      </w:r>
      <w:r w:rsidR="00765290" w:rsidRPr="00765290">
        <w:rPr>
          <w:rFonts w:asciiTheme="majorHAnsi" w:hAnsiTheme="majorHAnsi"/>
          <w:i/>
        </w:rPr>
        <w:t xml:space="preserve"> </w:t>
      </w:r>
    </w:p>
    <w:p w14:paraId="49EDEB0B" w14:textId="287DDE05" w:rsidR="00765290" w:rsidRPr="00765290" w:rsidRDefault="00765290" w:rsidP="0021458B">
      <w:pPr>
        <w:pStyle w:val="ListParagraph"/>
        <w:ind w:left="360"/>
        <w:rPr>
          <w:rFonts w:asciiTheme="majorHAnsi" w:hAnsiTheme="majorHAnsi"/>
          <w:i/>
        </w:rPr>
      </w:pPr>
      <w:r w:rsidRPr="00765290">
        <w:rPr>
          <w:rFonts w:asciiTheme="majorHAnsi" w:hAnsiTheme="majorHAnsi"/>
          <w:i/>
        </w:rPr>
        <w:t>Cynthia Rico, San Diego Continuing Education (or back to Mesa after July 1???)</w:t>
      </w:r>
    </w:p>
    <w:p w14:paraId="75FF94C5" w14:textId="21260080" w:rsidR="00D20ACA" w:rsidRPr="00765290" w:rsidRDefault="00D20ACA" w:rsidP="0021458B">
      <w:pPr>
        <w:pStyle w:val="ListParagraph"/>
        <w:ind w:left="360"/>
        <w:rPr>
          <w:rFonts w:asciiTheme="majorHAnsi" w:hAnsiTheme="majorHAnsi"/>
          <w:i/>
        </w:rPr>
      </w:pPr>
      <w:r w:rsidRPr="00765290">
        <w:rPr>
          <w:rFonts w:asciiTheme="majorHAnsi" w:hAnsiTheme="majorHAnsi"/>
          <w:i/>
        </w:rPr>
        <w:t xml:space="preserve">David </w:t>
      </w:r>
      <w:proofErr w:type="spellStart"/>
      <w:r w:rsidRPr="00765290">
        <w:rPr>
          <w:rFonts w:asciiTheme="majorHAnsi" w:hAnsiTheme="majorHAnsi"/>
          <w:i/>
        </w:rPr>
        <w:t>Shippen</w:t>
      </w:r>
      <w:proofErr w:type="spellEnd"/>
      <w:r w:rsidRPr="00765290">
        <w:rPr>
          <w:rFonts w:asciiTheme="majorHAnsi" w:hAnsiTheme="majorHAnsi"/>
          <w:i/>
        </w:rPr>
        <w:t>, CCC Technology Center</w:t>
      </w:r>
    </w:p>
    <w:p w14:paraId="68FB2EB8" w14:textId="44148E4B" w:rsidR="00D20ACA" w:rsidRPr="003266B5" w:rsidRDefault="00D20ACA" w:rsidP="0021458B">
      <w:pPr>
        <w:pStyle w:val="ListParagraph"/>
        <w:ind w:left="360"/>
        <w:rPr>
          <w:rFonts w:asciiTheme="majorHAnsi" w:hAnsiTheme="majorHAnsi"/>
        </w:rPr>
      </w:pPr>
      <w:r w:rsidRPr="003266B5">
        <w:rPr>
          <w:rFonts w:asciiTheme="majorHAnsi" w:hAnsiTheme="majorHAnsi"/>
        </w:rPr>
        <w:t>The Education Planning Initiative (EPI) was launched in 2013 to provide statewide technology tools for student education plan development, in response to the Student Success Task Force recommendation to ensure that every student has an education plan.  This breakout will provide an update on the progress and status of the EPI.</w:t>
      </w:r>
    </w:p>
    <w:p w14:paraId="55DA3752" w14:textId="77777777" w:rsidR="0021458B" w:rsidRPr="003266B5" w:rsidRDefault="0021458B" w:rsidP="0021458B">
      <w:pPr>
        <w:pStyle w:val="ListParagraph"/>
        <w:ind w:left="360"/>
        <w:rPr>
          <w:rFonts w:asciiTheme="majorHAnsi" w:hAnsiTheme="majorHAnsi"/>
        </w:rPr>
      </w:pPr>
    </w:p>
    <w:p w14:paraId="7820E8C5" w14:textId="77777777" w:rsidR="00230FEF" w:rsidRPr="003266B5" w:rsidRDefault="00FC3A97" w:rsidP="006A5989">
      <w:pPr>
        <w:pStyle w:val="ListParagraph"/>
        <w:numPr>
          <w:ilvl w:val="0"/>
          <w:numId w:val="14"/>
        </w:numPr>
        <w:rPr>
          <w:rFonts w:asciiTheme="majorHAnsi" w:hAnsiTheme="majorHAnsi"/>
          <w:b/>
        </w:rPr>
      </w:pPr>
      <w:r w:rsidRPr="003266B5">
        <w:rPr>
          <w:rFonts w:asciiTheme="majorHAnsi" w:hAnsiTheme="majorHAnsi"/>
          <w:b/>
        </w:rPr>
        <w:t xml:space="preserve">Meeting Expectations - Chancellor’s Office New Course and Program Approval </w:t>
      </w:r>
    </w:p>
    <w:p w14:paraId="17E9C430" w14:textId="775A0C6C" w:rsidR="0021458B" w:rsidRPr="00765290" w:rsidRDefault="00765290" w:rsidP="0021458B">
      <w:pPr>
        <w:pStyle w:val="ListParagraph"/>
        <w:ind w:left="360"/>
        <w:rPr>
          <w:rFonts w:asciiTheme="majorHAnsi" w:hAnsiTheme="majorHAnsi"/>
          <w:i/>
        </w:rPr>
      </w:pPr>
      <w:r w:rsidRPr="00765290">
        <w:rPr>
          <w:rFonts w:asciiTheme="majorHAnsi" w:hAnsiTheme="majorHAnsi"/>
          <w:i/>
        </w:rPr>
        <w:t>Adrienne Foster</w:t>
      </w:r>
      <w:r w:rsidR="0021458B" w:rsidRPr="00765290">
        <w:rPr>
          <w:rFonts w:asciiTheme="majorHAnsi" w:hAnsiTheme="majorHAnsi"/>
          <w:i/>
        </w:rPr>
        <w:t>, ASCCC Executive Committee</w:t>
      </w:r>
    </w:p>
    <w:p w14:paraId="63A3B4BA" w14:textId="549B787B" w:rsidR="00D20ACA" w:rsidRPr="00765290" w:rsidRDefault="00D20ACA" w:rsidP="0021458B">
      <w:pPr>
        <w:pStyle w:val="ListParagraph"/>
        <w:ind w:left="360"/>
        <w:rPr>
          <w:rFonts w:asciiTheme="majorHAnsi" w:hAnsiTheme="majorHAnsi"/>
          <w:i/>
        </w:rPr>
      </w:pPr>
      <w:r w:rsidRPr="00765290">
        <w:rPr>
          <w:rFonts w:asciiTheme="majorHAnsi" w:hAnsiTheme="majorHAnsi"/>
          <w:i/>
        </w:rPr>
        <w:t xml:space="preserve">Jackie </w:t>
      </w:r>
      <w:proofErr w:type="spellStart"/>
      <w:r w:rsidRPr="00765290">
        <w:rPr>
          <w:rFonts w:asciiTheme="majorHAnsi" w:hAnsiTheme="majorHAnsi"/>
          <w:i/>
        </w:rPr>
        <w:t>Escajeda</w:t>
      </w:r>
      <w:proofErr w:type="spellEnd"/>
      <w:r w:rsidRPr="00765290">
        <w:rPr>
          <w:rFonts w:asciiTheme="majorHAnsi" w:hAnsiTheme="majorHAnsi"/>
          <w:i/>
        </w:rPr>
        <w:t>, Chancellor’s Office</w:t>
      </w:r>
    </w:p>
    <w:p w14:paraId="356E474C" w14:textId="41F7CC18" w:rsidR="00D20ACA" w:rsidRPr="003266B5" w:rsidRDefault="00D20ACA" w:rsidP="0021458B">
      <w:pPr>
        <w:pStyle w:val="ListParagraph"/>
        <w:ind w:left="360"/>
        <w:rPr>
          <w:rFonts w:asciiTheme="majorHAnsi" w:hAnsiTheme="majorHAnsi"/>
        </w:rPr>
      </w:pPr>
      <w:r w:rsidRPr="003266B5">
        <w:rPr>
          <w:rFonts w:asciiTheme="majorHAnsi" w:hAnsiTheme="majorHAnsi"/>
        </w:rPr>
        <w:t>When new courses and programs are submitted to the Chancellor’s Office for approval, the reviewers examine proposals to make sure they meet the requirements stated in the PCAH.  This breakout will provide a review of what those requirements are and what standards the reviewers use to determine whether or not the proposal will be approved.</w:t>
      </w:r>
    </w:p>
    <w:p w14:paraId="7E1820DA" w14:textId="77777777" w:rsidR="0021458B" w:rsidRPr="003266B5" w:rsidRDefault="0021458B" w:rsidP="0021458B">
      <w:pPr>
        <w:pStyle w:val="ListParagraph"/>
        <w:ind w:left="360"/>
        <w:rPr>
          <w:rFonts w:asciiTheme="majorHAnsi" w:hAnsiTheme="majorHAnsi"/>
        </w:rPr>
      </w:pPr>
    </w:p>
    <w:p w14:paraId="218EBABD" w14:textId="77777777" w:rsidR="005F62A2" w:rsidRPr="003266B5" w:rsidRDefault="005F62A2" w:rsidP="006A5989">
      <w:pPr>
        <w:pStyle w:val="ListParagraph"/>
        <w:numPr>
          <w:ilvl w:val="0"/>
          <w:numId w:val="14"/>
        </w:numPr>
        <w:rPr>
          <w:rFonts w:asciiTheme="majorHAnsi" w:hAnsiTheme="majorHAnsi"/>
          <w:b/>
        </w:rPr>
      </w:pPr>
      <w:r w:rsidRPr="003266B5">
        <w:rPr>
          <w:rFonts w:asciiTheme="majorHAnsi" w:hAnsiTheme="majorHAnsi"/>
          <w:b/>
        </w:rPr>
        <w:t>A Conversation about General Education – Philosophy and Future (Baccalaureate degrees, CTE, courses vs. competencies, system GE pattern)</w:t>
      </w:r>
    </w:p>
    <w:p w14:paraId="72E2B702" w14:textId="6B69DA3A" w:rsidR="0021458B" w:rsidRPr="00765290" w:rsidRDefault="0021458B" w:rsidP="0021458B">
      <w:pPr>
        <w:pStyle w:val="ListParagraph"/>
        <w:ind w:left="360"/>
        <w:rPr>
          <w:rFonts w:asciiTheme="majorHAnsi" w:hAnsiTheme="majorHAnsi"/>
          <w:i/>
        </w:rPr>
      </w:pPr>
      <w:r w:rsidRPr="00765290">
        <w:rPr>
          <w:rFonts w:asciiTheme="majorHAnsi" w:hAnsiTheme="majorHAnsi"/>
          <w:i/>
        </w:rPr>
        <w:t xml:space="preserve">John </w:t>
      </w:r>
      <w:proofErr w:type="spellStart"/>
      <w:r w:rsidRPr="00765290">
        <w:rPr>
          <w:rFonts w:asciiTheme="majorHAnsi" w:hAnsiTheme="majorHAnsi"/>
          <w:i/>
        </w:rPr>
        <w:t>Stanskas</w:t>
      </w:r>
      <w:proofErr w:type="spellEnd"/>
      <w:r w:rsidRPr="00765290">
        <w:rPr>
          <w:rFonts w:asciiTheme="majorHAnsi" w:hAnsiTheme="majorHAnsi"/>
          <w:i/>
        </w:rPr>
        <w:t>, ASCCC Vice President</w:t>
      </w:r>
    </w:p>
    <w:p w14:paraId="6814BCED" w14:textId="7EA0AEE1" w:rsidR="00765290" w:rsidRPr="00765290" w:rsidRDefault="00765290" w:rsidP="0021458B">
      <w:pPr>
        <w:pStyle w:val="ListParagraph"/>
        <w:ind w:left="360"/>
        <w:rPr>
          <w:rFonts w:asciiTheme="majorHAnsi" w:hAnsiTheme="majorHAnsi"/>
          <w:i/>
        </w:rPr>
      </w:pPr>
      <w:r w:rsidRPr="00765290">
        <w:rPr>
          <w:rFonts w:asciiTheme="majorHAnsi" w:hAnsiTheme="majorHAnsi"/>
          <w:i/>
        </w:rPr>
        <w:t>John Freitas, ASCCC Curriculum Committee Chair (2015-2016)</w:t>
      </w:r>
    </w:p>
    <w:p w14:paraId="5A5D7B9A" w14:textId="4998056B" w:rsidR="00D20ACA" w:rsidRPr="00765290" w:rsidRDefault="00D812BC" w:rsidP="0021458B">
      <w:pPr>
        <w:pStyle w:val="ListParagraph"/>
        <w:ind w:left="360"/>
        <w:rPr>
          <w:rFonts w:asciiTheme="majorHAnsi" w:hAnsiTheme="majorHAnsi"/>
          <w:i/>
        </w:rPr>
      </w:pPr>
      <w:r w:rsidRPr="00765290">
        <w:rPr>
          <w:rFonts w:asciiTheme="majorHAnsi" w:hAnsiTheme="majorHAnsi"/>
          <w:i/>
        </w:rPr>
        <w:t>Ken O’Donnell, CSU Office of the Chancellor</w:t>
      </w:r>
    </w:p>
    <w:p w14:paraId="4F5B9657" w14:textId="1EA9320F" w:rsidR="00D20ACA" w:rsidRPr="003266B5" w:rsidRDefault="00D20ACA" w:rsidP="0021458B">
      <w:pPr>
        <w:pStyle w:val="ListParagraph"/>
        <w:ind w:left="360"/>
        <w:rPr>
          <w:rFonts w:asciiTheme="majorHAnsi" w:hAnsiTheme="majorHAnsi"/>
        </w:rPr>
      </w:pPr>
      <w:r w:rsidRPr="003266B5">
        <w:rPr>
          <w:rFonts w:asciiTheme="majorHAnsi" w:hAnsiTheme="majorHAnsi"/>
        </w:rPr>
        <w:t xml:space="preserve">The </w:t>
      </w:r>
      <w:proofErr w:type="gramStart"/>
      <w:r w:rsidRPr="003266B5">
        <w:rPr>
          <w:rFonts w:asciiTheme="majorHAnsi" w:hAnsiTheme="majorHAnsi"/>
        </w:rPr>
        <w:t>establishment of ADTs, the advent of the pilot baccalaureate degrees, and the current focus on CTE programs have</w:t>
      </w:r>
      <w:proofErr w:type="gramEnd"/>
      <w:r w:rsidRPr="003266B5">
        <w:rPr>
          <w:rFonts w:asciiTheme="majorHAnsi" w:hAnsiTheme="majorHAnsi"/>
        </w:rPr>
        <w:t xml:space="preserve"> stimulated various conversations about general education requirements for our students.  This breakout will provide an opportunity for discussions about</w:t>
      </w:r>
      <w:r w:rsidR="00765290">
        <w:rPr>
          <w:rFonts w:asciiTheme="majorHAnsi" w:hAnsiTheme="majorHAnsi"/>
        </w:rPr>
        <w:t xml:space="preserve"> the direction of general education in the CSU and</w:t>
      </w:r>
      <w:r w:rsidRPr="003266B5">
        <w:rPr>
          <w:rFonts w:asciiTheme="majorHAnsi" w:hAnsiTheme="majorHAnsi"/>
        </w:rPr>
        <w:t xml:space="preserve"> the </w:t>
      </w:r>
      <w:r w:rsidR="00E9621D" w:rsidRPr="003266B5">
        <w:rPr>
          <w:rFonts w:asciiTheme="majorHAnsi" w:hAnsiTheme="majorHAnsi"/>
        </w:rPr>
        <w:t xml:space="preserve">possible future directions for general education in </w:t>
      </w:r>
      <w:r w:rsidR="00765290">
        <w:rPr>
          <w:rFonts w:asciiTheme="majorHAnsi" w:hAnsiTheme="majorHAnsi"/>
        </w:rPr>
        <w:t>the California Community Colleges</w:t>
      </w:r>
      <w:r w:rsidR="00E9621D" w:rsidRPr="003266B5">
        <w:rPr>
          <w:rFonts w:asciiTheme="majorHAnsi" w:hAnsiTheme="majorHAnsi"/>
        </w:rPr>
        <w:t>.</w:t>
      </w:r>
    </w:p>
    <w:p w14:paraId="7E93BDBC" w14:textId="77777777" w:rsidR="0021458B" w:rsidRPr="003266B5" w:rsidRDefault="0021458B" w:rsidP="0021458B">
      <w:pPr>
        <w:pStyle w:val="ListParagraph"/>
        <w:ind w:left="360"/>
        <w:rPr>
          <w:rFonts w:asciiTheme="majorHAnsi" w:hAnsiTheme="majorHAnsi"/>
        </w:rPr>
      </w:pPr>
    </w:p>
    <w:p w14:paraId="7B9EB129" w14:textId="77777777" w:rsidR="00F35391" w:rsidRPr="003266B5" w:rsidRDefault="001D1316" w:rsidP="006A5989">
      <w:pPr>
        <w:pStyle w:val="ListParagraph"/>
        <w:numPr>
          <w:ilvl w:val="0"/>
          <w:numId w:val="14"/>
        </w:numPr>
        <w:rPr>
          <w:rFonts w:asciiTheme="majorHAnsi" w:hAnsiTheme="majorHAnsi"/>
          <w:b/>
        </w:rPr>
      </w:pPr>
      <w:r w:rsidRPr="003266B5">
        <w:rPr>
          <w:rFonts w:asciiTheme="majorHAnsi" w:hAnsiTheme="majorHAnsi"/>
          <w:b/>
        </w:rPr>
        <w:t>From Course Objectives to Course SLOs to Program SLOs</w:t>
      </w:r>
    </w:p>
    <w:p w14:paraId="0DA3DB8F" w14:textId="5BF23AD2" w:rsidR="0021458B" w:rsidRPr="00765290" w:rsidRDefault="0021458B" w:rsidP="0021458B">
      <w:pPr>
        <w:pStyle w:val="ListParagraph"/>
        <w:ind w:left="360"/>
        <w:rPr>
          <w:rFonts w:asciiTheme="majorHAnsi" w:hAnsiTheme="majorHAnsi"/>
          <w:i/>
        </w:rPr>
      </w:pPr>
      <w:proofErr w:type="spellStart"/>
      <w:r w:rsidRPr="00765290">
        <w:rPr>
          <w:rFonts w:asciiTheme="majorHAnsi" w:hAnsiTheme="majorHAnsi"/>
          <w:i/>
        </w:rPr>
        <w:t>Ginni</w:t>
      </w:r>
      <w:proofErr w:type="spellEnd"/>
      <w:r w:rsidRPr="00765290">
        <w:rPr>
          <w:rFonts w:asciiTheme="majorHAnsi" w:hAnsiTheme="majorHAnsi"/>
          <w:i/>
        </w:rPr>
        <w:t xml:space="preserve"> May, ASCCC Executive Committee</w:t>
      </w:r>
    </w:p>
    <w:p w14:paraId="58B9CC1F" w14:textId="5BDA4654" w:rsidR="00E9621D" w:rsidRPr="003266B5" w:rsidRDefault="00765290" w:rsidP="0021458B">
      <w:pPr>
        <w:pStyle w:val="ListParagraph"/>
        <w:ind w:left="360"/>
        <w:rPr>
          <w:rFonts w:asciiTheme="majorHAnsi" w:hAnsiTheme="majorHAnsi"/>
        </w:rPr>
      </w:pPr>
      <w:r w:rsidRPr="00765290">
        <w:rPr>
          <w:rFonts w:asciiTheme="majorHAnsi" w:hAnsiTheme="majorHAnsi"/>
          <w:i/>
        </w:rPr>
        <w:t>Randy Beach, ASCCC Executive Committee</w:t>
      </w:r>
    </w:p>
    <w:p w14:paraId="6AD8B493" w14:textId="6A523109" w:rsidR="00E9621D" w:rsidRPr="003266B5" w:rsidRDefault="00E9621D" w:rsidP="0021458B">
      <w:pPr>
        <w:pStyle w:val="ListParagraph"/>
        <w:ind w:left="360"/>
        <w:rPr>
          <w:rFonts w:asciiTheme="majorHAnsi" w:hAnsiTheme="majorHAnsi"/>
        </w:rPr>
      </w:pPr>
      <w:r w:rsidRPr="003266B5">
        <w:rPr>
          <w:rFonts w:asciiTheme="majorHAnsi" w:hAnsiTheme="majorHAnsi"/>
        </w:rPr>
        <w:t>The linkage between course objectives, course SLOs, and program SLOs can often cause confusion.  This breakout explores ways to connect course objectives to course and program SLOs in order to effectively assess student learning holistically.</w:t>
      </w:r>
    </w:p>
    <w:p w14:paraId="622AC16F" w14:textId="77777777" w:rsidR="0021458B" w:rsidRPr="003266B5" w:rsidRDefault="0021458B" w:rsidP="0021458B">
      <w:pPr>
        <w:pStyle w:val="ListParagraph"/>
        <w:ind w:left="360"/>
        <w:rPr>
          <w:rFonts w:asciiTheme="majorHAnsi" w:hAnsiTheme="majorHAnsi"/>
        </w:rPr>
      </w:pPr>
    </w:p>
    <w:p w14:paraId="0D59F3C3" w14:textId="77777777" w:rsidR="0021458B" w:rsidRPr="003266B5" w:rsidRDefault="0021458B" w:rsidP="0021458B">
      <w:pPr>
        <w:pStyle w:val="ListParagraph"/>
        <w:ind w:left="360"/>
        <w:rPr>
          <w:rFonts w:asciiTheme="majorHAnsi" w:hAnsiTheme="majorHAnsi"/>
        </w:rPr>
      </w:pPr>
    </w:p>
    <w:p w14:paraId="0CA6FED7" w14:textId="77777777" w:rsidR="005C42A6" w:rsidRPr="003266B5" w:rsidRDefault="005C42A6" w:rsidP="006A5989">
      <w:pPr>
        <w:pStyle w:val="ListParagraph"/>
        <w:numPr>
          <w:ilvl w:val="0"/>
          <w:numId w:val="14"/>
        </w:numPr>
        <w:rPr>
          <w:rFonts w:asciiTheme="majorHAnsi" w:hAnsiTheme="majorHAnsi"/>
          <w:b/>
        </w:rPr>
      </w:pPr>
      <w:r w:rsidRPr="003266B5">
        <w:rPr>
          <w:rFonts w:asciiTheme="majorHAnsi" w:hAnsiTheme="majorHAnsi"/>
          <w:b/>
        </w:rPr>
        <w:t xml:space="preserve">Prerequisites – </w:t>
      </w:r>
      <w:r w:rsidR="008960EA" w:rsidRPr="003266B5">
        <w:rPr>
          <w:rFonts w:asciiTheme="majorHAnsi" w:hAnsiTheme="majorHAnsi"/>
          <w:b/>
        </w:rPr>
        <w:t xml:space="preserve">Content Review, Statistical Validation, and </w:t>
      </w:r>
      <w:r w:rsidRPr="003266B5">
        <w:rPr>
          <w:rFonts w:asciiTheme="majorHAnsi" w:hAnsiTheme="majorHAnsi"/>
          <w:b/>
        </w:rPr>
        <w:t>Assessing Disproportionate Impact</w:t>
      </w:r>
    </w:p>
    <w:p w14:paraId="6237898C" w14:textId="1844ADAF" w:rsidR="0021458B" w:rsidRPr="00765290" w:rsidRDefault="009459A4" w:rsidP="0021458B">
      <w:pPr>
        <w:pStyle w:val="ListParagraph"/>
        <w:ind w:left="360"/>
        <w:rPr>
          <w:rFonts w:asciiTheme="majorHAnsi" w:hAnsiTheme="majorHAnsi"/>
          <w:i/>
        </w:rPr>
      </w:pPr>
      <w:proofErr w:type="spellStart"/>
      <w:r w:rsidRPr="00765290">
        <w:rPr>
          <w:rFonts w:asciiTheme="majorHAnsi" w:hAnsiTheme="majorHAnsi"/>
          <w:i/>
        </w:rPr>
        <w:t>Cleavon</w:t>
      </w:r>
      <w:proofErr w:type="spellEnd"/>
      <w:r w:rsidRPr="00765290">
        <w:rPr>
          <w:rFonts w:asciiTheme="majorHAnsi" w:hAnsiTheme="majorHAnsi"/>
          <w:i/>
        </w:rPr>
        <w:t xml:space="preserve"> Smith, ASCCC Executive Committee</w:t>
      </w:r>
    </w:p>
    <w:p w14:paraId="0875E54F" w14:textId="5900CFF5" w:rsidR="00E9621D" w:rsidRDefault="00765290" w:rsidP="0021458B">
      <w:pPr>
        <w:pStyle w:val="ListParagraph"/>
        <w:ind w:left="360"/>
        <w:rPr>
          <w:rFonts w:asciiTheme="majorHAnsi" w:hAnsiTheme="majorHAnsi"/>
          <w:i/>
        </w:rPr>
      </w:pPr>
      <w:proofErr w:type="spellStart"/>
      <w:r w:rsidRPr="00765290">
        <w:rPr>
          <w:rFonts w:asciiTheme="majorHAnsi" w:hAnsiTheme="majorHAnsi"/>
          <w:i/>
        </w:rPr>
        <w:t>Bri</w:t>
      </w:r>
      <w:proofErr w:type="spellEnd"/>
      <w:r w:rsidRPr="00765290">
        <w:rPr>
          <w:rFonts w:asciiTheme="majorHAnsi" w:hAnsiTheme="majorHAnsi"/>
          <w:i/>
        </w:rPr>
        <w:t xml:space="preserve"> Hays, San Diego Mesa College</w:t>
      </w:r>
    </w:p>
    <w:p w14:paraId="53884FD9" w14:textId="6EB872C3" w:rsidR="000C6A46" w:rsidRPr="00765290" w:rsidRDefault="000C6A46" w:rsidP="0021458B">
      <w:pPr>
        <w:pStyle w:val="ListParagraph"/>
        <w:ind w:left="360"/>
        <w:rPr>
          <w:rFonts w:asciiTheme="majorHAnsi" w:hAnsiTheme="majorHAnsi"/>
          <w:i/>
        </w:rPr>
      </w:pPr>
      <w:r w:rsidRPr="001A3E26">
        <w:rPr>
          <w:rFonts w:asciiTheme="majorHAnsi" w:hAnsiTheme="majorHAnsi"/>
          <w:i/>
          <w:highlight w:val="yellow"/>
        </w:rPr>
        <w:t>Jennifer La Se</w:t>
      </w:r>
      <w:r w:rsidR="00FF3CEE">
        <w:rPr>
          <w:rFonts w:asciiTheme="majorHAnsi" w:hAnsiTheme="majorHAnsi"/>
          <w:i/>
          <w:highlight w:val="yellow"/>
        </w:rPr>
        <w:t>rna, College of the Sequoias</w:t>
      </w:r>
    </w:p>
    <w:p w14:paraId="14A6AB28" w14:textId="0F36CD36" w:rsidR="00765290" w:rsidRPr="00765290" w:rsidRDefault="00765290" w:rsidP="0021458B">
      <w:pPr>
        <w:pStyle w:val="ListParagraph"/>
        <w:ind w:left="360"/>
        <w:rPr>
          <w:rFonts w:asciiTheme="majorHAnsi" w:hAnsiTheme="majorHAnsi"/>
          <w:i/>
        </w:rPr>
      </w:pPr>
      <w:proofErr w:type="spellStart"/>
      <w:r w:rsidRPr="00765290">
        <w:rPr>
          <w:rFonts w:asciiTheme="majorHAnsi" w:hAnsiTheme="majorHAnsi"/>
          <w:i/>
        </w:rPr>
        <w:t>Daylene</w:t>
      </w:r>
      <w:proofErr w:type="spellEnd"/>
      <w:r w:rsidRPr="00765290">
        <w:rPr>
          <w:rFonts w:asciiTheme="majorHAnsi" w:hAnsiTheme="majorHAnsi"/>
          <w:i/>
        </w:rPr>
        <w:t xml:space="preserve"> </w:t>
      </w:r>
      <w:proofErr w:type="spellStart"/>
      <w:r w:rsidRPr="00765290">
        <w:rPr>
          <w:rFonts w:asciiTheme="majorHAnsi" w:hAnsiTheme="majorHAnsi"/>
          <w:i/>
        </w:rPr>
        <w:t>Meuschke</w:t>
      </w:r>
      <w:proofErr w:type="spellEnd"/>
      <w:r w:rsidRPr="00765290">
        <w:rPr>
          <w:rFonts w:asciiTheme="majorHAnsi" w:hAnsiTheme="majorHAnsi"/>
          <w:i/>
        </w:rPr>
        <w:t>, College of the Canyons</w:t>
      </w:r>
    </w:p>
    <w:p w14:paraId="336877C7" w14:textId="4C0264F9" w:rsidR="00503B07" w:rsidRPr="003266B5" w:rsidRDefault="00503B07" w:rsidP="0021458B">
      <w:pPr>
        <w:pStyle w:val="ListParagraph"/>
        <w:ind w:left="360"/>
        <w:rPr>
          <w:rFonts w:asciiTheme="majorHAnsi" w:hAnsiTheme="majorHAnsi"/>
        </w:rPr>
      </w:pPr>
      <w:r w:rsidRPr="003266B5">
        <w:rPr>
          <w:rFonts w:asciiTheme="majorHAnsi" w:hAnsiTheme="majorHAnsi"/>
        </w:rPr>
        <w:t xml:space="preserve">Colleges that use content review to establish prerequisites in reading, written expression, and mathematics are required to develop an implementation plan that includes assessment of the impact on students, in particular whether or not disproportionate impacts on specific populations of students are observed.  This breakout explores how the impact on students is assessed and what strategies colleges can use to </w:t>
      </w:r>
      <w:r w:rsidR="00071329" w:rsidRPr="003266B5">
        <w:rPr>
          <w:rFonts w:asciiTheme="majorHAnsi" w:hAnsiTheme="majorHAnsi"/>
        </w:rPr>
        <w:t>address such impact.</w:t>
      </w:r>
    </w:p>
    <w:p w14:paraId="3572C4B9" w14:textId="77777777" w:rsidR="009459A4" w:rsidRPr="003266B5" w:rsidRDefault="009459A4" w:rsidP="0021458B">
      <w:pPr>
        <w:pStyle w:val="ListParagraph"/>
        <w:ind w:left="360"/>
        <w:rPr>
          <w:rFonts w:asciiTheme="majorHAnsi" w:hAnsiTheme="majorHAnsi"/>
        </w:rPr>
      </w:pPr>
    </w:p>
    <w:p w14:paraId="7D8B3001" w14:textId="77777777" w:rsidR="001D1316" w:rsidRPr="003266B5" w:rsidRDefault="001D1316" w:rsidP="006A5989">
      <w:pPr>
        <w:pStyle w:val="ListParagraph"/>
        <w:numPr>
          <w:ilvl w:val="0"/>
          <w:numId w:val="14"/>
        </w:numPr>
        <w:rPr>
          <w:rFonts w:asciiTheme="majorHAnsi" w:hAnsiTheme="majorHAnsi"/>
          <w:b/>
        </w:rPr>
      </w:pPr>
      <w:r w:rsidRPr="003266B5">
        <w:rPr>
          <w:rFonts w:asciiTheme="majorHAnsi" w:hAnsiTheme="majorHAnsi"/>
          <w:b/>
        </w:rPr>
        <w:t>Training the Curriculum Committee</w:t>
      </w:r>
    </w:p>
    <w:p w14:paraId="4677ADC2" w14:textId="5AF7F3CE" w:rsidR="00765290" w:rsidRPr="00A20096" w:rsidRDefault="009459A4" w:rsidP="00765290">
      <w:pPr>
        <w:pStyle w:val="ListParagraph"/>
        <w:ind w:left="360"/>
        <w:rPr>
          <w:rFonts w:asciiTheme="majorHAnsi" w:hAnsiTheme="majorHAnsi"/>
          <w:i/>
          <w:strike/>
          <w:color w:val="FF0000"/>
        </w:rPr>
      </w:pPr>
      <w:r w:rsidRPr="00A20096">
        <w:rPr>
          <w:rFonts w:asciiTheme="majorHAnsi" w:hAnsiTheme="majorHAnsi"/>
          <w:i/>
          <w:strike/>
          <w:color w:val="FF0000"/>
          <w:highlight w:val="yellow"/>
        </w:rPr>
        <w:t xml:space="preserve">Dolores Davison, ASCCC </w:t>
      </w:r>
      <w:r w:rsidR="00765290" w:rsidRPr="00A20096">
        <w:rPr>
          <w:rFonts w:asciiTheme="majorHAnsi" w:hAnsiTheme="majorHAnsi"/>
          <w:i/>
          <w:strike/>
          <w:color w:val="FF0000"/>
          <w:highlight w:val="yellow"/>
        </w:rPr>
        <w:t>Curriculum Committee Chair (2016-2017)</w:t>
      </w:r>
    </w:p>
    <w:p w14:paraId="12E89048" w14:textId="1FA57BB9" w:rsidR="00071329" w:rsidRPr="00765290" w:rsidRDefault="00B517E9" w:rsidP="009459A4">
      <w:pPr>
        <w:pStyle w:val="ListParagraph"/>
        <w:ind w:left="360"/>
        <w:rPr>
          <w:rFonts w:asciiTheme="majorHAnsi" w:hAnsiTheme="majorHAnsi"/>
          <w:i/>
        </w:rPr>
      </w:pPr>
      <w:r w:rsidRPr="00765290">
        <w:rPr>
          <w:rFonts w:asciiTheme="majorHAnsi" w:hAnsiTheme="majorHAnsi"/>
          <w:i/>
        </w:rPr>
        <w:t>Marie Boyd, Chaffey College</w:t>
      </w:r>
    </w:p>
    <w:p w14:paraId="7550FE53" w14:textId="214F92AD" w:rsidR="00765290" w:rsidRPr="00765290" w:rsidRDefault="00765290" w:rsidP="009459A4">
      <w:pPr>
        <w:pStyle w:val="ListParagraph"/>
        <w:ind w:left="360"/>
        <w:rPr>
          <w:rFonts w:asciiTheme="majorHAnsi" w:hAnsiTheme="majorHAnsi"/>
          <w:i/>
        </w:rPr>
      </w:pPr>
      <w:r w:rsidRPr="00765290">
        <w:rPr>
          <w:rFonts w:asciiTheme="majorHAnsi" w:hAnsiTheme="majorHAnsi"/>
          <w:i/>
        </w:rPr>
        <w:t xml:space="preserve">Diana </w:t>
      </w:r>
      <w:proofErr w:type="spellStart"/>
      <w:r w:rsidRPr="00765290">
        <w:rPr>
          <w:rFonts w:asciiTheme="majorHAnsi" w:hAnsiTheme="majorHAnsi"/>
          <w:i/>
        </w:rPr>
        <w:t>Hurlbut</w:t>
      </w:r>
      <w:proofErr w:type="spellEnd"/>
      <w:r w:rsidRPr="00765290">
        <w:rPr>
          <w:rFonts w:asciiTheme="majorHAnsi" w:hAnsiTheme="majorHAnsi"/>
          <w:i/>
        </w:rPr>
        <w:t>, Irvine Valley College</w:t>
      </w:r>
    </w:p>
    <w:p w14:paraId="3F39A3D9" w14:textId="04BABE55" w:rsidR="00765290" w:rsidRPr="003266B5" w:rsidRDefault="00765290" w:rsidP="009459A4">
      <w:pPr>
        <w:pStyle w:val="ListParagraph"/>
        <w:ind w:left="360"/>
        <w:rPr>
          <w:rFonts w:asciiTheme="majorHAnsi" w:hAnsiTheme="majorHAnsi"/>
        </w:rPr>
      </w:pPr>
      <w:r w:rsidRPr="00765290">
        <w:rPr>
          <w:rFonts w:asciiTheme="majorHAnsi" w:hAnsiTheme="majorHAnsi"/>
          <w:i/>
        </w:rPr>
        <w:t>Toni Parsons, San Diego Mesa College</w:t>
      </w:r>
    </w:p>
    <w:p w14:paraId="7EF3DC3D" w14:textId="2B885D70" w:rsidR="00071329" w:rsidRDefault="00071329" w:rsidP="009459A4">
      <w:pPr>
        <w:pStyle w:val="ListParagraph"/>
        <w:ind w:left="360"/>
        <w:rPr>
          <w:rFonts w:asciiTheme="majorHAnsi" w:hAnsiTheme="majorHAnsi"/>
        </w:rPr>
      </w:pPr>
      <w:r w:rsidRPr="003266B5">
        <w:rPr>
          <w:rFonts w:asciiTheme="majorHAnsi" w:hAnsiTheme="majorHAnsi"/>
        </w:rPr>
        <w:t>The Curriculum Committee bears the ultimate responsibility for ensuring that all curriculum proposals meet the standards of quality and rigor expected for college curriculum before they are presented to the governing board for approval. This breakout explores methods for making sure your curriculum committee is trained and ready to fulfill its important responsibilities.</w:t>
      </w:r>
    </w:p>
    <w:p w14:paraId="13FCD63E" w14:textId="77777777" w:rsidR="00765290" w:rsidRDefault="00765290" w:rsidP="009459A4">
      <w:pPr>
        <w:pStyle w:val="ListParagraph"/>
        <w:ind w:left="360"/>
        <w:rPr>
          <w:rFonts w:asciiTheme="majorHAnsi" w:hAnsiTheme="majorHAnsi"/>
        </w:rPr>
      </w:pPr>
    </w:p>
    <w:p w14:paraId="547CDA26" w14:textId="77777777" w:rsidR="00765290" w:rsidRPr="003266B5" w:rsidRDefault="00765290" w:rsidP="00765290">
      <w:pPr>
        <w:pStyle w:val="ListParagraph"/>
        <w:numPr>
          <w:ilvl w:val="0"/>
          <w:numId w:val="14"/>
        </w:numPr>
        <w:rPr>
          <w:rFonts w:asciiTheme="majorHAnsi" w:hAnsiTheme="majorHAnsi"/>
          <w:b/>
        </w:rPr>
      </w:pPr>
      <w:r w:rsidRPr="003266B5">
        <w:rPr>
          <w:rFonts w:asciiTheme="majorHAnsi" w:hAnsiTheme="majorHAnsi"/>
          <w:b/>
        </w:rPr>
        <w:t>Distance Education - Effective Practices for Regular and Effective Contact</w:t>
      </w:r>
    </w:p>
    <w:p w14:paraId="54C9C8E2" w14:textId="7EE0754B" w:rsidR="00765290" w:rsidRPr="00765290" w:rsidRDefault="00765290" w:rsidP="00765290">
      <w:pPr>
        <w:ind w:firstLine="360"/>
        <w:rPr>
          <w:rFonts w:asciiTheme="majorHAnsi" w:hAnsiTheme="majorHAnsi"/>
          <w:i/>
        </w:rPr>
      </w:pPr>
      <w:r w:rsidRPr="00765290">
        <w:rPr>
          <w:rFonts w:asciiTheme="majorHAnsi" w:hAnsiTheme="majorHAnsi"/>
          <w:i/>
        </w:rPr>
        <w:t>Vivian Varela, Mendocino College</w:t>
      </w:r>
    </w:p>
    <w:p w14:paraId="5C2C6137" w14:textId="7423B0DB" w:rsidR="00765290" w:rsidRPr="003266B5" w:rsidRDefault="00765290" w:rsidP="00765290">
      <w:pPr>
        <w:pStyle w:val="ListParagraph"/>
        <w:ind w:left="360"/>
        <w:rPr>
          <w:rFonts w:asciiTheme="majorHAnsi" w:hAnsiTheme="majorHAnsi"/>
        </w:rPr>
      </w:pPr>
      <w:r w:rsidRPr="00765290">
        <w:rPr>
          <w:rFonts w:asciiTheme="majorHAnsi" w:hAnsiTheme="majorHAnsi"/>
          <w:i/>
        </w:rPr>
        <w:t>Wendy Bass, Los Angeles Pierce College</w:t>
      </w:r>
    </w:p>
    <w:p w14:paraId="2D9A5007" w14:textId="77777777" w:rsidR="00765290" w:rsidRPr="003266B5" w:rsidRDefault="00765290" w:rsidP="00765290">
      <w:pPr>
        <w:pStyle w:val="ListParagraph"/>
        <w:ind w:left="360"/>
        <w:rPr>
          <w:rFonts w:asciiTheme="majorHAnsi" w:hAnsiTheme="majorHAnsi"/>
        </w:rPr>
      </w:pPr>
      <w:r w:rsidRPr="003266B5">
        <w:rPr>
          <w:rFonts w:asciiTheme="majorHAnsi" w:hAnsiTheme="majorHAnsi"/>
        </w:rPr>
        <w:t>Curriculum Committees are required to separately approve all proposals for distance education courses to ensure that online instruction is delivered through regular and effective contact.  This breakout explores effective practices for regular and effective contact, and how to train your curriculum committee to critically review distance education proposals for instructional methods that ensure regular and effective contact.</w:t>
      </w:r>
    </w:p>
    <w:p w14:paraId="1E524063" w14:textId="77777777" w:rsidR="00765290" w:rsidRPr="003266B5" w:rsidRDefault="00765290" w:rsidP="009459A4">
      <w:pPr>
        <w:pStyle w:val="ListParagraph"/>
        <w:ind w:left="360"/>
        <w:rPr>
          <w:rFonts w:asciiTheme="majorHAnsi" w:hAnsiTheme="majorHAnsi"/>
        </w:rPr>
      </w:pPr>
    </w:p>
    <w:p w14:paraId="071DCC3D" w14:textId="77777777" w:rsidR="00933322" w:rsidRPr="003266B5" w:rsidRDefault="00933322">
      <w:pPr>
        <w:rPr>
          <w:rFonts w:asciiTheme="majorHAnsi" w:hAnsiTheme="majorHAnsi"/>
        </w:rPr>
      </w:pPr>
    </w:p>
    <w:p w14:paraId="1D30E720" w14:textId="77777777" w:rsidR="00EC6C87" w:rsidRPr="003266B5" w:rsidRDefault="00933322" w:rsidP="00EC6C87">
      <w:pPr>
        <w:rPr>
          <w:rFonts w:asciiTheme="majorHAnsi" w:hAnsiTheme="majorHAnsi"/>
        </w:rPr>
      </w:pPr>
      <w:r w:rsidRPr="003266B5">
        <w:rPr>
          <w:rFonts w:asciiTheme="majorHAnsi" w:hAnsiTheme="majorHAnsi"/>
        </w:rPr>
        <w:t>12:00 – 2:15</w:t>
      </w:r>
      <w:r w:rsidR="00EC6C87" w:rsidRPr="003266B5">
        <w:rPr>
          <w:rFonts w:asciiTheme="majorHAnsi" w:hAnsiTheme="majorHAnsi"/>
        </w:rPr>
        <w:tab/>
      </w:r>
      <w:r w:rsidR="007F63BB" w:rsidRPr="003266B5">
        <w:rPr>
          <w:rFonts w:asciiTheme="majorHAnsi" w:hAnsiTheme="majorHAnsi"/>
        </w:rPr>
        <w:t>GENERAL SESSION 3</w:t>
      </w:r>
    </w:p>
    <w:p w14:paraId="781F7B7B" w14:textId="77777777" w:rsidR="00EC6C87" w:rsidRPr="003266B5" w:rsidRDefault="00EC6C87" w:rsidP="00EC6C87">
      <w:pPr>
        <w:pStyle w:val="ListParagraph"/>
        <w:numPr>
          <w:ilvl w:val="0"/>
          <w:numId w:val="5"/>
        </w:numPr>
        <w:rPr>
          <w:rFonts w:asciiTheme="majorHAnsi" w:hAnsiTheme="majorHAnsi"/>
        </w:rPr>
      </w:pPr>
      <w:r w:rsidRPr="003266B5">
        <w:rPr>
          <w:rFonts w:asciiTheme="majorHAnsi" w:hAnsiTheme="majorHAnsi"/>
        </w:rPr>
        <w:t>12:00-12:45</w:t>
      </w:r>
      <w:r w:rsidRPr="003266B5">
        <w:rPr>
          <w:rFonts w:asciiTheme="majorHAnsi" w:hAnsiTheme="majorHAnsi"/>
        </w:rPr>
        <w:tab/>
        <w:t>Lunch</w:t>
      </w:r>
    </w:p>
    <w:p w14:paraId="6AD11B1C" w14:textId="77777777" w:rsidR="00EC6C87" w:rsidRPr="003266B5" w:rsidRDefault="00EC6C87" w:rsidP="00EC6C87">
      <w:pPr>
        <w:pStyle w:val="ListParagraph"/>
        <w:numPr>
          <w:ilvl w:val="0"/>
          <w:numId w:val="5"/>
        </w:numPr>
        <w:rPr>
          <w:rFonts w:asciiTheme="majorHAnsi" w:hAnsiTheme="majorHAnsi"/>
        </w:rPr>
      </w:pPr>
      <w:r w:rsidRPr="003266B5">
        <w:rPr>
          <w:rFonts w:asciiTheme="majorHAnsi" w:hAnsiTheme="majorHAnsi"/>
        </w:rPr>
        <w:t>12:30-12:45</w:t>
      </w:r>
      <w:r w:rsidRPr="003266B5">
        <w:rPr>
          <w:rFonts w:asciiTheme="majorHAnsi" w:hAnsiTheme="majorHAnsi"/>
        </w:rPr>
        <w:tab/>
        <w:t xml:space="preserve">Foundation Update – </w:t>
      </w:r>
      <w:proofErr w:type="spellStart"/>
      <w:r w:rsidRPr="003266B5">
        <w:rPr>
          <w:rFonts w:asciiTheme="majorHAnsi" w:hAnsiTheme="majorHAnsi"/>
        </w:rPr>
        <w:t>Ginni</w:t>
      </w:r>
      <w:proofErr w:type="spellEnd"/>
      <w:r w:rsidRPr="003266B5">
        <w:rPr>
          <w:rFonts w:asciiTheme="majorHAnsi" w:hAnsiTheme="majorHAnsi"/>
        </w:rPr>
        <w:t xml:space="preserve"> May</w:t>
      </w:r>
    </w:p>
    <w:p w14:paraId="65AD1172" w14:textId="691937D6" w:rsidR="00347E5C" w:rsidRPr="003266B5" w:rsidRDefault="00EC6C87" w:rsidP="00EC6C87">
      <w:pPr>
        <w:pStyle w:val="ListParagraph"/>
        <w:numPr>
          <w:ilvl w:val="0"/>
          <w:numId w:val="5"/>
        </w:numPr>
        <w:rPr>
          <w:rFonts w:asciiTheme="majorHAnsi" w:hAnsiTheme="majorHAnsi"/>
        </w:rPr>
      </w:pPr>
      <w:r w:rsidRPr="003266B5">
        <w:rPr>
          <w:rFonts w:asciiTheme="majorHAnsi" w:hAnsiTheme="majorHAnsi"/>
        </w:rPr>
        <w:t>12:45-2:15</w:t>
      </w:r>
      <w:r w:rsidRPr="003266B5">
        <w:rPr>
          <w:rFonts w:asciiTheme="majorHAnsi" w:hAnsiTheme="majorHAnsi"/>
        </w:rPr>
        <w:tab/>
      </w:r>
      <w:r w:rsidRPr="003266B5">
        <w:rPr>
          <w:rFonts w:asciiTheme="majorHAnsi" w:hAnsiTheme="majorHAnsi"/>
        </w:rPr>
        <w:tab/>
      </w:r>
      <w:r w:rsidR="00166DC5" w:rsidRPr="003266B5">
        <w:rPr>
          <w:rFonts w:asciiTheme="majorHAnsi" w:hAnsiTheme="majorHAnsi"/>
        </w:rPr>
        <w:t>Effective Local</w:t>
      </w:r>
      <w:r w:rsidRPr="003266B5">
        <w:rPr>
          <w:rFonts w:asciiTheme="majorHAnsi" w:hAnsiTheme="majorHAnsi"/>
        </w:rPr>
        <w:t xml:space="preserve"> Curriculum Approval Processes</w:t>
      </w:r>
      <w:r w:rsidR="00347E5C" w:rsidRPr="003266B5">
        <w:rPr>
          <w:rFonts w:asciiTheme="majorHAnsi" w:hAnsiTheme="majorHAnsi"/>
        </w:rPr>
        <w:t xml:space="preserve"> </w:t>
      </w:r>
    </w:p>
    <w:p w14:paraId="137E2334" w14:textId="77777777" w:rsidR="00347E5C" w:rsidRPr="003266B5" w:rsidRDefault="00347E5C" w:rsidP="00347E5C">
      <w:pPr>
        <w:pStyle w:val="ListParagraph"/>
        <w:ind w:left="1800"/>
        <w:rPr>
          <w:rFonts w:asciiTheme="majorHAnsi" w:hAnsiTheme="majorHAnsi"/>
        </w:rPr>
      </w:pPr>
    </w:p>
    <w:p w14:paraId="111AC223" w14:textId="4A967A0D" w:rsidR="00347E5C" w:rsidRPr="003266B5" w:rsidRDefault="00347E5C" w:rsidP="00347E5C">
      <w:pPr>
        <w:rPr>
          <w:rFonts w:asciiTheme="majorHAnsi" w:hAnsiTheme="majorHAnsi"/>
          <w:b/>
        </w:rPr>
      </w:pPr>
      <w:r w:rsidRPr="003266B5">
        <w:rPr>
          <w:rFonts w:asciiTheme="majorHAnsi" w:hAnsiTheme="majorHAnsi"/>
          <w:b/>
        </w:rPr>
        <w:t>Effective Local Curriculum Approval Processes</w:t>
      </w:r>
    </w:p>
    <w:p w14:paraId="2A2C9612" w14:textId="2D526004" w:rsidR="00347E5C" w:rsidRPr="00241280" w:rsidRDefault="00241280" w:rsidP="00347E5C">
      <w:pPr>
        <w:rPr>
          <w:rFonts w:asciiTheme="majorHAnsi" w:hAnsiTheme="majorHAnsi"/>
          <w:i/>
        </w:rPr>
      </w:pPr>
      <w:r w:rsidRPr="00241280">
        <w:rPr>
          <w:rFonts w:asciiTheme="majorHAnsi" w:hAnsiTheme="majorHAnsi"/>
          <w:i/>
        </w:rPr>
        <w:t>The</w:t>
      </w:r>
      <w:r>
        <w:rPr>
          <w:rFonts w:asciiTheme="majorHAnsi" w:hAnsiTheme="majorHAnsi"/>
          <w:i/>
        </w:rPr>
        <w:t xml:space="preserve"> 2015-2016</w:t>
      </w:r>
      <w:r w:rsidRPr="00241280">
        <w:rPr>
          <w:rFonts w:asciiTheme="majorHAnsi" w:hAnsiTheme="majorHAnsi"/>
          <w:i/>
        </w:rPr>
        <w:t xml:space="preserve"> ASCCC Curriculum Committee</w:t>
      </w:r>
    </w:p>
    <w:p w14:paraId="33729E1B" w14:textId="50B5B8E0" w:rsidR="00A3699E" w:rsidRPr="003266B5" w:rsidRDefault="00A3699E" w:rsidP="00347E5C">
      <w:pPr>
        <w:rPr>
          <w:rFonts w:asciiTheme="majorHAnsi" w:hAnsiTheme="majorHAnsi"/>
        </w:rPr>
      </w:pPr>
      <w:r>
        <w:rPr>
          <w:rFonts w:asciiTheme="majorHAnsi" w:hAnsiTheme="majorHAnsi"/>
        </w:rPr>
        <w:t xml:space="preserve">The fall 2015 report of the Strong Workforce Task Force includes recommendations to streamline curriculum approval processes at the state, regional, and local level. Recommendations for evaluating and improving local </w:t>
      </w:r>
      <w:r w:rsidR="00241280">
        <w:rPr>
          <w:rFonts w:asciiTheme="majorHAnsi" w:hAnsiTheme="majorHAnsi"/>
        </w:rPr>
        <w:t>curriculum approval processes are presented in this interactive session.</w:t>
      </w:r>
    </w:p>
    <w:p w14:paraId="624B0CF7" w14:textId="77777777" w:rsidR="006A5989" w:rsidRPr="003266B5" w:rsidRDefault="006A5989" w:rsidP="006A5989">
      <w:pPr>
        <w:pStyle w:val="ListParagraph"/>
        <w:ind w:left="1800"/>
        <w:rPr>
          <w:rFonts w:asciiTheme="majorHAnsi" w:hAnsiTheme="majorHAnsi"/>
          <w:color w:val="FF0000"/>
        </w:rPr>
      </w:pPr>
    </w:p>
    <w:p w14:paraId="743D4541" w14:textId="77777777" w:rsidR="00933322" w:rsidRPr="003266B5" w:rsidRDefault="00933322">
      <w:pPr>
        <w:rPr>
          <w:rFonts w:asciiTheme="majorHAnsi" w:hAnsiTheme="majorHAnsi"/>
        </w:rPr>
      </w:pPr>
      <w:r w:rsidRPr="003266B5">
        <w:rPr>
          <w:rFonts w:asciiTheme="majorHAnsi" w:hAnsiTheme="majorHAnsi"/>
        </w:rPr>
        <w:t>2:30-3:45</w:t>
      </w:r>
      <w:r w:rsidRPr="003266B5">
        <w:rPr>
          <w:rFonts w:asciiTheme="majorHAnsi" w:hAnsiTheme="majorHAnsi"/>
        </w:rPr>
        <w:tab/>
        <w:t>BREAKOUT SESSION 6</w:t>
      </w:r>
    </w:p>
    <w:p w14:paraId="6D96D389" w14:textId="77777777" w:rsidR="006A5989" w:rsidRPr="003266B5" w:rsidRDefault="006A5989" w:rsidP="00241280">
      <w:pPr>
        <w:pStyle w:val="ListParagraph"/>
        <w:numPr>
          <w:ilvl w:val="0"/>
          <w:numId w:val="21"/>
        </w:numPr>
        <w:rPr>
          <w:rFonts w:asciiTheme="majorHAnsi" w:hAnsiTheme="majorHAnsi"/>
          <w:b/>
        </w:rPr>
      </w:pPr>
      <w:r w:rsidRPr="003266B5">
        <w:rPr>
          <w:rFonts w:asciiTheme="majorHAnsi" w:hAnsiTheme="majorHAnsi"/>
          <w:b/>
        </w:rPr>
        <w:t>Curriculum Specialists  - Roles and Responsibilities</w:t>
      </w:r>
    </w:p>
    <w:p w14:paraId="556469DC" w14:textId="6DC4FD60" w:rsidR="009459A4" w:rsidRPr="00241280" w:rsidRDefault="009459A4" w:rsidP="009459A4">
      <w:pPr>
        <w:pStyle w:val="ListParagraph"/>
        <w:ind w:left="360"/>
        <w:rPr>
          <w:rFonts w:asciiTheme="majorHAnsi" w:hAnsiTheme="majorHAnsi"/>
          <w:i/>
        </w:rPr>
      </w:pPr>
      <w:r w:rsidRPr="00241280">
        <w:rPr>
          <w:rFonts w:asciiTheme="majorHAnsi" w:hAnsiTheme="majorHAnsi"/>
          <w:i/>
        </w:rPr>
        <w:t xml:space="preserve">Michael </w:t>
      </w:r>
      <w:proofErr w:type="spellStart"/>
      <w:r w:rsidRPr="00241280">
        <w:rPr>
          <w:rFonts w:asciiTheme="majorHAnsi" w:hAnsiTheme="majorHAnsi"/>
          <w:i/>
        </w:rPr>
        <w:t>Heumann</w:t>
      </w:r>
      <w:proofErr w:type="spellEnd"/>
      <w:r w:rsidRPr="00241280">
        <w:rPr>
          <w:rFonts w:asciiTheme="majorHAnsi" w:hAnsiTheme="majorHAnsi"/>
          <w:i/>
        </w:rPr>
        <w:t>, Imperial Valley College</w:t>
      </w:r>
    </w:p>
    <w:p w14:paraId="39393D78" w14:textId="384563E6" w:rsidR="00241280" w:rsidRPr="00241280" w:rsidRDefault="00241280" w:rsidP="009459A4">
      <w:pPr>
        <w:pStyle w:val="ListParagraph"/>
        <w:ind w:left="360"/>
        <w:rPr>
          <w:rFonts w:asciiTheme="majorHAnsi" w:hAnsiTheme="majorHAnsi"/>
          <w:i/>
        </w:rPr>
      </w:pPr>
      <w:r w:rsidRPr="00241280">
        <w:rPr>
          <w:rFonts w:asciiTheme="majorHAnsi" w:hAnsiTheme="majorHAnsi"/>
          <w:i/>
        </w:rPr>
        <w:t>Kelly Fowler, Clovis College</w:t>
      </w:r>
    </w:p>
    <w:p w14:paraId="63F7E627" w14:textId="59164073" w:rsidR="00241280" w:rsidRDefault="00241280" w:rsidP="009459A4">
      <w:pPr>
        <w:pStyle w:val="ListParagraph"/>
        <w:ind w:left="360"/>
        <w:rPr>
          <w:rFonts w:asciiTheme="majorHAnsi" w:hAnsiTheme="majorHAnsi"/>
        </w:rPr>
      </w:pPr>
      <w:r w:rsidRPr="00241280">
        <w:rPr>
          <w:rFonts w:asciiTheme="majorHAnsi" w:hAnsiTheme="majorHAnsi"/>
          <w:i/>
        </w:rPr>
        <w:t xml:space="preserve">Dixie </w:t>
      </w:r>
      <w:proofErr w:type="spellStart"/>
      <w:r w:rsidRPr="00241280">
        <w:rPr>
          <w:rFonts w:asciiTheme="majorHAnsi" w:hAnsiTheme="majorHAnsi"/>
          <w:i/>
        </w:rPr>
        <w:t>Krimm</w:t>
      </w:r>
      <w:proofErr w:type="spellEnd"/>
      <w:r w:rsidRPr="00241280">
        <w:rPr>
          <w:rFonts w:asciiTheme="majorHAnsi" w:hAnsiTheme="majorHAnsi"/>
          <w:i/>
        </w:rPr>
        <w:t>, Imperial Valley College</w:t>
      </w:r>
    </w:p>
    <w:p w14:paraId="3D6548EA" w14:textId="465F2D0F" w:rsidR="00826345" w:rsidRPr="003266B5" w:rsidRDefault="00826345" w:rsidP="009459A4">
      <w:pPr>
        <w:pStyle w:val="ListParagraph"/>
        <w:ind w:left="360"/>
        <w:rPr>
          <w:rFonts w:asciiTheme="majorHAnsi" w:hAnsiTheme="majorHAnsi"/>
        </w:rPr>
      </w:pPr>
      <w:r w:rsidRPr="003266B5">
        <w:rPr>
          <w:rFonts w:asciiTheme="majorHAnsi" w:hAnsiTheme="majorHAnsi"/>
        </w:rPr>
        <w:t xml:space="preserve">Curriculum specialists play a key role in the college curriculum process, and the work can be daunting at first for those new to this role.  In this breakout the role of the curriculum specialist is reviewed, and </w:t>
      </w:r>
      <w:proofErr w:type="gramStart"/>
      <w:r w:rsidRPr="003266B5">
        <w:rPr>
          <w:rFonts w:asciiTheme="majorHAnsi" w:hAnsiTheme="majorHAnsi"/>
        </w:rPr>
        <w:t>helpful information on surviving and thriving in this position is provided by real-life curriculum specialists</w:t>
      </w:r>
      <w:proofErr w:type="gramEnd"/>
      <w:r w:rsidRPr="003266B5">
        <w:rPr>
          <w:rFonts w:asciiTheme="majorHAnsi" w:hAnsiTheme="majorHAnsi"/>
        </w:rPr>
        <w:t>.</w:t>
      </w:r>
    </w:p>
    <w:p w14:paraId="083DF14B" w14:textId="77777777" w:rsidR="009459A4" w:rsidRPr="003266B5" w:rsidRDefault="009459A4" w:rsidP="009459A4">
      <w:pPr>
        <w:pStyle w:val="ListParagraph"/>
        <w:ind w:left="360"/>
        <w:rPr>
          <w:rFonts w:asciiTheme="majorHAnsi" w:hAnsiTheme="majorHAnsi"/>
        </w:rPr>
      </w:pPr>
    </w:p>
    <w:p w14:paraId="04A8342B" w14:textId="77777777" w:rsidR="00765290" w:rsidRPr="003266B5" w:rsidRDefault="00765290" w:rsidP="00241280">
      <w:pPr>
        <w:pStyle w:val="ListParagraph"/>
        <w:numPr>
          <w:ilvl w:val="0"/>
          <w:numId w:val="21"/>
        </w:numPr>
        <w:rPr>
          <w:rFonts w:asciiTheme="majorHAnsi" w:hAnsiTheme="majorHAnsi"/>
          <w:b/>
        </w:rPr>
      </w:pPr>
      <w:r w:rsidRPr="003266B5">
        <w:rPr>
          <w:rFonts w:asciiTheme="majorHAnsi" w:hAnsiTheme="majorHAnsi"/>
          <w:b/>
        </w:rPr>
        <w:t>Writing New Courses – Effective Practices for a High Quality Integrated Course Outline</w:t>
      </w:r>
    </w:p>
    <w:p w14:paraId="43E616CF" w14:textId="45B36A12" w:rsidR="00765290" w:rsidRPr="00241280" w:rsidRDefault="00765290" w:rsidP="00765290">
      <w:pPr>
        <w:pStyle w:val="ListParagraph"/>
        <w:ind w:left="360"/>
        <w:rPr>
          <w:rFonts w:asciiTheme="majorHAnsi" w:hAnsiTheme="majorHAnsi"/>
          <w:i/>
        </w:rPr>
      </w:pPr>
      <w:r w:rsidRPr="00241280">
        <w:rPr>
          <w:rFonts w:asciiTheme="majorHAnsi" w:hAnsiTheme="majorHAnsi"/>
          <w:i/>
        </w:rPr>
        <w:t xml:space="preserve">Diana </w:t>
      </w:r>
      <w:proofErr w:type="spellStart"/>
      <w:r w:rsidRPr="00241280">
        <w:rPr>
          <w:rFonts w:asciiTheme="majorHAnsi" w:hAnsiTheme="majorHAnsi"/>
          <w:i/>
        </w:rPr>
        <w:t>Hurlbut</w:t>
      </w:r>
      <w:proofErr w:type="spellEnd"/>
      <w:r w:rsidRPr="00241280">
        <w:rPr>
          <w:rFonts w:asciiTheme="majorHAnsi" w:hAnsiTheme="majorHAnsi"/>
          <w:i/>
        </w:rPr>
        <w:t>, Irvine Valley College</w:t>
      </w:r>
    </w:p>
    <w:p w14:paraId="6D05DE16" w14:textId="05D15815" w:rsidR="00765290" w:rsidRPr="003266B5" w:rsidRDefault="00241280" w:rsidP="00765290">
      <w:pPr>
        <w:pStyle w:val="ListParagraph"/>
        <w:ind w:left="360"/>
        <w:rPr>
          <w:rFonts w:asciiTheme="majorHAnsi" w:hAnsiTheme="majorHAnsi"/>
        </w:rPr>
      </w:pPr>
      <w:r w:rsidRPr="00241280">
        <w:rPr>
          <w:rFonts w:asciiTheme="majorHAnsi" w:hAnsiTheme="majorHAnsi"/>
          <w:i/>
        </w:rPr>
        <w:t xml:space="preserve">Carol Kimbrough, </w:t>
      </w:r>
      <w:proofErr w:type="spellStart"/>
      <w:r w:rsidRPr="00241280">
        <w:rPr>
          <w:rFonts w:asciiTheme="majorHAnsi" w:hAnsiTheme="majorHAnsi"/>
          <w:i/>
        </w:rPr>
        <w:t>Hartnell</w:t>
      </w:r>
      <w:proofErr w:type="spellEnd"/>
      <w:r w:rsidRPr="00241280">
        <w:rPr>
          <w:rFonts w:asciiTheme="majorHAnsi" w:hAnsiTheme="majorHAnsi"/>
          <w:i/>
        </w:rPr>
        <w:t xml:space="preserve"> College</w:t>
      </w:r>
    </w:p>
    <w:p w14:paraId="1525D87F" w14:textId="77777777" w:rsidR="00765290" w:rsidRPr="003266B5" w:rsidRDefault="00765290" w:rsidP="00765290">
      <w:pPr>
        <w:pStyle w:val="ListParagraph"/>
        <w:ind w:left="360"/>
        <w:rPr>
          <w:rFonts w:asciiTheme="majorHAnsi" w:hAnsiTheme="majorHAnsi"/>
        </w:rPr>
      </w:pPr>
      <w:r w:rsidRPr="003266B5">
        <w:rPr>
          <w:rFonts w:asciiTheme="majorHAnsi" w:hAnsiTheme="majorHAnsi"/>
        </w:rPr>
        <w:t>Writing a quality course outline of record that clearly demonstrates both the scope and rigor in all aspects of a course is important for many reasons.  This breakout provides guidance on how to write a course outline of record that communicates to fellow faculty and to the public that the course meets the appropriate expectations of rigor.</w:t>
      </w:r>
    </w:p>
    <w:p w14:paraId="7E21869A" w14:textId="77777777" w:rsidR="009459A4" w:rsidRPr="003266B5" w:rsidRDefault="009459A4" w:rsidP="009459A4">
      <w:pPr>
        <w:pStyle w:val="ListParagraph"/>
        <w:ind w:left="360"/>
        <w:rPr>
          <w:rFonts w:asciiTheme="majorHAnsi" w:hAnsiTheme="majorHAnsi"/>
        </w:rPr>
      </w:pPr>
    </w:p>
    <w:p w14:paraId="3E360AE6" w14:textId="59D772D2" w:rsidR="00FC3A97" w:rsidRPr="003266B5" w:rsidRDefault="00FC3A97" w:rsidP="00241280">
      <w:pPr>
        <w:pStyle w:val="ListParagraph"/>
        <w:numPr>
          <w:ilvl w:val="0"/>
          <w:numId w:val="21"/>
        </w:numPr>
        <w:rPr>
          <w:rFonts w:asciiTheme="majorHAnsi" w:hAnsiTheme="majorHAnsi"/>
          <w:b/>
        </w:rPr>
      </w:pPr>
      <w:r w:rsidRPr="003266B5">
        <w:rPr>
          <w:rFonts w:asciiTheme="majorHAnsi" w:hAnsiTheme="majorHAnsi"/>
          <w:b/>
        </w:rPr>
        <w:t>Impact of Curricular Decisions Beyond the Classroom</w:t>
      </w:r>
      <w:r w:rsidR="00ED1227">
        <w:rPr>
          <w:rFonts w:asciiTheme="majorHAnsi" w:hAnsiTheme="majorHAnsi"/>
          <w:b/>
        </w:rPr>
        <w:t>/Discipline</w:t>
      </w:r>
    </w:p>
    <w:p w14:paraId="16518784" w14:textId="1BB399BD" w:rsidR="009459A4" w:rsidRPr="00241280" w:rsidRDefault="00241280" w:rsidP="009459A4">
      <w:pPr>
        <w:pStyle w:val="ListParagraph"/>
        <w:ind w:left="360"/>
        <w:rPr>
          <w:rFonts w:asciiTheme="majorHAnsi" w:hAnsiTheme="majorHAnsi"/>
          <w:i/>
        </w:rPr>
      </w:pPr>
      <w:r w:rsidRPr="00241280">
        <w:rPr>
          <w:rFonts w:asciiTheme="majorHAnsi" w:hAnsiTheme="majorHAnsi"/>
          <w:i/>
        </w:rPr>
        <w:t>Vivian Varela, Mendocino College</w:t>
      </w:r>
    </w:p>
    <w:p w14:paraId="468A52DA" w14:textId="750FFB99" w:rsidR="004F4659" w:rsidRPr="00241280" w:rsidRDefault="00241280" w:rsidP="009459A4">
      <w:pPr>
        <w:pStyle w:val="ListParagraph"/>
        <w:ind w:left="360"/>
        <w:rPr>
          <w:rFonts w:asciiTheme="majorHAnsi" w:hAnsiTheme="majorHAnsi"/>
          <w:i/>
        </w:rPr>
      </w:pPr>
      <w:r w:rsidRPr="00241280">
        <w:rPr>
          <w:rFonts w:asciiTheme="majorHAnsi" w:hAnsiTheme="majorHAnsi"/>
          <w:i/>
        </w:rPr>
        <w:t xml:space="preserve">Virginia </w:t>
      </w:r>
      <w:proofErr w:type="spellStart"/>
      <w:r w:rsidRPr="00241280">
        <w:rPr>
          <w:rFonts w:asciiTheme="majorHAnsi" w:hAnsiTheme="majorHAnsi"/>
          <w:i/>
        </w:rPr>
        <w:t>Guleff</w:t>
      </w:r>
      <w:proofErr w:type="spellEnd"/>
      <w:r w:rsidRPr="00241280">
        <w:rPr>
          <w:rFonts w:asciiTheme="majorHAnsi" w:hAnsiTheme="majorHAnsi"/>
          <w:i/>
        </w:rPr>
        <w:t>, Mendocino College</w:t>
      </w:r>
    </w:p>
    <w:p w14:paraId="11C95D61" w14:textId="0134009E" w:rsidR="00241280" w:rsidRPr="003266B5" w:rsidRDefault="00241280" w:rsidP="009459A4">
      <w:pPr>
        <w:pStyle w:val="ListParagraph"/>
        <w:ind w:left="360"/>
        <w:rPr>
          <w:rFonts w:asciiTheme="majorHAnsi" w:hAnsiTheme="majorHAnsi"/>
        </w:rPr>
      </w:pPr>
      <w:r w:rsidRPr="00241280">
        <w:rPr>
          <w:rFonts w:asciiTheme="majorHAnsi" w:hAnsiTheme="majorHAnsi"/>
          <w:i/>
        </w:rPr>
        <w:t xml:space="preserve">Michelle </w:t>
      </w:r>
      <w:proofErr w:type="spellStart"/>
      <w:r w:rsidRPr="00241280">
        <w:rPr>
          <w:rFonts w:asciiTheme="majorHAnsi" w:hAnsiTheme="majorHAnsi"/>
          <w:i/>
        </w:rPr>
        <w:t>Sampat</w:t>
      </w:r>
      <w:proofErr w:type="spellEnd"/>
      <w:r w:rsidRPr="00241280">
        <w:rPr>
          <w:rFonts w:asciiTheme="majorHAnsi" w:hAnsiTheme="majorHAnsi"/>
          <w:i/>
        </w:rPr>
        <w:t>, Mt. San Antonio College</w:t>
      </w:r>
    </w:p>
    <w:p w14:paraId="4399442B" w14:textId="308DE4AD" w:rsidR="004F4659" w:rsidRPr="003266B5" w:rsidRDefault="00241280" w:rsidP="009459A4">
      <w:pPr>
        <w:pStyle w:val="ListParagraph"/>
        <w:ind w:left="360"/>
        <w:rPr>
          <w:rFonts w:asciiTheme="majorHAnsi" w:hAnsiTheme="majorHAnsi"/>
        </w:rPr>
      </w:pPr>
      <w:r>
        <w:rPr>
          <w:rFonts w:asciiTheme="majorHAnsi" w:hAnsiTheme="majorHAnsi"/>
        </w:rPr>
        <w:t>Often</w:t>
      </w:r>
      <w:r w:rsidR="004F4659" w:rsidRPr="003266B5">
        <w:rPr>
          <w:rFonts w:asciiTheme="majorHAnsi" w:hAnsiTheme="majorHAnsi"/>
        </w:rPr>
        <w:t>times curriculum proposals are viewed only in terms of what will happen in the classroom.  However, curriculum changes, however seemingly minor, may have unintended impacts on other programs or on the college as a whole, which can lead to disputes that have adverse effects.  This breakout explores the importance of evaluating curriculum proposal through the lens of the entire institution</w:t>
      </w:r>
      <w:r w:rsidR="00B47AC7" w:rsidRPr="003266B5">
        <w:rPr>
          <w:rFonts w:asciiTheme="majorHAnsi" w:hAnsiTheme="majorHAnsi"/>
        </w:rPr>
        <w:t>.</w:t>
      </w:r>
    </w:p>
    <w:p w14:paraId="50C885C1" w14:textId="77777777" w:rsidR="009459A4" w:rsidRPr="003266B5" w:rsidRDefault="009459A4" w:rsidP="009459A4">
      <w:pPr>
        <w:pStyle w:val="ListParagraph"/>
        <w:ind w:left="360"/>
        <w:rPr>
          <w:rFonts w:asciiTheme="majorHAnsi" w:hAnsiTheme="majorHAnsi"/>
        </w:rPr>
      </w:pPr>
    </w:p>
    <w:p w14:paraId="3A4CFE1C" w14:textId="77777777" w:rsidR="005F62A2" w:rsidRPr="003266B5" w:rsidRDefault="005F62A2" w:rsidP="00241280">
      <w:pPr>
        <w:pStyle w:val="ListParagraph"/>
        <w:numPr>
          <w:ilvl w:val="0"/>
          <w:numId w:val="21"/>
        </w:numPr>
        <w:rPr>
          <w:rFonts w:asciiTheme="majorHAnsi" w:hAnsiTheme="majorHAnsi"/>
          <w:b/>
        </w:rPr>
      </w:pPr>
      <w:r w:rsidRPr="003266B5">
        <w:rPr>
          <w:rFonts w:asciiTheme="majorHAnsi" w:hAnsiTheme="majorHAnsi"/>
          <w:b/>
        </w:rPr>
        <w:t>Effective Practices for Creating/Using Noncredit Certificates</w:t>
      </w:r>
    </w:p>
    <w:p w14:paraId="601D9639" w14:textId="4E8A7CA4" w:rsidR="009459A4" w:rsidRPr="00241280" w:rsidRDefault="009459A4" w:rsidP="009459A4">
      <w:pPr>
        <w:pStyle w:val="ListParagraph"/>
        <w:ind w:left="360"/>
        <w:rPr>
          <w:rFonts w:asciiTheme="majorHAnsi" w:hAnsiTheme="majorHAnsi"/>
          <w:i/>
        </w:rPr>
      </w:pPr>
      <w:r w:rsidRPr="00241280">
        <w:rPr>
          <w:rFonts w:asciiTheme="majorHAnsi" w:hAnsiTheme="majorHAnsi"/>
          <w:i/>
        </w:rPr>
        <w:t xml:space="preserve">Cheryl </w:t>
      </w:r>
      <w:proofErr w:type="spellStart"/>
      <w:r w:rsidRPr="00241280">
        <w:rPr>
          <w:rFonts w:asciiTheme="majorHAnsi" w:hAnsiTheme="majorHAnsi"/>
          <w:i/>
        </w:rPr>
        <w:t>Aschenbach</w:t>
      </w:r>
      <w:proofErr w:type="spellEnd"/>
      <w:r w:rsidRPr="00241280">
        <w:rPr>
          <w:rFonts w:asciiTheme="majorHAnsi" w:hAnsiTheme="majorHAnsi"/>
          <w:i/>
        </w:rPr>
        <w:t>, ASCCC Executive Committee</w:t>
      </w:r>
    </w:p>
    <w:p w14:paraId="51D03791" w14:textId="71E012E7" w:rsidR="00B47AC7" w:rsidRPr="003266B5" w:rsidRDefault="00241280" w:rsidP="009459A4">
      <w:pPr>
        <w:pStyle w:val="ListParagraph"/>
        <w:ind w:left="360"/>
        <w:rPr>
          <w:rFonts w:asciiTheme="majorHAnsi" w:hAnsiTheme="majorHAnsi"/>
        </w:rPr>
      </w:pPr>
      <w:r w:rsidRPr="00241280">
        <w:rPr>
          <w:rFonts w:asciiTheme="majorHAnsi" w:hAnsiTheme="majorHAnsi"/>
          <w:i/>
        </w:rPr>
        <w:t xml:space="preserve">Sofia Ramirez </w:t>
      </w:r>
      <w:proofErr w:type="spellStart"/>
      <w:r w:rsidRPr="00241280">
        <w:rPr>
          <w:rFonts w:asciiTheme="majorHAnsi" w:hAnsiTheme="majorHAnsi"/>
          <w:i/>
        </w:rPr>
        <w:t>Gelpi</w:t>
      </w:r>
      <w:proofErr w:type="spellEnd"/>
      <w:r w:rsidRPr="00241280">
        <w:rPr>
          <w:rFonts w:asciiTheme="majorHAnsi" w:hAnsiTheme="majorHAnsi"/>
          <w:i/>
        </w:rPr>
        <w:t>, Allan Hancock College</w:t>
      </w:r>
    </w:p>
    <w:p w14:paraId="3BF0A3E5" w14:textId="76DC69D4" w:rsidR="00B47AC7" w:rsidRPr="003266B5" w:rsidRDefault="00B47AC7" w:rsidP="009459A4">
      <w:pPr>
        <w:pStyle w:val="ListParagraph"/>
        <w:ind w:left="360"/>
        <w:rPr>
          <w:rFonts w:asciiTheme="majorHAnsi" w:hAnsiTheme="majorHAnsi"/>
        </w:rPr>
      </w:pPr>
      <w:r w:rsidRPr="003266B5">
        <w:rPr>
          <w:rFonts w:asciiTheme="majorHAnsi" w:hAnsiTheme="majorHAnsi"/>
        </w:rPr>
        <w:t>The equalization of CDCP noncredit apportionment with credit apportionment has spurred interest in the effective use of noncredit.  This breakout explores effective practices for the creation and use of noncredit certificates of completion and competency.</w:t>
      </w:r>
    </w:p>
    <w:p w14:paraId="6A18F9EC" w14:textId="77777777" w:rsidR="009459A4" w:rsidRPr="003266B5" w:rsidRDefault="009459A4" w:rsidP="009459A4">
      <w:pPr>
        <w:pStyle w:val="ListParagraph"/>
        <w:ind w:left="360"/>
        <w:rPr>
          <w:rFonts w:asciiTheme="majorHAnsi" w:hAnsiTheme="majorHAnsi"/>
        </w:rPr>
      </w:pPr>
    </w:p>
    <w:p w14:paraId="1A0AFB74" w14:textId="58A4CE1D" w:rsidR="00185B67" w:rsidRPr="00430C5D" w:rsidRDefault="00F35391" w:rsidP="00241280">
      <w:pPr>
        <w:pStyle w:val="ListParagraph"/>
        <w:numPr>
          <w:ilvl w:val="0"/>
          <w:numId w:val="21"/>
        </w:numPr>
        <w:rPr>
          <w:rFonts w:asciiTheme="majorHAnsi" w:hAnsiTheme="majorHAnsi"/>
          <w:highlight w:val="yellow"/>
        </w:rPr>
      </w:pPr>
      <w:r w:rsidRPr="00430C5D">
        <w:rPr>
          <w:rFonts w:asciiTheme="majorHAnsi" w:hAnsiTheme="majorHAnsi"/>
          <w:b/>
          <w:highlight w:val="yellow"/>
        </w:rPr>
        <w:t>UC Transfer Pathways</w:t>
      </w:r>
      <w:r w:rsidR="00185B67" w:rsidRPr="00430C5D">
        <w:rPr>
          <w:rFonts w:asciiTheme="majorHAnsi" w:hAnsiTheme="majorHAnsi"/>
          <w:b/>
          <w:highlight w:val="yellow"/>
        </w:rPr>
        <w:t xml:space="preserve"> and UC </w:t>
      </w:r>
      <w:proofErr w:type="spellStart"/>
      <w:r w:rsidR="00185B67" w:rsidRPr="00430C5D">
        <w:rPr>
          <w:rFonts w:asciiTheme="majorHAnsi" w:hAnsiTheme="majorHAnsi"/>
          <w:b/>
          <w:highlight w:val="yellow"/>
        </w:rPr>
        <w:t>Particpation</w:t>
      </w:r>
      <w:proofErr w:type="spellEnd"/>
      <w:r w:rsidR="00185B67" w:rsidRPr="00430C5D">
        <w:rPr>
          <w:rFonts w:asciiTheme="majorHAnsi" w:hAnsiTheme="majorHAnsi"/>
          <w:b/>
          <w:highlight w:val="yellow"/>
        </w:rPr>
        <w:t xml:space="preserve"> in C-ID</w:t>
      </w:r>
      <w:r w:rsidRPr="00430C5D">
        <w:rPr>
          <w:rFonts w:asciiTheme="majorHAnsi" w:hAnsiTheme="majorHAnsi"/>
          <w:b/>
          <w:highlight w:val="yellow"/>
        </w:rPr>
        <w:t xml:space="preserve"> </w:t>
      </w:r>
      <w:r w:rsidR="00430C5D" w:rsidRPr="00430C5D">
        <w:rPr>
          <w:rFonts w:asciiTheme="majorHAnsi" w:hAnsiTheme="majorHAnsi"/>
          <w:b/>
          <w:color w:val="FF0000"/>
          <w:highlight w:val="yellow"/>
        </w:rPr>
        <w:t>Move to Session 3</w:t>
      </w:r>
    </w:p>
    <w:p w14:paraId="2AE4D6AF" w14:textId="3C421FBB" w:rsidR="009459A4" w:rsidRPr="00241280" w:rsidRDefault="009459A4" w:rsidP="00185B67">
      <w:pPr>
        <w:pStyle w:val="ListParagraph"/>
        <w:ind w:left="360"/>
        <w:rPr>
          <w:rFonts w:asciiTheme="majorHAnsi" w:hAnsiTheme="majorHAnsi"/>
          <w:i/>
        </w:rPr>
      </w:pPr>
      <w:proofErr w:type="spellStart"/>
      <w:r w:rsidRPr="00241280">
        <w:rPr>
          <w:rFonts w:asciiTheme="majorHAnsi" w:hAnsiTheme="majorHAnsi"/>
          <w:i/>
        </w:rPr>
        <w:t>Ginni</w:t>
      </w:r>
      <w:proofErr w:type="spellEnd"/>
      <w:r w:rsidRPr="00241280">
        <w:rPr>
          <w:rFonts w:asciiTheme="majorHAnsi" w:hAnsiTheme="majorHAnsi"/>
          <w:i/>
        </w:rPr>
        <w:t xml:space="preserve"> May, ASCCC Executive Committee</w:t>
      </w:r>
    </w:p>
    <w:p w14:paraId="00D4D8D7" w14:textId="35408F63" w:rsidR="00B47AC7" w:rsidRDefault="00241280" w:rsidP="009459A4">
      <w:pPr>
        <w:pStyle w:val="ListParagraph"/>
        <w:ind w:left="360"/>
        <w:rPr>
          <w:rFonts w:asciiTheme="majorHAnsi" w:hAnsiTheme="majorHAnsi"/>
          <w:i/>
        </w:rPr>
      </w:pPr>
      <w:r w:rsidRPr="00241280">
        <w:rPr>
          <w:rFonts w:asciiTheme="majorHAnsi" w:hAnsiTheme="majorHAnsi"/>
          <w:i/>
        </w:rPr>
        <w:t>Julie Bruno, ASCCC President</w:t>
      </w:r>
    </w:p>
    <w:p w14:paraId="458405FA" w14:textId="74E620AF" w:rsidR="00430C5D" w:rsidRPr="00430C5D" w:rsidRDefault="00430C5D" w:rsidP="009459A4">
      <w:pPr>
        <w:pStyle w:val="ListParagraph"/>
        <w:ind w:left="360"/>
        <w:rPr>
          <w:rFonts w:asciiTheme="majorHAnsi" w:hAnsiTheme="majorHAnsi"/>
          <w:i/>
          <w:color w:val="FF0000"/>
        </w:rPr>
      </w:pPr>
      <w:r w:rsidRPr="00430C5D">
        <w:rPr>
          <w:rFonts w:asciiTheme="majorHAnsi" w:hAnsiTheme="majorHAnsi"/>
          <w:i/>
          <w:color w:val="FF0000"/>
          <w:highlight w:val="yellow"/>
        </w:rPr>
        <w:t>Monica Lin, UC Office of the President</w:t>
      </w:r>
    </w:p>
    <w:p w14:paraId="48BA7C54" w14:textId="3A076F8D" w:rsidR="00241280" w:rsidRPr="00241280" w:rsidRDefault="00241280" w:rsidP="009459A4">
      <w:pPr>
        <w:pStyle w:val="ListParagraph"/>
        <w:ind w:left="360"/>
        <w:rPr>
          <w:rFonts w:asciiTheme="majorHAnsi" w:hAnsiTheme="majorHAnsi"/>
          <w:i/>
        </w:rPr>
      </w:pPr>
      <w:r w:rsidRPr="00241280">
        <w:rPr>
          <w:rFonts w:asciiTheme="majorHAnsi" w:hAnsiTheme="majorHAnsi"/>
          <w:i/>
        </w:rPr>
        <w:t xml:space="preserve">Craig </w:t>
      </w:r>
      <w:proofErr w:type="spellStart"/>
      <w:r w:rsidRPr="00241280">
        <w:rPr>
          <w:rFonts w:asciiTheme="majorHAnsi" w:hAnsiTheme="majorHAnsi"/>
          <w:i/>
        </w:rPr>
        <w:t>Rutan</w:t>
      </w:r>
      <w:proofErr w:type="spellEnd"/>
      <w:r w:rsidRPr="00241280">
        <w:rPr>
          <w:rFonts w:asciiTheme="majorHAnsi" w:hAnsiTheme="majorHAnsi"/>
          <w:i/>
        </w:rPr>
        <w:t>, ASCCC Executive Committee</w:t>
      </w:r>
    </w:p>
    <w:p w14:paraId="08C99FE3" w14:textId="58A8086A" w:rsidR="00241280" w:rsidRPr="00E67441" w:rsidRDefault="00241280" w:rsidP="009459A4">
      <w:pPr>
        <w:pStyle w:val="ListParagraph"/>
        <w:ind w:left="360"/>
        <w:rPr>
          <w:rFonts w:asciiTheme="majorHAnsi" w:hAnsiTheme="majorHAnsi"/>
          <w:i/>
          <w:highlight w:val="yellow"/>
        </w:rPr>
      </w:pPr>
      <w:r w:rsidRPr="00E67441">
        <w:rPr>
          <w:rFonts w:asciiTheme="majorHAnsi" w:hAnsiTheme="majorHAnsi"/>
          <w:i/>
          <w:highlight w:val="yellow"/>
        </w:rPr>
        <w:t xml:space="preserve">Pam Walker, Chancellor’s </w:t>
      </w:r>
      <w:proofErr w:type="gramStart"/>
      <w:r w:rsidRPr="00E67441">
        <w:rPr>
          <w:rFonts w:asciiTheme="majorHAnsi" w:hAnsiTheme="majorHAnsi"/>
          <w:i/>
          <w:highlight w:val="yellow"/>
        </w:rPr>
        <w:t>Office(</w:t>
      </w:r>
      <w:proofErr w:type="gramEnd"/>
      <w:r w:rsidRPr="00E67441">
        <w:rPr>
          <w:rFonts w:asciiTheme="majorHAnsi" w:hAnsiTheme="majorHAnsi"/>
          <w:i/>
          <w:highlight w:val="yellow"/>
        </w:rPr>
        <w:t>?)</w:t>
      </w:r>
    </w:p>
    <w:p w14:paraId="280CC799" w14:textId="3FB68C37" w:rsidR="009459A4" w:rsidRPr="003266B5" w:rsidRDefault="00B47AC7" w:rsidP="009459A4">
      <w:pPr>
        <w:pStyle w:val="ListParagraph"/>
        <w:ind w:left="360"/>
        <w:rPr>
          <w:rFonts w:asciiTheme="majorHAnsi" w:hAnsiTheme="majorHAnsi"/>
        </w:rPr>
      </w:pPr>
      <w:r w:rsidRPr="003266B5">
        <w:rPr>
          <w:rFonts w:asciiTheme="majorHAnsi" w:hAnsiTheme="majorHAnsi"/>
        </w:rPr>
        <w:t xml:space="preserve">In June 2015 the University of California announced the creation of the UC Transfer Pathways designed to improve transfer rates from the community colleges.  </w:t>
      </w:r>
      <w:r w:rsidR="00185B67" w:rsidRPr="003266B5">
        <w:rPr>
          <w:rFonts w:asciiTheme="majorHAnsi" w:hAnsiTheme="majorHAnsi"/>
        </w:rPr>
        <w:t xml:space="preserve">There has also been discussion about UC participating in C-ID.  </w:t>
      </w:r>
      <w:r w:rsidRPr="003266B5">
        <w:rPr>
          <w:rFonts w:asciiTheme="majorHAnsi" w:hAnsiTheme="majorHAnsi"/>
        </w:rPr>
        <w:t>This breakout will explore the status of the UC Transfer Pathways and the progress towards achieving their intended goal of expanding access to the UC to CCC students.</w:t>
      </w:r>
    </w:p>
    <w:p w14:paraId="476E116A" w14:textId="77777777" w:rsidR="00B47AC7" w:rsidRPr="003266B5" w:rsidRDefault="00B47AC7" w:rsidP="009459A4">
      <w:pPr>
        <w:pStyle w:val="ListParagraph"/>
        <w:ind w:left="360"/>
        <w:rPr>
          <w:rFonts w:asciiTheme="majorHAnsi" w:hAnsiTheme="majorHAnsi"/>
        </w:rPr>
      </w:pPr>
    </w:p>
    <w:p w14:paraId="0EBB6F66" w14:textId="77777777" w:rsidR="009459A4" w:rsidRPr="003266B5" w:rsidRDefault="00F35391" w:rsidP="00241280">
      <w:pPr>
        <w:pStyle w:val="ListParagraph"/>
        <w:numPr>
          <w:ilvl w:val="0"/>
          <w:numId w:val="21"/>
        </w:numPr>
        <w:rPr>
          <w:rFonts w:asciiTheme="majorHAnsi" w:hAnsiTheme="majorHAnsi"/>
        </w:rPr>
      </w:pPr>
      <w:r w:rsidRPr="003266B5">
        <w:rPr>
          <w:rFonts w:asciiTheme="majorHAnsi" w:hAnsiTheme="majorHAnsi"/>
          <w:b/>
        </w:rPr>
        <w:t>Working with Your Regional Consortium</w:t>
      </w:r>
      <w:r w:rsidR="005C42A6" w:rsidRPr="003266B5">
        <w:rPr>
          <w:rFonts w:asciiTheme="majorHAnsi" w:hAnsiTheme="majorHAnsi"/>
          <w:b/>
        </w:rPr>
        <w:t xml:space="preserve"> and Deputy Sector Navigators</w:t>
      </w:r>
      <w:r w:rsidR="005C42A6" w:rsidRPr="003266B5">
        <w:rPr>
          <w:rFonts w:asciiTheme="majorHAnsi" w:hAnsiTheme="majorHAnsi"/>
        </w:rPr>
        <w:t xml:space="preserve"> </w:t>
      </w:r>
    </w:p>
    <w:p w14:paraId="44FB2965" w14:textId="3807864E" w:rsidR="00241280" w:rsidRPr="00241280" w:rsidRDefault="00B47AC7" w:rsidP="00241280">
      <w:pPr>
        <w:pStyle w:val="ListParagraph"/>
        <w:ind w:left="360"/>
        <w:rPr>
          <w:rFonts w:asciiTheme="majorHAnsi" w:hAnsiTheme="majorHAnsi"/>
          <w:i/>
        </w:rPr>
      </w:pPr>
      <w:r w:rsidRPr="00241280">
        <w:rPr>
          <w:rFonts w:asciiTheme="majorHAnsi" w:hAnsiTheme="majorHAnsi"/>
          <w:i/>
        </w:rPr>
        <w:t xml:space="preserve">Grant </w:t>
      </w:r>
      <w:proofErr w:type="spellStart"/>
      <w:r w:rsidRPr="00241280">
        <w:rPr>
          <w:rFonts w:asciiTheme="majorHAnsi" w:hAnsiTheme="majorHAnsi"/>
          <w:i/>
        </w:rPr>
        <w:t>Goold</w:t>
      </w:r>
      <w:proofErr w:type="spellEnd"/>
      <w:r w:rsidR="009459A4" w:rsidRPr="00241280">
        <w:rPr>
          <w:rFonts w:asciiTheme="majorHAnsi" w:hAnsiTheme="majorHAnsi"/>
          <w:i/>
        </w:rPr>
        <w:t>, ASCCC Executive Committee</w:t>
      </w:r>
    </w:p>
    <w:p w14:paraId="1EA65629" w14:textId="7FED12E7" w:rsidR="00B47AC7" w:rsidRPr="00241280" w:rsidRDefault="00241280" w:rsidP="009459A4">
      <w:pPr>
        <w:pStyle w:val="ListParagraph"/>
        <w:ind w:left="360"/>
        <w:rPr>
          <w:rFonts w:asciiTheme="majorHAnsi" w:hAnsiTheme="majorHAnsi"/>
          <w:i/>
        </w:rPr>
      </w:pPr>
      <w:proofErr w:type="spellStart"/>
      <w:r w:rsidRPr="00241280">
        <w:rPr>
          <w:rFonts w:asciiTheme="majorHAnsi" w:hAnsiTheme="majorHAnsi"/>
          <w:i/>
        </w:rPr>
        <w:t>Corine</w:t>
      </w:r>
      <w:proofErr w:type="spellEnd"/>
      <w:r w:rsidRPr="00241280">
        <w:rPr>
          <w:rFonts w:asciiTheme="majorHAnsi" w:hAnsiTheme="majorHAnsi"/>
          <w:i/>
        </w:rPr>
        <w:t xml:space="preserve"> Doughty, Irvine Valley College</w:t>
      </w:r>
    </w:p>
    <w:p w14:paraId="27B79DAA" w14:textId="77777777" w:rsidR="00241280" w:rsidRDefault="00241280" w:rsidP="00241280">
      <w:pPr>
        <w:pStyle w:val="ListParagraph"/>
        <w:ind w:left="360"/>
        <w:rPr>
          <w:rFonts w:asciiTheme="majorHAnsi" w:hAnsiTheme="majorHAnsi"/>
        </w:rPr>
      </w:pPr>
      <w:proofErr w:type="gramStart"/>
      <w:r w:rsidRPr="00E67441">
        <w:rPr>
          <w:rFonts w:asciiTheme="majorHAnsi" w:hAnsiTheme="majorHAnsi"/>
          <w:i/>
          <w:highlight w:val="yellow"/>
        </w:rPr>
        <w:t>One or two DSNs?</w:t>
      </w:r>
      <w:proofErr w:type="gramEnd"/>
      <w:r w:rsidRPr="00E67441">
        <w:rPr>
          <w:rFonts w:asciiTheme="majorHAnsi" w:hAnsiTheme="majorHAnsi"/>
          <w:i/>
          <w:highlight w:val="yellow"/>
        </w:rPr>
        <w:t xml:space="preserve">  Donna Davis</w:t>
      </w:r>
      <w:r w:rsidRPr="00E67441">
        <w:rPr>
          <w:rFonts w:asciiTheme="majorHAnsi" w:hAnsiTheme="majorHAnsi"/>
          <w:highlight w:val="yellow"/>
        </w:rPr>
        <w:t>?</w:t>
      </w:r>
    </w:p>
    <w:p w14:paraId="68FEB6E5" w14:textId="4A285C39" w:rsidR="009459A4" w:rsidRPr="00241280" w:rsidRDefault="006948FF" w:rsidP="00241280">
      <w:pPr>
        <w:pStyle w:val="ListParagraph"/>
        <w:ind w:left="360"/>
        <w:rPr>
          <w:rFonts w:asciiTheme="majorHAnsi" w:hAnsiTheme="majorHAnsi"/>
        </w:rPr>
      </w:pPr>
      <w:r w:rsidRPr="00241280">
        <w:rPr>
          <w:rFonts w:asciiTheme="majorHAnsi" w:hAnsiTheme="majorHAnsi"/>
        </w:rPr>
        <w:t>Proposals for new CTE programs are required to be reviewed by local regional consortia before being submitted to the Chancellor’s Office, while Deputy Sector Navigators are supposed to help a college identify which CTE programs are needed in a region.  This breakout explores how to effectively work with your regional consortium and DSN in the development of new CTE programs.</w:t>
      </w:r>
    </w:p>
    <w:p w14:paraId="2FF68E7A" w14:textId="77777777" w:rsidR="006948FF" w:rsidRPr="003266B5" w:rsidRDefault="006948FF" w:rsidP="009459A4">
      <w:pPr>
        <w:pStyle w:val="ListParagraph"/>
        <w:ind w:left="360"/>
        <w:rPr>
          <w:rFonts w:asciiTheme="majorHAnsi" w:hAnsiTheme="majorHAnsi"/>
        </w:rPr>
      </w:pPr>
    </w:p>
    <w:p w14:paraId="38E61E58" w14:textId="22E539AC" w:rsidR="00185B67" w:rsidRPr="003266B5" w:rsidRDefault="00185B67" w:rsidP="00241280">
      <w:pPr>
        <w:pStyle w:val="ListParagraph"/>
        <w:numPr>
          <w:ilvl w:val="0"/>
          <w:numId w:val="21"/>
        </w:numPr>
        <w:rPr>
          <w:rFonts w:asciiTheme="majorHAnsi" w:hAnsiTheme="majorHAnsi"/>
          <w:b/>
          <w:color w:val="0000FF"/>
        </w:rPr>
      </w:pPr>
      <w:r w:rsidRPr="003266B5">
        <w:rPr>
          <w:rFonts w:asciiTheme="majorHAnsi" w:hAnsiTheme="majorHAnsi"/>
          <w:b/>
          <w:color w:val="0000FF"/>
        </w:rPr>
        <w:t>WICH</w:t>
      </w:r>
      <w:r w:rsidR="00241280">
        <w:rPr>
          <w:rFonts w:asciiTheme="majorHAnsi" w:hAnsiTheme="majorHAnsi"/>
          <w:b/>
          <w:color w:val="0000FF"/>
        </w:rPr>
        <w:t>E</w:t>
      </w:r>
      <w:r w:rsidRPr="003266B5">
        <w:rPr>
          <w:rFonts w:asciiTheme="majorHAnsi" w:hAnsiTheme="majorHAnsi"/>
          <w:b/>
          <w:color w:val="0000FF"/>
        </w:rPr>
        <w:t xml:space="preserve"> Passport</w:t>
      </w:r>
    </w:p>
    <w:p w14:paraId="1D8BE192" w14:textId="76DB6CB7" w:rsidR="00185B67" w:rsidRPr="00241280" w:rsidRDefault="00185B67" w:rsidP="00185B67">
      <w:pPr>
        <w:pStyle w:val="ListParagraph"/>
        <w:ind w:left="360"/>
        <w:rPr>
          <w:rFonts w:asciiTheme="majorHAnsi" w:hAnsiTheme="majorHAnsi"/>
          <w:i/>
          <w:color w:val="0000FF"/>
        </w:rPr>
      </w:pPr>
      <w:r w:rsidRPr="00241280">
        <w:rPr>
          <w:rFonts w:asciiTheme="majorHAnsi" w:hAnsiTheme="majorHAnsi"/>
          <w:i/>
          <w:color w:val="0000FF"/>
        </w:rPr>
        <w:t xml:space="preserve">Dolores Davison, ASCCC </w:t>
      </w:r>
      <w:r w:rsidR="00241280" w:rsidRPr="00241280">
        <w:rPr>
          <w:rFonts w:asciiTheme="majorHAnsi" w:hAnsiTheme="majorHAnsi"/>
          <w:i/>
          <w:color w:val="0000FF"/>
        </w:rPr>
        <w:t>Curriculum</w:t>
      </w:r>
      <w:r w:rsidRPr="00241280">
        <w:rPr>
          <w:rFonts w:asciiTheme="majorHAnsi" w:hAnsiTheme="majorHAnsi"/>
          <w:i/>
          <w:color w:val="0000FF"/>
        </w:rPr>
        <w:t xml:space="preserve"> Committee</w:t>
      </w:r>
      <w:r w:rsidR="00241280" w:rsidRPr="00241280">
        <w:rPr>
          <w:rFonts w:asciiTheme="majorHAnsi" w:hAnsiTheme="majorHAnsi"/>
          <w:i/>
          <w:color w:val="0000FF"/>
        </w:rPr>
        <w:t xml:space="preserve"> Chair (2016-2017)</w:t>
      </w:r>
    </w:p>
    <w:p w14:paraId="5FD3BD41" w14:textId="6045B8E2" w:rsidR="00D812BC" w:rsidRPr="00241280" w:rsidRDefault="00D812BC" w:rsidP="00185B67">
      <w:pPr>
        <w:pStyle w:val="ListParagraph"/>
        <w:ind w:left="360"/>
        <w:rPr>
          <w:rFonts w:asciiTheme="majorHAnsi" w:hAnsiTheme="majorHAnsi"/>
          <w:i/>
          <w:color w:val="0000FF"/>
        </w:rPr>
      </w:pPr>
      <w:r w:rsidRPr="00241280">
        <w:rPr>
          <w:rFonts w:asciiTheme="majorHAnsi" w:hAnsiTheme="majorHAnsi"/>
          <w:i/>
          <w:color w:val="0000FF"/>
        </w:rPr>
        <w:t xml:space="preserve">Thomas </w:t>
      </w:r>
      <w:proofErr w:type="spellStart"/>
      <w:r w:rsidRPr="00241280">
        <w:rPr>
          <w:rFonts w:asciiTheme="majorHAnsi" w:hAnsiTheme="majorHAnsi"/>
          <w:i/>
          <w:color w:val="0000FF"/>
        </w:rPr>
        <w:t>Krabacher</w:t>
      </w:r>
      <w:proofErr w:type="spellEnd"/>
      <w:r w:rsidRPr="00241280">
        <w:rPr>
          <w:rFonts w:asciiTheme="majorHAnsi" w:hAnsiTheme="majorHAnsi"/>
          <w:i/>
          <w:color w:val="0000FF"/>
        </w:rPr>
        <w:t>, CSU Sacramento</w:t>
      </w:r>
    </w:p>
    <w:p w14:paraId="1A596380" w14:textId="77777777" w:rsidR="00185B67" w:rsidRPr="003266B5" w:rsidRDefault="00185B67" w:rsidP="00185B67">
      <w:pPr>
        <w:pStyle w:val="ListParagraph"/>
        <w:ind w:left="360"/>
        <w:rPr>
          <w:rFonts w:asciiTheme="majorHAnsi" w:hAnsiTheme="majorHAnsi"/>
        </w:rPr>
      </w:pPr>
    </w:p>
    <w:p w14:paraId="47B4B191" w14:textId="77777777" w:rsidR="005C42A6" w:rsidRPr="003266B5" w:rsidRDefault="005C42A6" w:rsidP="00241280">
      <w:pPr>
        <w:pStyle w:val="ListParagraph"/>
        <w:numPr>
          <w:ilvl w:val="0"/>
          <w:numId w:val="21"/>
        </w:numPr>
        <w:rPr>
          <w:rFonts w:asciiTheme="majorHAnsi" w:hAnsiTheme="majorHAnsi"/>
          <w:b/>
        </w:rPr>
      </w:pPr>
      <w:r w:rsidRPr="003266B5">
        <w:rPr>
          <w:rFonts w:asciiTheme="majorHAnsi" w:hAnsiTheme="majorHAnsi"/>
          <w:b/>
        </w:rPr>
        <w:t>Cultural Competency Across the Curriculum</w:t>
      </w:r>
    </w:p>
    <w:p w14:paraId="450C9B63" w14:textId="5AE6A22A" w:rsidR="00185B67" w:rsidRPr="006647A8" w:rsidRDefault="009459A4" w:rsidP="00185B67">
      <w:pPr>
        <w:pStyle w:val="ListParagraph"/>
        <w:ind w:left="360"/>
        <w:rPr>
          <w:rFonts w:asciiTheme="majorHAnsi" w:hAnsiTheme="majorHAnsi"/>
          <w:i/>
        </w:rPr>
      </w:pPr>
      <w:proofErr w:type="spellStart"/>
      <w:r w:rsidRPr="006647A8">
        <w:rPr>
          <w:rFonts w:asciiTheme="majorHAnsi" w:hAnsiTheme="majorHAnsi"/>
          <w:i/>
        </w:rPr>
        <w:t>Cleavon</w:t>
      </w:r>
      <w:proofErr w:type="spellEnd"/>
      <w:r w:rsidRPr="006647A8">
        <w:rPr>
          <w:rFonts w:asciiTheme="majorHAnsi" w:hAnsiTheme="majorHAnsi"/>
          <w:i/>
        </w:rPr>
        <w:t xml:space="preserve"> Smith, ASCCC Executive Committee</w:t>
      </w:r>
    </w:p>
    <w:p w14:paraId="3A4F7918" w14:textId="3EEC0193" w:rsidR="00185B67" w:rsidRDefault="00241280" w:rsidP="00185B67">
      <w:pPr>
        <w:pStyle w:val="ListParagraph"/>
        <w:ind w:left="360"/>
        <w:rPr>
          <w:rFonts w:asciiTheme="majorHAnsi" w:hAnsiTheme="majorHAnsi"/>
          <w:i/>
        </w:rPr>
      </w:pPr>
      <w:r w:rsidRPr="006647A8">
        <w:rPr>
          <w:rFonts w:asciiTheme="majorHAnsi" w:hAnsiTheme="majorHAnsi"/>
          <w:i/>
        </w:rPr>
        <w:t>Lori Bennet</w:t>
      </w:r>
      <w:r w:rsidR="006647A8" w:rsidRPr="006647A8">
        <w:rPr>
          <w:rFonts w:asciiTheme="majorHAnsi" w:hAnsiTheme="majorHAnsi"/>
          <w:i/>
        </w:rPr>
        <w:t>t, Moorpark College</w:t>
      </w:r>
    </w:p>
    <w:p w14:paraId="7F0541C2" w14:textId="07B8BC1F" w:rsidR="006647A8" w:rsidRPr="006647A8" w:rsidRDefault="006647A8" w:rsidP="00185B67">
      <w:pPr>
        <w:pStyle w:val="ListParagraph"/>
        <w:ind w:left="360"/>
        <w:rPr>
          <w:rFonts w:asciiTheme="majorHAnsi" w:hAnsiTheme="majorHAnsi"/>
          <w:i/>
        </w:rPr>
      </w:pPr>
      <w:r w:rsidRPr="001A3E26">
        <w:rPr>
          <w:rFonts w:asciiTheme="majorHAnsi" w:hAnsiTheme="majorHAnsi"/>
          <w:i/>
          <w:highlight w:val="yellow"/>
        </w:rPr>
        <w:t>Others?</w:t>
      </w:r>
    </w:p>
    <w:p w14:paraId="427EAE01" w14:textId="15E56CCE" w:rsidR="00185B67" w:rsidRPr="003266B5" w:rsidRDefault="006948FF" w:rsidP="00185B67">
      <w:pPr>
        <w:pStyle w:val="ListParagraph"/>
        <w:ind w:left="360"/>
        <w:rPr>
          <w:rFonts w:asciiTheme="majorHAnsi" w:hAnsiTheme="majorHAnsi"/>
        </w:rPr>
      </w:pPr>
      <w:r w:rsidRPr="003266B5">
        <w:rPr>
          <w:rFonts w:asciiTheme="majorHAnsi" w:hAnsiTheme="majorHAnsi"/>
        </w:rPr>
        <w:t>The recent funding of equity plans has placed a renewed system-wide focus on closing achievement gaps for disproportionately impacted student populations.  Given the cultural diversity of CCC students, there is no better time than now to integrate cultural competency and culturally responsive teaching methods throughout the curriculum.  Effective practices for integrating cultural competency in the curriculum are explored.</w:t>
      </w:r>
    </w:p>
    <w:p w14:paraId="421BF91C" w14:textId="77777777" w:rsidR="009459A4" w:rsidRPr="006647A8" w:rsidRDefault="009459A4" w:rsidP="006647A8">
      <w:pPr>
        <w:rPr>
          <w:rFonts w:asciiTheme="majorHAnsi" w:hAnsiTheme="majorHAnsi"/>
          <w:color w:val="008000"/>
        </w:rPr>
      </w:pPr>
    </w:p>
    <w:p w14:paraId="13293346" w14:textId="77777777" w:rsidR="00933322" w:rsidRPr="003266B5" w:rsidRDefault="00933322">
      <w:pPr>
        <w:rPr>
          <w:rFonts w:asciiTheme="majorHAnsi" w:hAnsiTheme="majorHAnsi"/>
        </w:rPr>
      </w:pPr>
    </w:p>
    <w:p w14:paraId="702EB82C" w14:textId="331AE0D7" w:rsidR="0075792B" w:rsidRDefault="0075792B">
      <w:pPr>
        <w:rPr>
          <w:rFonts w:asciiTheme="majorHAnsi" w:hAnsiTheme="majorHAnsi"/>
        </w:rPr>
      </w:pPr>
      <w:r w:rsidRPr="003266B5">
        <w:rPr>
          <w:rFonts w:asciiTheme="majorHAnsi" w:hAnsiTheme="majorHAnsi"/>
        </w:rPr>
        <w:t>3:45-4:00</w:t>
      </w:r>
      <w:r w:rsidRPr="003266B5">
        <w:rPr>
          <w:rFonts w:asciiTheme="majorHAnsi" w:hAnsiTheme="majorHAnsi"/>
        </w:rPr>
        <w:tab/>
        <w:t>BREAK</w:t>
      </w:r>
    </w:p>
    <w:p w14:paraId="00DA6CCA" w14:textId="77777777" w:rsidR="006647A8" w:rsidRPr="003266B5" w:rsidRDefault="006647A8">
      <w:pPr>
        <w:rPr>
          <w:rFonts w:asciiTheme="majorHAnsi" w:hAnsiTheme="majorHAnsi"/>
        </w:rPr>
      </w:pPr>
    </w:p>
    <w:p w14:paraId="4B5C6852" w14:textId="77777777" w:rsidR="0075792B" w:rsidRPr="003266B5" w:rsidRDefault="0075792B">
      <w:pPr>
        <w:rPr>
          <w:rFonts w:asciiTheme="majorHAnsi" w:hAnsiTheme="majorHAnsi"/>
        </w:rPr>
      </w:pPr>
    </w:p>
    <w:p w14:paraId="2EA0C791" w14:textId="77777777" w:rsidR="00933322" w:rsidRDefault="00933322">
      <w:pPr>
        <w:rPr>
          <w:rFonts w:asciiTheme="majorHAnsi" w:hAnsiTheme="majorHAnsi"/>
        </w:rPr>
      </w:pPr>
      <w:r w:rsidRPr="003266B5">
        <w:rPr>
          <w:rFonts w:asciiTheme="majorHAnsi" w:hAnsiTheme="majorHAnsi"/>
        </w:rPr>
        <w:t>4:00– 5:15</w:t>
      </w:r>
      <w:r w:rsidRPr="003266B5">
        <w:rPr>
          <w:rFonts w:asciiTheme="majorHAnsi" w:hAnsiTheme="majorHAnsi"/>
        </w:rPr>
        <w:tab/>
        <w:t>BREAKOUT SESSION 7</w:t>
      </w:r>
    </w:p>
    <w:p w14:paraId="568C2A11" w14:textId="77777777" w:rsidR="006647A8" w:rsidRPr="003266B5" w:rsidRDefault="006647A8">
      <w:pPr>
        <w:rPr>
          <w:rFonts w:asciiTheme="majorHAnsi" w:hAnsiTheme="majorHAnsi"/>
        </w:rPr>
      </w:pPr>
    </w:p>
    <w:p w14:paraId="54A0E451" w14:textId="77777777" w:rsidR="00185B67" w:rsidRPr="003266B5" w:rsidRDefault="00185B67" w:rsidP="00185B67">
      <w:pPr>
        <w:pStyle w:val="ListParagraph"/>
        <w:numPr>
          <w:ilvl w:val="0"/>
          <w:numId w:val="20"/>
        </w:numPr>
        <w:rPr>
          <w:rFonts w:asciiTheme="majorHAnsi" w:hAnsiTheme="majorHAnsi"/>
          <w:b/>
        </w:rPr>
      </w:pPr>
      <w:r w:rsidRPr="003266B5">
        <w:rPr>
          <w:rFonts w:asciiTheme="majorHAnsi" w:hAnsiTheme="majorHAnsi"/>
          <w:b/>
        </w:rPr>
        <w:t xml:space="preserve">Collaborative Programs and the Regionalization of CTE Curriculum </w:t>
      </w:r>
    </w:p>
    <w:p w14:paraId="7C98CCAC" w14:textId="0CF0CF19" w:rsidR="006647A8" w:rsidRPr="006647A8" w:rsidRDefault="006647A8" w:rsidP="00185B67">
      <w:pPr>
        <w:pStyle w:val="ListParagraph"/>
        <w:ind w:left="360"/>
        <w:rPr>
          <w:rFonts w:asciiTheme="majorHAnsi" w:hAnsiTheme="majorHAnsi"/>
          <w:i/>
        </w:rPr>
      </w:pPr>
      <w:r w:rsidRPr="006647A8">
        <w:rPr>
          <w:rFonts w:asciiTheme="majorHAnsi" w:hAnsiTheme="majorHAnsi"/>
          <w:i/>
        </w:rPr>
        <w:t xml:space="preserve">Diana </w:t>
      </w:r>
      <w:proofErr w:type="spellStart"/>
      <w:r w:rsidRPr="006647A8">
        <w:rPr>
          <w:rFonts w:asciiTheme="majorHAnsi" w:hAnsiTheme="majorHAnsi"/>
          <w:i/>
        </w:rPr>
        <w:t>Hurlbut</w:t>
      </w:r>
      <w:proofErr w:type="spellEnd"/>
      <w:r w:rsidRPr="006647A8">
        <w:rPr>
          <w:rFonts w:asciiTheme="majorHAnsi" w:hAnsiTheme="majorHAnsi"/>
          <w:i/>
        </w:rPr>
        <w:t>, Irvine Valley College</w:t>
      </w:r>
    </w:p>
    <w:p w14:paraId="1854D2EA" w14:textId="77777777" w:rsidR="006647A8" w:rsidRPr="006647A8" w:rsidRDefault="006647A8" w:rsidP="00185B67">
      <w:pPr>
        <w:pStyle w:val="ListParagraph"/>
        <w:ind w:left="360"/>
        <w:rPr>
          <w:rFonts w:asciiTheme="majorHAnsi" w:hAnsiTheme="majorHAnsi"/>
          <w:i/>
        </w:rPr>
      </w:pPr>
      <w:r w:rsidRPr="006647A8">
        <w:rPr>
          <w:rFonts w:asciiTheme="majorHAnsi" w:hAnsiTheme="majorHAnsi"/>
          <w:i/>
        </w:rPr>
        <w:t>Julie Bruno, ASCCC President</w:t>
      </w:r>
    </w:p>
    <w:p w14:paraId="0D459D78" w14:textId="42B6BE97" w:rsidR="006647A8" w:rsidRPr="006647A8" w:rsidRDefault="006647A8" w:rsidP="00185B67">
      <w:pPr>
        <w:pStyle w:val="ListParagraph"/>
        <w:ind w:left="360"/>
        <w:rPr>
          <w:rFonts w:asciiTheme="majorHAnsi" w:hAnsiTheme="majorHAnsi"/>
          <w:i/>
        </w:rPr>
      </w:pPr>
      <w:r w:rsidRPr="001A3E26">
        <w:rPr>
          <w:rFonts w:asciiTheme="majorHAnsi" w:hAnsiTheme="majorHAnsi"/>
          <w:i/>
          <w:highlight w:val="yellow"/>
        </w:rPr>
        <w:t>Kim Schenk, Diablo Valley College (?)</w:t>
      </w:r>
    </w:p>
    <w:p w14:paraId="3B63CD98" w14:textId="092C1E73" w:rsidR="00185B67" w:rsidRPr="006647A8" w:rsidRDefault="00185B67" w:rsidP="00185B67">
      <w:pPr>
        <w:pStyle w:val="ListParagraph"/>
        <w:ind w:left="360"/>
        <w:rPr>
          <w:rFonts w:asciiTheme="majorHAnsi" w:hAnsiTheme="majorHAnsi"/>
          <w:i/>
        </w:rPr>
      </w:pPr>
      <w:r w:rsidRPr="006647A8">
        <w:rPr>
          <w:rFonts w:asciiTheme="majorHAnsi" w:hAnsiTheme="majorHAnsi"/>
          <w:i/>
        </w:rPr>
        <w:t xml:space="preserve">John </w:t>
      </w:r>
      <w:proofErr w:type="spellStart"/>
      <w:r w:rsidRPr="006647A8">
        <w:rPr>
          <w:rFonts w:asciiTheme="majorHAnsi" w:hAnsiTheme="majorHAnsi"/>
          <w:i/>
        </w:rPr>
        <w:t>Stanskas</w:t>
      </w:r>
      <w:proofErr w:type="spellEnd"/>
      <w:r w:rsidRPr="006647A8">
        <w:rPr>
          <w:rFonts w:asciiTheme="majorHAnsi" w:hAnsiTheme="majorHAnsi"/>
          <w:i/>
        </w:rPr>
        <w:t>, ASCCC Vice President</w:t>
      </w:r>
    </w:p>
    <w:p w14:paraId="7ED315B5" w14:textId="77777777" w:rsidR="00185B67" w:rsidRPr="003266B5" w:rsidRDefault="00185B67" w:rsidP="00185B67">
      <w:pPr>
        <w:pStyle w:val="ListParagraph"/>
        <w:ind w:left="360"/>
        <w:rPr>
          <w:rFonts w:asciiTheme="majorHAnsi" w:hAnsiTheme="majorHAnsi"/>
        </w:rPr>
      </w:pPr>
      <w:r w:rsidRPr="003266B5">
        <w:rPr>
          <w:rFonts w:asciiTheme="majorHAnsi" w:hAnsiTheme="majorHAnsi"/>
        </w:rPr>
        <w:t>Collaborative programs between colleges and districts in a region are viewed as a way to expand CTE degree and certificate options for students who may not otherwise have access to the courses needed for completion.  This breakout explores models and effective for establishing collaborative programs.</w:t>
      </w:r>
    </w:p>
    <w:p w14:paraId="799E4A32" w14:textId="77777777" w:rsidR="009459A4" w:rsidRPr="003266B5" w:rsidRDefault="009459A4" w:rsidP="009459A4">
      <w:pPr>
        <w:rPr>
          <w:rFonts w:asciiTheme="majorHAnsi" w:hAnsiTheme="majorHAnsi"/>
        </w:rPr>
      </w:pPr>
    </w:p>
    <w:p w14:paraId="397E65CC" w14:textId="26CCBED3" w:rsidR="00185B67" w:rsidRPr="0068412B" w:rsidRDefault="00185B67" w:rsidP="00185B67">
      <w:pPr>
        <w:pStyle w:val="ListParagraph"/>
        <w:numPr>
          <w:ilvl w:val="0"/>
          <w:numId w:val="20"/>
        </w:numPr>
        <w:rPr>
          <w:rFonts w:asciiTheme="majorHAnsi" w:hAnsiTheme="majorHAnsi"/>
          <w:b/>
          <w:highlight w:val="yellow"/>
        </w:rPr>
      </w:pPr>
      <w:r w:rsidRPr="0068412B">
        <w:rPr>
          <w:rFonts w:asciiTheme="majorHAnsi" w:hAnsiTheme="majorHAnsi"/>
          <w:b/>
          <w:highlight w:val="yellow"/>
        </w:rPr>
        <w:t>Placing Courses in Local GE Patterns – Models for Effective Practice</w:t>
      </w:r>
      <w:r w:rsidR="00AD7D4B" w:rsidRPr="0068412B">
        <w:rPr>
          <w:rFonts w:asciiTheme="majorHAnsi" w:hAnsiTheme="majorHAnsi"/>
          <w:b/>
          <w:highlight w:val="yellow"/>
        </w:rPr>
        <w:t xml:space="preserve"> </w:t>
      </w:r>
      <w:r w:rsidR="00AD7D4B" w:rsidRPr="0068412B">
        <w:rPr>
          <w:rFonts w:asciiTheme="majorHAnsi" w:hAnsiTheme="majorHAnsi"/>
          <w:b/>
          <w:color w:val="FF0000"/>
          <w:highlight w:val="yellow"/>
        </w:rPr>
        <w:t>move to session 3</w:t>
      </w:r>
    </w:p>
    <w:p w14:paraId="41140E7D" w14:textId="77BA70F5" w:rsidR="00185B67" w:rsidRPr="006647A8" w:rsidRDefault="00185B67" w:rsidP="00185B67">
      <w:pPr>
        <w:pStyle w:val="ListParagraph"/>
        <w:ind w:left="360"/>
        <w:rPr>
          <w:rFonts w:asciiTheme="majorHAnsi" w:hAnsiTheme="majorHAnsi"/>
          <w:i/>
        </w:rPr>
      </w:pPr>
      <w:r w:rsidRPr="006647A8">
        <w:rPr>
          <w:rFonts w:asciiTheme="majorHAnsi" w:hAnsiTheme="majorHAnsi"/>
          <w:i/>
        </w:rPr>
        <w:t>Tiffany Tran, Irvine Valley College</w:t>
      </w:r>
    </w:p>
    <w:p w14:paraId="0867650F" w14:textId="019CAB6C" w:rsidR="00AD7D4B" w:rsidRPr="00AD7D4B" w:rsidRDefault="00AD7D4B" w:rsidP="00185B67">
      <w:pPr>
        <w:pStyle w:val="ListParagraph"/>
        <w:ind w:left="360"/>
        <w:rPr>
          <w:rFonts w:asciiTheme="majorHAnsi" w:hAnsiTheme="majorHAnsi"/>
          <w:i/>
          <w:color w:val="FF0000"/>
          <w:highlight w:val="yellow"/>
        </w:rPr>
      </w:pPr>
      <w:r w:rsidRPr="00AD7D4B">
        <w:rPr>
          <w:rFonts w:asciiTheme="majorHAnsi" w:hAnsiTheme="majorHAnsi"/>
          <w:i/>
          <w:color w:val="FF0000"/>
          <w:highlight w:val="yellow"/>
        </w:rPr>
        <w:t xml:space="preserve">Dolores Davison, ASCCC </w:t>
      </w:r>
      <w:proofErr w:type="spellStart"/>
      <w:r w:rsidRPr="00AD7D4B">
        <w:rPr>
          <w:rFonts w:asciiTheme="majorHAnsi" w:hAnsiTheme="majorHAnsi"/>
          <w:i/>
          <w:color w:val="FF0000"/>
          <w:highlight w:val="yellow"/>
        </w:rPr>
        <w:t>Curriclum</w:t>
      </w:r>
      <w:proofErr w:type="spellEnd"/>
      <w:r w:rsidRPr="00AD7D4B">
        <w:rPr>
          <w:rFonts w:asciiTheme="majorHAnsi" w:hAnsiTheme="majorHAnsi"/>
          <w:i/>
          <w:color w:val="FF0000"/>
          <w:highlight w:val="yellow"/>
        </w:rPr>
        <w:t xml:space="preserve"> Committee Chair (2016-2017)</w:t>
      </w:r>
    </w:p>
    <w:p w14:paraId="397CA0E9" w14:textId="711687DF" w:rsidR="00185B67" w:rsidRPr="00AD7D4B" w:rsidRDefault="00AD7D4B" w:rsidP="00185B67">
      <w:pPr>
        <w:pStyle w:val="ListParagraph"/>
        <w:ind w:left="360"/>
        <w:rPr>
          <w:rFonts w:asciiTheme="majorHAnsi" w:hAnsiTheme="majorHAnsi"/>
          <w:i/>
          <w:color w:val="FF0000"/>
        </w:rPr>
      </w:pPr>
      <w:r w:rsidRPr="00AD7D4B">
        <w:rPr>
          <w:rFonts w:asciiTheme="majorHAnsi" w:hAnsiTheme="majorHAnsi"/>
          <w:i/>
          <w:color w:val="FF0000"/>
          <w:highlight w:val="yellow"/>
        </w:rPr>
        <w:t xml:space="preserve">Dave </w:t>
      </w:r>
      <w:proofErr w:type="spellStart"/>
      <w:r w:rsidRPr="00AD7D4B">
        <w:rPr>
          <w:rFonts w:asciiTheme="majorHAnsi" w:hAnsiTheme="majorHAnsi"/>
          <w:i/>
          <w:color w:val="FF0000"/>
          <w:highlight w:val="yellow"/>
        </w:rPr>
        <w:t>Degroot</w:t>
      </w:r>
      <w:proofErr w:type="spellEnd"/>
      <w:r w:rsidRPr="00AD7D4B">
        <w:rPr>
          <w:rFonts w:asciiTheme="majorHAnsi" w:hAnsiTheme="majorHAnsi"/>
          <w:i/>
          <w:color w:val="FF0000"/>
          <w:highlight w:val="yellow"/>
        </w:rPr>
        <w:t>, Allan Hancock College</w:t>
      </w:r>
    </w:p>
    <w:p w14:paraId="7D35D9C4" w14:textId="17790480" w:rsidR="00185B67" w:rsidRPr="003266B5" w:rsidRDefault="00185B67" w:rsidP="00185B67">
      <w:pPr>
        <w:pStyle w:val="ListParagraph"/>
        <w:ind w:left="360"/>
        <w:rPr>
          <w:rFonts w:asciiTheme="majorHAnsi" w:hAnsiTheme="majorHAnsi"/>
        </w:rPr>
      </w:pPr>
      <w:r w:rsidRPr="003266B5">
        <w:rPr>
          <w:rFonts w:asciiTheme="majorHAnsi" w:hAnsiTheme="majorHAnsi"/>
        </w:rPr>
        <w:t xml:space="preserve">All colleges are required to include at least 18 units of general education in the associate degree in the areas defined in Title 5.  Curriculum committees are supposed to determine whether or not a course is suitable for the local general education patter, and determine which area to place the course.  Considerations and </w:t>
      </w:r>
      <w:r w:rsidR="006647A8">
        <w:rPr>
          <w:rFonts w:asciiTheme="majorHAnsi" w:hAnsiTheme="majorHAnsi"/>
        </w:rPr>
        <w:t>e</w:t>
      </w:r>
      <w:r w:rsidRPr="003266B5">
        <w:rPr>
          <w:rFonts w:asciiTheme="majorHAnsi" w:hAnsiTheme="majorHAnsi"/>
        </w:rPr>
        <w:t xml:space="preserve">ffective practices for assigning courses to general education areas are discussed. </w:t>
      </w:r>
    </w:p>
    <w:p w14:paraId="6E0376F4" w14:textId="77777777" w:rsidR="009459A4" w:rsidRPr="003266B5" w:rsidRDefault="009459A4" w:rsidP="009459A4">
      <w:pPr>
        <w:rPr>
          <w:rFonts w:asciiTheme="majorHAnsi" w:hAnsiTheme="majorHAnsi"/>
        </w:rPr>
      </w:pPr>
    </w:p>
    <w:p w14:paraId="74838D82" w14:textId="77777777" w:rsidR="00F35391" w:rsidRPr="003266B5" w:rsidRDefault="00F35391" w:rsidP="00185B67">
      <w:pPr>
        <w:pStyle w:val="ListParagraph"/>
        <w:numPr>
          <w:ilvl w:val="0"/>
          <w:numId w:val="20"/>
        </w:numPr>
        <w:rPr>
          <w:rFonts w:asciiTheme="majorHAnsi" w:hAnsiTheme="majorHAnsi"/>
          <w:b/>
        </w:rPr>
      </w:pPr>
      <w:r w:rsidRPr="003266B5">
        <w:rPr>
          <w:rFonts w:asciiTheme="majorHAnsi" w:hAnsiTheme="majorHAnsi"/>
          <w:b/>
        </w:rPr>
        <w:t>Open Educational Resources and AB 798 Grants</w:t>
      </w:r>
    </w:p>
    <w:p w14:paraId="76F71549" w14:textId="0217D03C" w:rsidR="009459A4" w:rsidRPr="006647A8" w:rsidRDefault="0048479A" w:rsidP="009459A4">
      <w:pPr>
        <w:pStyle w:val="ListParagraph"/>
        <w:ind w:left="360"/>
        <w:rPr>
          <w:rFonts w:asciiTheme="majorHAnsi" w:hAnsiTheme="majorHAnsi"/>
          <w:i/>
        </w:rPr>
      </w:pPr>
      <w:r w:rsidRPr="006647A8">
        <w:rPr>
          <w:rFonts w:asciiTheme="majorHAnsi" w:hAnsiTheme="majorHAnsi"/>
          <w:i/>
        </w:rPr>
        <w:t xml:space="preserve">Dolores Davison, ASCCC </w:t>
      </w:r>
      <w:r w:rsidR="006647A8" w:rsidRPr="006647A8">
        <w:rPr>
          <w:rFonts w:asciiTheme="majorHAnsi" w:hAnsiTheme="majorHAnsi"/>
          <w:i/>
        </w:rPr>
        <w:t>Curriculum</w:t>
      </w:r>
      <w:r w:rsidRPr="006647A8">
        <w:rPr>
          <w:rFonts w:asciiTheme="majorHAnsi" w:hAnsiTheme="majorHAnsi"/>
          <w:i/>
        </w:rPr>
        <w:t xml:space="preserve"> Committee</w:t>
      </w:r>
      <w:r w:rsidR="006647A8" w:rsidRPr="006647A8">
        <w:rPr>
          <w:rFonts w:asciiTheme="majorHAnsi" w:hAnsiTheme="majorHAnsi"/>
          <w:i/>
        </w:rPr>
        <w:t xml:space="preserve"> Chair (2016-2017)</w:t>
      </w:r>
    </w:p>
    <w:p w14:paraId="14C3789F" w14:textId="03286DC4" w:rsidR="005A1520" w:rsidRPr="006647A8" w:rsidRDefault="006647A8" w:rsidP="009459A4">
      <w:pPr>
        <w:pStyle w:val="ListParagraph"/>
        <w:ind w:left="360"/>
        <w:rPr>
          <w:rFonts w:asciiTheme="majorHAnsi" w:hAnsiTheme="majorHAnsi"/>
          <w:i/>
        </w:rPr>
      </w:pPr>
      <w:r w:rsidRPr="006647A8">
        <w:rPr>
          <w:rFonts w:asciiTheme="majorHAnsi" w:hAnsiTheme="majorHAnsi"/>
          <w:i/>
        </w:rPr>
        <w:t xml:space="preserve">Cheryl </w:t>
      </w:r>
      <w:proofErr w:type="spellStart"/>
      <w:r w:rsidRPr="006647A8">
        <w:rPr>
          <w:rFonts w:asciiTheme="majorHAnsi" w:hAnsiTheme="majorHAnsi"/>
          <w:i/>
        </w:rPr>
        <w:t>Aschenbach</w:t>
      </w:r>
      <w:proofErr w:type="spellEnd"/>
      <w:r w:rsidRPr="006647A8">
        <w:rPr>
          <w:rFonts w:asciiTheme="majorHAnsi" w:hAnsiTheme="majorHAnsi"/>
          <w:i/>
        </w:rPr>
        <w:t>, ASCCC Executive Committee</w:t>
      </w:r>
    </w:p>
    <w:p w14:paraId="13B789A6" w14:textId="41079E1E" w:rsidR="006647A8" w:rsidRPr="003266B5" w:rsidRDefault="006647A8" w:rsidP="009459A4">
      <w:pPr>
        <w:pStyle w:val="ListParagraph"/>
        <w:ind w:left="360"/>
        <w:rPr>
          <w:rFonts w:asciiTheme="majorHAnsi" w:hAnsiTheme="majorHAnsi"/>
        </w:rPr>
      </w:pPr>
      <w:r w:rsidRPr="001A3E26">
        <w:rPr>
          <w:rFonts w:asciiTheme="majorHAnsi" w:hAnsiTheme="majorHAnsi"/>
          <w:i/>
          <w:highlight w:val="yellow"/>
        </w:rPr>
        <w:t>Dan Crump, American River College (?)</w:t>
      </w:r>
    </w:p>
    <w:p w14:paraId="79E10B2D" w14:textId="08C2D986" w:rsidR="009858BE" w:rsidRPr="003266B5" w:rsidRDefault="00ED1227" w:rsidP="009459A4">
      <w:pPr>
        <w:pStyle w:val="ListParagraph"/>
        <w:ind w:left="360"/>
        <w:rPr>
          <w:rFonts w:asciiTheme="majorHAnsi" w:hAnsiTheme="majorHAnsi"/>
        </w:rPr>
      </w:pPr>
      <w:r w:rsidRPr="00ED1227">
        <w:rPr>
          <w:rFonts w:asciiTheme="majorHAnsi" w:hAnsiTheme="majorHAnsi"/>
        </w:rPr>
        <w:t>The creation and adoption of open educational resources (OER) are seen as ways to reduce student costs for textbooks and course materials.  AB 798 (Bonilla, 2015) created OER incentive funding opportunities for colleges interested in integrating OER materials into their campuses.  The status of OER efforts, as well as the Z Pathways and Degrees programs, is presented in this breakout.</w:t>
      </w:r>
    </w:p>
    <w:p w14:paraId="118C796F" w14:textId="77777777" w:rsidR="005A1520" w:rsidRPr="003266B5" w:rsidRDefault="005A1520" w:rsidP="009459A4">
      <w:pPr>
        <w:pStyle w:val="ListParagraph"/>
        <w:ind w:left="360"/>
        <w:rPr>
          <w:rFonts w:asciiTheme="majorHAnsi" w:hAnsiTheme="majorHAnsi"/>
        </w:rPr>
      </w:pPr>
    </w:p>
    <w:p w14:paraId="75D89F39" w14:textId="77777777" w:rsidR="00F35391" w:rsidRPr="003266B5" w:rsidRDefault="00F35391" w:rsidP="00185B67">
      <w:pPr>
        <w:pStyle w:val="ListParagraph"/>
        <w:numPr>
          <w:ilvl w:val="0"/>
          <w:numId w:val="20"/>
        </w:numPr>
        <w:rPr>
          <w:rFonts w:asciiTheme="majorHAnsi" w:hAnsiTheme="majorHAnsi"/>
          <w:b/>
        </w:rPr>
      </w:pPr>
      <w:r w:rsidRPr="003266B5">
        <w:rPr>
          <w:rFonts w:asciiTheme="majorHAnsi" w:hAnsiTheme="majorHAnsi"/>
          <w:b/>
        </w:rPr>
        <w:t>Curriculum and Emotions – Solving Problems and Resolving Conflicts</w:t>
      </w:r>
    </w:p>
    <w:p w14:paraId="2193146A" w14:textId="5C49BB4B" w:rsidR="0048479A" w:rsidRPr="006647A8" w:rsidRDefault="0048479A" w:rsidP="0048479A">
      <w:pPr>
        <w:pStyle w:val="ListParagraph"/>
        <w:ind w:left="360"/>
        <w:rPr>
          <w:rFonts w:asciiTheme="majorHAnsi" w:hAnsiTheme="majorHAnsi"/>
          <w:i/>
        </w:rPr>
      </w:pPr>
      <w:r w:rsidRPr="006647A8">
        <w:rPr>
          <w:rFonts w:asciiTheme="majorHAnsi" w:hAnsiTheme="majorHAnsi"/>
          <w:i/>
        </w:rPr>
        <w:t>Lori Bennett, Moorpark College</w:t>
      </w:r>
    </w:p>
    <w:p w14:paraId="0720283A" w14:textId="79233065" w:rsidR="005A1520" w:rsidRPr="006647A8" w:rsidRDefault="006647A8" w:rsidP="0048479A">
      <w:pPr>
        <w:pStyle w:val="ListParagraph"/>
        <w:ind w:left="360"/>
        <w:rPr>
          <w:rFonts w:asciiTheme="majorHAnsi" w:hAnsiTheme="majorHAnsi"/>
          <w:i/>
        </w:rPr>
      </w:pPr>
      <w:r w:rsidRPr="006647A8">
        <w:rPr>
          <w:rFonts w:asciiTheme="majorHAnsi" w:hAnsiTheme="majorHAnsi"/>
          <w:i/>
        </w:rPr>
        <w:t>Julie Bruno, ASCCC Vice President</w:t>
      </w:r>
    </w:p>
    <w:p w14:paraId="705B4998" w14:textId="716237A2" w:rsidR="006647A8" w:rsidRPr="003266B5" w:rsidRDefault="006647A8" w:rsidP="0048479A">
      <w:pPr>
        <w:pStyle w:val="ListParagraph"/>
        <w:ind w:left="360"/>
        <w:rPr>
          <w:rFonts w:asciiTheme="majorHAnsi" w:hAnsiTheme="majorHAnsi"/>
        </w:rPr>
      </w:pPr>
      <w:r w:rsidRPr="006647A8">
        <w:rPr>
          <w:rFonts w:asciiTheme="majorHAnsi" w:hAnsiTheme="majorHAnsi"/>
          <w:i/>
        </w:rPr>
        <w:t xml:space="preserve">April </w:t>
      </w:r>
      <w:proofErr w:type="spellStart"/>
      <w:r w:rsidRPr="006647A8">
        <w:rPr>
          <w:rFonts w:asciiTheme="majorHAnsi" w:hAnsiTheme="majorHAnsi"/>
          <w:i/>
        </w:rPr>
        <w:t>Pavlik</w:t>
      </w:r>
      <w:proofErr w:type="spellEnd"/>
      <w:r w:rsidRPr="006647A8">
        <w:rPr>
          <w:rFonts w:asciiTheme="majorHAnsi" w:hAnsiTheme="majorHAnsi"/>
          <w:i/>
        </w:rPr>
        <w:t>, Los Angeles City College</w:t>
      </w:r>
    </w:p>
    <w:p w14:paraId="77B3E3C7" w14:textId="183B4E20" w:rsidR="005A1520" w:rsidRPr="003266B5" w:rsidRDefault="00014303" w:rsidP="0048479A">
      <w:pPr>
        <w:pStyle w:val="ListParagraph"/>
        <w:ind w:left="360"/>
        <w:rPr>
          <w:rFonts w:asciiTheme="majorHAnsi" w:hAnsiTheme="majorHAnsi"/>
        </w:rPr>
      </w:pPr>
      <w:r w:rsidRPr="003266B5">
        <w:rPr>
          <w:rFonts w:asciiTheme="majorHAnsi" w:hAnsiTheme="majorHAnsi"/>
        </w:rPr>
        <w:t>Curriculum is often a labor of love for faculty.  When a curriculum committee questions a proposal, emotions can come to the surface and conflicts can erupt.  This breakout explores strategies for solving problems and resolving conflicts when emotions become part of curriculum discussions.</w:t>
      </w:r>
    </w:p>
    <w:p w14:paraId="2282EA9F" w14:textId="77777777" w:rsidR="0048479A" w:rsidRPr="003266B5" w:rsidRDefault="0048479A" w:rsidP="0048479A">
      <w:pPr>
        <w:pStyle w:val="ListParagraph"/>
        <w:ind w:left="360"/>
        <w:rPr>
          <w:rFonts w:asciiTheme="majorHAnsi" w:hAnsiTheme="majorHAnsi"/>
        </w:rPr>
      </w:pPr>
    </w:p>
    <w:p w14:paraId="1261363C" w14:textId="3558701A" w:rsidR="005C42A6" w:rsidRPr="003266B5" w:rsidRDefault="0075792B" w:rsidP="00185B67">
      <w:pPr>
        <w:pStyle w:val="ListParagraph"/>
        <w:numPr>
          <w:ilvl w:val="0"/>
          <w:numId w:val="20"/>
        </w:numPr>
        <w:rPr>
          <w:rFonts w:asciiTheme="majorHAnsi" w:hAnsiTheme="majorHAnsi"/>
          <w:b/>
        </w:rPr>
      </w:pPr>
      <w:r w:rsidRPr="003266B5">
        <w:rPr>
          <w:rFonts w:asciiTheme="majorHAnsi" w:hAnsiTheme="majorHAnsi"/>
          <w:b/>
        </w:rPr>
        <w:t xml:space="preserve">Breaking the Code – TOP, CIP, SAM, and CB codes </w:t>
      </w:r>
    </w:p>
    <w:p w14:paraId="39949376" w14:textId="3CFDF950" w:rsidR="0048479A" w:rsidRPr="006647A8" w:rsidRDefault="006647A8" w:rsidP="0048479A">
      <w:pPr>
        <w:pStyle w:val="ListParagraph"/>
        <w:ind w:left="360"/>
        <w:rPr>
          <w:rFonts w:asciiTheme="majorHAnsi" w:hAnsiTheme="majorHAnsi"/>
          <w:i/>
        </w:rPr>
      </w:pPr>
      <w:proofErr w:type="spellStart"/>
      <w:r w:rsidRPr="006647A8">
        <w:rPr>
          <w:rFonts w:asciiTheme="majorHAnsi" w:hAnsiTheme="majorHAnsi"/>
          <w:i/>
        </w:rPr>
        <w:t>Ginni</w:t>
      </w:r>
      <w:proofErr w:type="spellEnd"/>
      <w:r w:rsidRPr="006647A8">
        <w:rPr>
          <w:rFonts w:asciiTheme="majorHAnsi" w:hAnsiTheme="majorHAnsi"/>
          <w:i/>
        </w:rPr>
        <w:t xml:space="preserve"> May</w:t>
      </w:r>
      <w:r w:rsidR="0048479A" w:rsidRPr="006647A8">
        <w:rPr>
          <w:rFonts w:asciiTheme="majorHAnsi" w:hAnsiTheme="majorHAnsi"/>
          <w:i/>
        </w:rPr>
        <w:t xml:space="preserve">, </w:t>
      </w:r>
      <w:r w:rsidRPr="006647A8">
        <w:rPr>
          <w:rFonts w:asciiTheme="majorHAnsi" w:hAnsiTheme="majorHAnsi"/>
          <w:i/>
        </w:rPr>
        <w:t>ASCCC Executive Committee</w:t>
      </w:r>
    </w:p>
    <w:p w14:paraId="4984E0C4" w14:textId="39985750" w:rsidR="00DB168B" w:rsidRPr="006647A8" w:rsidRDefault="006647A8" w:rsidP="0048479A">
      <w:pPr>
        <w:pStyle w:val="ListParagraph"/>
        <w:ind w:left="360"/>
        <w:rPr>
          <w:rFonts w:asciiTheme="majorHAnsi" w:hAnsiTheme="majorHAnsi"/>
          <w:i/>
        </w:rPr>
      </w:pPr>
      <w:r w:rsidRPr="006647A8">
        <w:rPr>
          <w:rFonts w:asciiTheme="majorHAnsi" w:hAnsiTheme="majorHAnsi"/>
          <w:i/>
        </w:rPr>
        <w:t>Michelle Grimes-Hill</w:t>
      </w:r>
      <w:r w:rsidR="001A3E26">
        <w:rPr>
          <w:rFonts w:asciiTheme="majorHAnsi" w:hAnsiTheme="majorHAnsi"/>
          <w:i/>
        </w:rPr>
        <w:t>man, Long Beach City College</w:t>
      </w:r>
    </w:p>
    <w:p w14:paraId="4FA97DE8" w14:textId="26A3ACF8" w:rsidR="006647A8" w:rsidRPr="003266B5" w:rsidRDefault="006647A8" w:rsidP="0048479A">
      <w:pPr>
        <w:pStyle w:val="ListParagraph"/>
        <w:ind w:left="360"/>
        <w:rPr>
          <w:rFonts w:asciiTheme="majorHAnsi" w:hAnsiTheme="majorHAnsi"/>
        </w:rPr>
      </w:pPr>
      <w:r w:rsidRPr="001A3E26">
        <w:rPr>
          <w:rFonts w:asciiTheme="majorHAnsi" w:hAnsiTheme="majorHAnsi"/>
          <w:i/>
          <w:highlight w:val="yellow"/>
        </w:rPr>
        <w:t>Chancellor’s Office Staff, perhaps Stephanie Ricks-Albert?</w:t>
      </w:r>
    </w:p>
    <w:p w14:paraId="3630F2B3" w14:textId="1087EC67" w:rsidR="00014303" w:rsidRPr="003266B5" w:rsidRDefault="00DB168B" w:rsidP="0048479A">
      <w:pPr>
        <w:pStyle w:val="ListParagraph"/>
        <w:ind w:left="360"/>
        <w:rPr>
          <w:rFonts w:asciiTheme="majorHAnsi" w:hAnsiTheme="majorHAnsi"/>
        </w:rPr>
      </w:pPr>
      <w:r w:rsidRPr="003266B5">
        <w:rPr>
          <w:rFonts w:asciiTheme="majorHAnsi" w:hAnsiTheme="majorHAnsi"/>
        </w:rPr>
        <w:t>Courses and programs have various data codes associated with them for various reasons.  This breakout reviews what the various codes are and explains why they are important.</w:t>
      </w:r>
    </w:p>
    <w:p w14:paraId="27A1B425" w14:textId="77777777" w:rsidR="0048479A" w:rsidRPr="003266B5" w:rsidRDefault="0048479A" w:rsidP="0048479A">
      <w:pPr>
        <w:pStyle w:val="ListParagraph"/>
        <w:ind w:left="360"/>
        <w:rPr>
          <w:rFonts w:asciiTheme="majorHAnsi" w:hAnsiTheme="majorHAnsi"/>
        </w:rPr>
      </w:pPr>
    </w:p>
    <w:p w14:paraId="29AEE83D" w14:textId="25F88DD7" w:rsidR="005C42A6" w:rsidRPr="003266B5" w:rsidRDefault="006647A8" w:rsidP="00185B67">
      <w:pPr>
        <w:pStyle w:val="ListParagraph"/>
        <w:numPr>
          <w:ilvl w:val="0"/>
          <w:numId w:val="20"/>
        </w:numPr>
        <w:rPr>
          <w:rFonts w:asciiTheme="majorHAnsi" w:hAnsiTheme="majorHAnsi"/>
          <w:b/>
        </w:rPr>
      </w:pPr>
      <w:r>
        <w:rPr>
          <w:rFonts w:asciiTheme="majorHAnsi" w:hAnsiTheme="majorHAnsi"/>
          <w:b/>
        </w:rPr>
        <w:t xml:space="preserve">Using </w:t>
      </w:r>
      <w:r w:rsidR="00BF269A">
        <w:rPr>
          <w:rFonts w:asciiTheme="majorHAnsi" w:hAnsiTheme="majorHAnsi"/>
          <w:b/>
        </w:rPr>
        <w:t>Instructional</w:t>
      </w:r>
      <w:r>
        <w:rPr>
          <w:rFonts w:asciiTheme="majorHAnsi" w:hAnsiTheme="majorHAnsi"/>
          <w:b/>
        </w:rPr>
        <w:t xml:space="preserve"> Design Standards to </w:t>
      </w:r>
      <w:r w:rsidR="0048479A" w:rsidRPr="003266B5">
        <w:rPr>
          <w:rFonts w:asciiTheme="majorHAnsi" w:hAnsiTheme="majorHAnsi"/>
          <w:b/>
        </w:rPr>
        <w:t>Address</w:t>
      </w:r>
      <w:r>
        <w:rPr>
          <w:rFonts w:asciiTheme="majorHAnsi" w:hAnsiTheme="majorHAnsi"/>
          <w:b/>
        </w:rPr>
        <w:t xml:space="preserve"> </w:t>
      </w:r>
      <w:r w:rsidR="003F15A8" w:rsidRPr="003266B5">
        <w:rPr>
          <w:rFonts w:asciiTheme="majorHAnsi" w:hAnsiTheme="majorHAnsi"/>
          <w:b/>
        </w:rPr>
        <w:t>Equity Gaps</w:t>
      </w:r>
      <w:r w:rsidR="005C42A6" w:rsidRPr="003266B5">
        <w:rPr>
          <w:rFonts w:asciiTheme="majorHAnsi" w:hAnsiTheme="majorHAnsi"/>
          <w:b/>
        </w:rPr>
        <w:t xml:space="preserve"> in Distance Education</w:t>
      </w:r>
    </w:p>
    <w:p w14:paraId="776DC306" w14:textId="062000B7" w:rsidR="0048479A" w:rsidRPr="00BF269A" w:rsidRDefault="0048479A" w:rsidP="0048479A">
      <w:pPr>
        <w:pStyle w:val="ListParagraph"/>
        <w:ind w:left="360"/>
        <w:rPr>
          <w:rFonts w:asciiTheme="majorHAnsi" w:hAnsiTheme="majorHAnsi"/>
          <w:i/>
        </w:rPr>
      </w:pPr>
      <w:r w:rsidRPr="00BF269A">
        <w:rPr>
          <w:rFonts w:asciiTheme="majorHAnsi" w:hAnsiTheme="majorHAnsi"/>
          <w:i/>
        </w:rPr>
        <w:t>Vivian Varela, Mendocino College</w:t>
      </w:r>
    </w:p>
    <w:p w14:paraId="7827B42B" w14:textId="40173F2B" w:rsidR="003F15A8" w:rsidRPr="00BF269A" w:rsidRDefault="00BF269A" w:rsidP="0048479A">
      <w:pPr>
        <w:pStyle w:val="ListParagraph"/>
        <w:ind w:left="360"/>
        <w:rPr>
          <w:rFonts w:asciiTheme="majorHAnsi" w:hAnsiTheme="majorHAnsi"/>
          <w:i/>
        </w:rPr>
      </w:pPr>
      <w:r w:rsidRPr="00BF269A">
        <w:rPr>
          <w:rFonts w:asciiTheme="majorHAnsi" w:hAnsiTheme="majorHAnsi"/>
          <w:i/>
        </w:rPr>
        <w:t xml:space="preserve">Michelle </w:t>
      </w:r>
      <w:proofErr w:type="spellStart"/>
      <w:r w:rsidRPr="00BF269A">
        <w:rPr>
          <w:rFonts w:asciiTheme="majorHAnsi" w:hAnsiTheme="majorHAnsi"/>
          <w:i/>
        </w:rPr>
        <w:t>Pilati</w:t>
      </w:r>
      <w:proofErr w:type="spellEnd"/>
      <w:r w:rsidRPr="00BF269A">
        <w:rPr>
          <w:rFonts w:asciiTheme="majorHAnsi" w:hAnsiTheme="majorHAnsi"/>
          <w:i/>
        </w:rPr>
        <w:t>, Online Education Initiative</w:t>
      </w:r>
    </w:p>
    <w:p w14:paraId="2637C21F" w14:textId="32184F8E" w:rsidR="003F15A8" w:rsidRPr="003266B5" w:rsidRDefault="003F15A8" w:rsidP="0048479A">
      <w:pPr>
        <w:pStyle w:val="ListParagraph"/>
        <w:ind w:left="360"/>
        <w:rPr>
          <w:rFonts w:asciiTheme="majorHAnsi" w:hAnsiTheme="majorHAnsi"/>
        </w:rPr>
      </w:pPr>
      <w:r w:rsidRPr="003266B5">
        <w:rPr>
          <w:rFonts w:asciiTheme="majorHAnsi" w:hAnsiTheme="majorHAnsi"/>
        </w:rPr>
        <w:t>Colleges are expected to identify and address equity gaps among their students.  Addressing equity gaps in distance education presents special challenges, but also opportunities, due to the nature of the online education.  This breakout explores equity issues in distance education and how</w:t>
      </w:r>
      <w:r w:rsidR="00BF269A">
        <w:rPr>
          <w:rFonts w:asciiTheme="majorHAnsi" w:hAnsiTheme="majorHAnsi"/>
        </w:rPr>
        <w:t xml:space="preserve"> sound</w:t>
      </w:r>
      <w:r w:rsidRPr="003266B5">
        <w:rPr>
          <w:rFonts w:asciiTheme="majorHAnsi" w:hAnsiTheme="majorHAnsi"/>
        </w:rPr>
        <w:t xml:space="preserve"> </w:t>
      </w:r>
      <w:r w:rsidR="00BF269A">
        <w:rPr>
          <w:rFonts w:asciiTheme="majorHAnsi" w:hAnsiTheme="majorHAnsi"/>
        </w:rPr>
        <w:t>instructional design</w:t>
      </w:r>
      <w:r w:rsidRPr="003266B5">
        <w:rPr>
          <w:rFonts w:asciiTheme="majorHAnsi" w:hAnsiTheme="majorHAnsi"/>
        </w:rPr>
        <w:t xml:space="preserve"> </w:t>
      </w:r>
      <w:r w:rsidR="00BF269A">
        <w:rPr>
          <w:rFonts w:asciiTheme="majorHAnsi" w:hAnsiTheme="majorHAnsi"/>
        </w:rPr>
        <w:t xml:space="preserve">standards </w:t>
      </w:r>
      <w:r w:rsidRPr="003266B5">
        <w:rPr>
          <w:rFonts w:asciiTheme="majorHAnsi" w:hAnsiTheme="majorHAnsi"/>
        </w:rPr>
        <w:t>can be used as a mean</w:t>
      </w:r>
      <w:r w:rsidR="00BF269A">
        <w:rPr>
          <w:rFonts w:asciiTheme="majorHAnsi" w:hAnsiTheme="majorHAnsi"/>
        </w:rPr>
        <w:t xml:space="preserve">s to help a college address distance education </w:t>
      </w:r>
      <w:r w:rsidRPr="003266B5">
        <w:rPr>
          <w:rFonts w:asciiTheme="majorHAnsi" w:hAnsiTheme="majorHAnsi"/>
        </w:rPr>
        <w:t>equity issues.</w:t>
      </w:r>
    </w:p>
    <w:p w14:paraId="0808F94B" w14:textId="77777777" w:rsidR="0048479A" w:rsidRPr="003266B5" w:rsidRDefault="0048479A" w:rsidP="0048479A">
      <w:pPr>
        <w:pStyle w:val="ListParagraph"/>
        <w:ind w:left="360"/>
        <w:rPr>
          <w:rFonts w:asciiTheme="majorHAnsi" w:hAnsiTheme="majorHAnsi"/>
        </w:rPr>
      </w:pPr>
    </w:p>
    <w:p w14:paraId="26802086" w14:textId="65351C65" w:rsidR="00987805" w:rsidRPr="00ED1227" w:rsidRDefault="006647A8" w:rsidP="00185B67">
      <w:pPr>
        <w:pStyle w:val="ListParagraph"/>
        <w:numPr>
          <w:ilvl w:val="0"/>
          <w:numId w:val="20"/>
        </w:numPr>
        <w:rPr>
          <w:rFonts w:asciiTheme="majorHAnsi" w:hAnsiTheme="majorHAnsi"/>
          <w:b/>
          <w:highlight w:val="yellow"/>
        </w:rPr>
      </w:pPr>
      <w:r w:rsidRPr="00ED1227">
        <w:rPr>
          <w:rFonts w:asciiTheme="majorHAnsi" w:hAnsiTheme="majorHAnsi"/>
          <w:b/>
          <w:highlight w:val="yellow"/>
        </w:rPr>
        <w:t>Stackable Certificates</w:t>
      </w:r>
    </w:p>
    <w:p w14:paraId="4C060B07" w14:textId="5677B6AC" w:rsidR="00BF269A" w:rsidRPr="00ED1227" w:rsidRDefault="00BF269A" w:rsidP="00BF269A">
      <w:pPr>
        <w:pStyle w:val="ListParagraph"/>
        <w:ind w:left="360"/>
        <w:rPr>
          <w:rFonts w:asciiTheme="majorHAnsi" w:hAnsiTheme="majorHAnsi"/>
          <w:i/>
          <w:highlight w:val="yellow"/>
        </w:rPr>
      </w:pPr>
      <w:r w:rsidRPr="00ED1227">
        <w:rPr>
          <w:rFonts w:asciiTheme="majorHAnsi" w:hAnsiTheme="majorHAnsi"/>
          <w:i/>
          <w:highlight w:val="yellow"/>
        </w:rPr>
        <w:t>Toni Parsons, San Diego Mesa College</w:t>
      </w:r>
    </w:p>
    <w:p w14:paraId="31AD0A7A" w14:textId="49A7C1D8" w:rsidR="00BF269A" w:rsidRPr="00ED1227" w:rsidRDefault="00BF269A" w:rsidP="00BF269A">
      <w:pPr>
        <w:pStyle w:val="ListParagraph"/>
        <w:ind w:left="360"/>
        <w:rPr>
          <w:rFonts w:asciiTheme="majorHAnsi" w:hAnsiTheme="majorHAnsi"/>
          <w:i/>
          <w:highlight w:val="yellow"/>
        </w:rPr>
      </w:pPr>
      <w:r w:rsidRPr="00ED1227">
        <w:rPr>
          <w:rFonts w:asciiTheme="majorHAnsi" w:hAnsiTheme="majorHAnsi"/>
          <w:i/>
          <w:highlight w:val="yellow"/>
        </w:rPr>
        <w:t xml:space="preserve">Dianna </w:t>
      </w:r>
      <w:proofErr w:type="spellStart"/>
      <w:r w:rsidRPr="00ED1227">
        <w:rPr>
          <w:rFonts w:asciiTheme="majorHAnsi" w:hAnsiTheme="majorHAnsi"/>
          <w:i/>
          <w:highlight w:val="yellow"/>
        </w:rPr>
        <w:t>Chiabotti</w:t>
      </w:r>
      <w:proofErr w:type="spellEnd"/>
      <w:r w:rsidRPr="00ED1227">
        <w:rPr>
          <w:rFonts w:asciiTheme="majorHAnsi" w:hAnsiTheme="majorHAnsi"/>
          <w:i/>
          <w:highlight w:val="yellow"/>
        </w:rPr>
        <w:t>, Napa Valley College</w:t>
      </w:r>
    </w:p>
    <w:p w14:paraId="5FE6B3E7" w14:textId="309084C1" w:rsidR="00BF269A" w:rsidRPr="00BF269A" w:rsidRDefault="00BF269A" w:rsidP="00BF269A">
      <w:pPr>
        <w:pStyle w:val="ListParagraph"/>
        <w:ind w:left="360"/>
        <w:rPr>
          <w:rFonts w:asciiTheme="majorHAnsi" w:hAnsiTheme="majorHAnsi"/>
        </w:rPr>
      </w:pPr>
      <w:r w:rsidRPr="00ED1227">
        <w:rPr>
          <w:rFonts w:asciiTheme="majorHAnsi" w:hAnsiTheme="majorHAnsi" w:cs="Lucida Grande"/>
          <w:highlight w:val="yellow"/>
        </w:rPr>
        <w:t>Come to this session to learn why and how your program should be considering stackable certificates or credentials and how your program could benefit from those stackable certificates or credentials. This presentation will allow participants to understand why they should be creating these new awards to benefit and improve student and program success rates</w:t>
      </w:r>
      <w:r w:rsidRPr="00BF269A">
        <w:rPr>
          <w:rFonts w:asciiTheme="majorHAnsi" w:hAnsiTheme="majorHAnsi" w:cs="Lucida Grande"/>
        </w:rPr>
        <w:t>.</w:t>
      </w:r>
    </w:p>
    <w:p w14:paraId="418F309F" w14:textId="77777777" w:rsidR="006647A8" w:rsidRPr="003266B5" w:rsidRDefault="006647A8" w:rsidP="0048479A">
      <w:pPr>
        <w:pStyle w:val="ListParagraph"/>
        <w:ind w:left="360"/>
        <w:rPr>
          <w:rFonts w:asciiTheme="majorHAnsi" w:hAnsiTheme="majorHAnsi"/>
        </w:rPr>
      </w:pPr>
    </w:p>
    <w:p w14:paraId="1EB046BD" w14:textId="77777777" w:rsidR="006647A8" w:rsidRPr="003266B5" w:rsidRDefault="006647A8" w:rsidP="00BF269A">
      <w:pPr>
        <w:pStyle w:val="ListParagraph"/>
        <w:numPr>
          <w:ilvl w:val="0"/>
          <w:numId w:val="20"/>
        </w:numPr>
        <w:rPr>
          <w:rFonts w:asciiTheme="majorHAnsi" w:hAnsiTheme="majorHAnsi"/>
          <w:b/>
        </w:rPr>
      </w:pPr>
      <w:r w:rsidRPr="003266B5">
        <w:rPr>
          <w:rFonts w:asciiTheme="majorHAnsi" w:hAnsiTheme="majorHAnsi"/>
          <w:b/>
        </w:rPr>
        <w:t>The ASCCC and Your Curriculum Committee – Resources for Curriculum</w:t>
      </w:r>
    </w:p>
    <w:p w14:paraId="6B9671BC" w14:textId="33419FCE" w:rsidR="006647A8" w:rsidRPr="00BF269A" w:rsidRDefault="006647A8" w:rsidP="006647A8">
      <w:pPr>
        <w:pStyle w:val="ListParagraph"/>
        <w:ind w:left="360"/>
        <w:rPr>
          <w:rFonts w:asciiTheme="majorHAnsi" w:hAnsiTheme="majorHAnsi"/>
          <w:i/>
        </w:rPr>
      </w:pPr>
      <w:r w:rsidRPr="00BF269A">
        <w:rPr>
          <w:rFonts w:asciiTheme="majorHAnsi" w:hAnsiTheme="majorHAnsi"/>
          <w:i/>
        </w:rPr>
        <w:t xml:space="preserve">Michael </w:t>
      </w:r>
      <w:proofErr w:type="spellStart"/>
      <w:r w:rsidRPr="00BF269A">
        <w:rPr>
          <w:rFonts w:asciiTheme="majorHAnsi" w:hAnsiTheme="majorHAnsi"/>
          <w:i/>
        </w:rPr>
        <w:t>Heumann</w:t>
      </w:r>
      <w:proofErr w:type="spellEnd"/>
      <w:r w:rsidRPr="00BF269A">
        <w:rPr>
          <w:rFonts w:asciiTheme="majorHAnsi" w:hAnsiTheme="majorHAnsi"/>
          <w:i/>
        </w:rPr>
        <w:t>, Imperial Valley College</w:t>
      </w:r>
    </w:p>
    <w:p w14:paraId="05963887" w14:textId="45C6559C" w:rsidR="006647A8" w:rsidRPr="00BF269A" w:rsidRDefault="00BF269A" w:rsidP="006647A8">
      <w:pPr>
        <w:pStyle w:val="ListParagraph"/>
        <w:ind w:left="360"/>
        <w:rPr>
          <w:rFonts w:asciiTheme="majorHAnsi" w:hAnsiTheme="majorHAnsi"/>
          <w:i/>
        </w:rPr>
      </w:pPr>
      <w:r w:rsidRPr="00BF269A">
        <w:rPr>
          <w:rFonts w:asciiTheme="majorHAnsi" w:hAnsiTheme="majorHAnsi"/>
          <w:i/>
        </w:rPr>
        <w:t xml:space="preserve">Michelle </w:t>
      </w:r>
      <w:proofErr w:type="spellStart"/>
      <w:r w:rsidRPr="00BF269A">
        <w:rPr>
          <w:rFonts w:asciiTheme="majorHAnsi" w:hAnsiTheme="majorHAnsi"/>
          <w:i/>
        </w:rPr>
        <w:t>Sampat</w:t>
      </w:r>
      <w:proofErr w:type="spellEnd"/>
      <w:r w:rsidRPr="00BF269A">
        <w:rPr>
          <w:rFonts w:asciiTheme="majorHAnsi" w:hAnsiTheme="majorHAnsi"/>
          <w:i/>
        </w:rPr>
        <w:t>, Mt. San Antonio College</w:t>
      </w:r>
    </w:p>
    <w:p w14:paraId="6F035700" w14:textId="77777777" w:rsidR="006647A8" w:rsidRPr="003266B5" w:rsidRDefault="006647A8" w:rsidP="006647A8">
      <w:pPr>
        <w:pStyle w:val="ListParagraph"/>
        <w:ind w:left="360"/>
        <w:rPr>
          <w:rFonts w:asciiTheme="majorHAnsi" w:hAnsiTheme="majorHAnsi"/>
        </w:rPr>
      </w:pPr>
      <w:r w:rsidRPr="003266B5">
        <w:rPr>
          <w:rFonts w:asciiTheme="majorHAnsi" w:hAnsiTheme="majorHAnsi"/>
        </w:rPr>
        <w:t>The Academic Senate for California Community Colleges has many curriculum-related resources available to assist faculty, administrators, and staff.  This breakout reviews the available resources and how they can be used effectively at your college.</w:t>
      </w:r>
    </w:p>
    <w:p w14:paraId="184B600B" w14:textId="77777777" w:rsidR="006647A8" w:rsidRPr="003266B5" w:rsidRDefault="006647A8" w:rsidP="0048479A">
      <w:pPr>
        <w:pStyle w:val="ListParagraph"/>
        <w:ind w:left="360"/>
        <w:rPr>
          <w:rFonts w:asciiTheme="majorHAnsi" w:hAnsiTheme="majorHAnsi"/>
        </w:rPr>
      </w:pPr>
    </w:p>
    <w:p w14:paraId="1C6C72A6" w14:textId="77777777" w:rsidR="00F35391" w:rsidRPr="003266B5" w:rsidRDefault="00F35391" w:rsidP="00F35391">
      <w:pPr>
        <w:pStyle w:val="ListParagraph"/>
        <w:ind w:left="1440"/>
        <w:rPr>
          <w:rFonts w:asciiTheme="majorHAnsi" w:hAnsiTheme="majorHAnsi"/>
        </w:rPr>
      </w:pPr>
    </w:p>
    <w:p w14:paraId="0777061A" w14:textId="77777777" w:rsidR="00933322" w:rsidRPr="003266B5" w:rsidRDefault="00933322">
      <w:pPr>
        <w:rPr>
          <w:rFonts w:asciiTheme="majorHAnsi" w:hAnsiTheme="majorHAnsi"/>
          <w:u w:val="single"/>
        </w:rPr>
      </w:pPr>
      <w:r w:rsidRPr="003266B5">
        <w:rPr>
          <w:rFonts w:asciiTheme="majorHAnsi" w:hAnsiTheme="majorHAnsi"/>
          <w:u w:val="single"/>
        </w:rPr>
        <w:t>Saturday, July 9</w:t>
      </w:r>
    </w:p>
    <w:p w14:paraId="7C31C4F8" w14:textId="77777777" w:rsidR="00933322" w:rsidRPr="003266B5" w:rsidRDefault="00933322">
      <w:pPr>
        <w:rPr>
          <w:rFonts w:asciiTheme="majorHAnsi" w:hAnsiTheme="majorHAnsi"/>
        </w:rPr>
      </w:pPr>
    </w:p>
    <w:p w14:paraId="1C5E60C5" w14:textId="77777777" w:rsidR="00933322" w:rsidRPr="003266B5" w:rsidRDefault="00933322">
      <w:pPr>
        <w:rPr>
          <w:rFonts w:asciiTheme="majorHAnsi" w:hAnsiTheme="majorHAnsi"/>
        </w:rPr>
      </w:pPr>
      <w:r w:rsidRPr="003266B5">
        <w:rPr>
          <w:rFonts w:asciiTheme="majorHAnsi" w:hAnsiTheme="majorHAnsi"/>
        </w:rPr>
        <w:t>8:00-9:00</w:t>
      </w:r>
      <w:r w:rsidRPr="003266B5">
        <w:rPr>
          <w:rFonts w:asciiTheme="majorHAnsi" w:hAnsiTheme="majorHAnsi"/>
        </w:rPr>
        <w:tab/>
        <w:t>Breakfast</w:t>
      </w:r>
    </w:p>
    <w:p w14:paraId="6BB33703" w14:textId="77777777" w:rsidR="00933322" w:rsidRPr="003266B5" w:rsidRDefault="00933322">
      <w:pPr>
        <w:rPr>
          <w:rFonts w:asciiTheme="majorHAnsi" w:hAnsiTheme="majorHAnsi"/>
        </w:rPr>
      </w:pPr>
    </w:p>
    <w:p w14:paraId="555258F0" w14:textId="77777777" w:rsidR="002C7D6B" w:rsidRDefault="007F63BB" w:rsidP="002C7D6B">
      <w:pPr>
        <w:rPr>
          <w:rFonts w:asciiTheme="majorHAnsi" w:hAnsiTheme="majorHAnsi"/>
        </w:rPr>
      </w:pPr>
      <w:r w:rsidRPr="003266B5">
        <w:rPr>
          <w:rFonts w:asciiTheme="majorHAnsi" w:hAnsiTheme="majorHAnsi"/>
        </w:rPr>
        <w:t>9:00-10:15</w:t>
      </w:r>
      <w:r w:rsidRPr="003266B5">
        <w:rPr>
          <w:rFonts w:asciiTheme="majorHAnsi" w:hAnsiTheme="majorHAnsi"/>
        </w:rPr>
        <w:tab/>
      </w:r>
      <w:r w:rsidR="00933322" w:rsidRPr="003266B5">
        <w:rPr>
          <w:rFonts w:asciiTheme="majorHAnsi" w:hAnsiTheme="majorHAnsi"/>
        </w:rPr>
        <w:t>BREAKOUT SESSION 8</w:t>
      </w:r>
    </w:p>
    <w:p w14:paraId="5F27B6CB" w14:textId="77777777" w:rsidR="00BF269A" w:rsidRPr="003266B5" w:rsidRDefault="00BF269A" w:rsidP="002C7D6B">
      <w:pPr>
        <w:rPr>
          <w:rFonts w:asciiTheme="majorHAnsi" w:hAnsiTheme="majorHAnsi"/>
        </w:rPr>
      </w:pPr>
    </w:p>
    <w:p w14:paraId="532AC9ED" w14:textId="77777777" w:rsidR="00230FEF" w:rsidRPr="003266B5" w:rsidRDefault="00230FEF" w:rsidP="00BF269A">
      <w:pPr>
        <w:pStyle w:val="ListParagraph"/>
        <w:numPr>
          <w:ilvl w:val="0"/>
          <w:numId w:val="22"/>
        </w:numPr>
        <w:rPr>
          <w:rFonts w:asciiTheme="majorHAnsi" w:hAnsiTheme="majorHAnsi"/>
        </w:rPr>
      </w:pPr>
      <w:r w:rsidRPr="003266B5">
        <w:rPr>
          <w:rFonts w:asciiTheme="majorHAnsi" w:hAnsiTheme="majorHAnsi"/>
          <w:b/>
        </w:rPr>
        <w:t>Table Discussions with the Chancellor’s Office Staff</w:t>
      </w:r>
      <w:r w:rsidR="002C7D6B" w:rsidRPr="003266B5">
        <w:rPr>
          <w:rFonts w:asciiTheme="majorHAnsi" w:hAnsiTheme="majorHAnsi"/>
        </w:rPr>
        <w:t xml:space="preserve"> (Ballroom)</w:t>
      </w:r>
    </w:p>
    <w:p w14:paraId="704717BB" w14:textId="007B3B57" w:rsidR="0048479A" w:rsidRPr="00BF269A" w:rsidRDefault="00BF269A" w:rsidP="0048479A">
      <w:pPr>
        <w:pStyle w:val="ListParagraph"/>
        <w:ind w:left="360"/>
        <w:rPr>
          <w:rFonts w:asciiTheme="majorHAnsi" w:hAnsiTheme="majorHAnsi"/>
          <w:i/>
        </w:rPr>
      </w:pPr>
      <w:r w:rsidRPr="00BF269A">
        <w:rPr>
          <w:rFonts w:asciiTheme="majorHAnsi" w:hAnsiTheme="majorHAnsi"/>
          <w:i/>
        </w:rPr>
        <w:t>John Freitas, ASCCC Curriculum</w:t>
      </w:r>
      <w:r w:rsidR="0048479A" w:rsidRPr="00BF269A">
        <w:rPr>
          <w:rFonts w:asciiTheme="majorHAnsi" w:hAnsiTheme="majorHAnsi"/>
          <w:i/>
        </w:rPr>
        <w:t xml:space="preserve"> Committee</w:t>
      </w:r>
      <w:r w:rsidRPr="00BF269A">
        <w:rPr>
          <w:rFonts w:asciiTheme="majorHAnsi" w:hAnsiTheme="majorHAnsi"/>
          <w:i/>
        </w:rPr>
        <w:t xml:space="preserve"> Chair (2015-2016)</w:t>
      </w:r>
    </w:p>
    <w:p w14:paraId="26DBE6E3" w14:textId="77777777" w:rsidR="00BF269A" w:rsidRPr="00BF269A" w:rsidRDefault="00D03DC8" w:rsidP="0048479A">
      <w:pPr>
        <w:pStyle w:val="ListParagraph"/>
        <w:ind w:left="360"/>
        <w:rPr>
          <w:rFonts w:asciiTheme="majorHAnsi" w:hAnsiTheme="majorHAnsi"/>
          <w:i/>
        </w:rPr>
      </w:pPr>
      <w:r w:rsidRPr="00BF269A">
        <w:rPr>
          <w:rFonts w:asciiTheme="majorHAnsi" w:hAnsiTheme="majorHAnsi"/>
          <w:i/>
        </w:rPr>
        <w:t>Jackie</w:t>
      </w:r>
      <w:r w:rsidR="00BF269A" w:rsidRPr="00BF269A">
        <w:rPr>
          <w:rFonts w:asciiTheme="majorHAnsi" w:hAnsiTheme="majorHAnsi"/>
          <w:i/>
        </w:rPr>
        <w:t xml:space="preserve"> </w:t>
      </w:r>
      <w:proofErr w:type="spellStart"/>
      <w:r w:rsidR="00BF269A" w:rsidRPr="00BF269A">
        <w:rPr>
          <w:rFonts w:asciiTheme="majorHAnsi" w:hAnsiTheme="majorHAnsi"/>
          <w:i/>
        </w:rPr>
        <w:t>Escajeda</w:t>
      </w:r>
      <w:proofErr w:type="spellEnd"/>
      <w:r w:rsidR="00BF269A" w:rsidRPr="00BF269A">
        <w:rPr>
          <w:rFonts w:asciiTheme="majorHAnsi" w:hAnsiTheme="majorHAnsi"/>
          <w:i/>
        </w:rPr>
        <w:t>, Chancellor’s Office</w:t>
      </w:r>
    </w:p>
    <w:p w14:paraId="61183947" w14:textId="03BA14CA" w:rsidR="00D03DC8" w:rsidRPr="00BF269A" w:rsidRDefault="00D03DC8" w:rsidP="0048479A">
      <w:pPr>
        <w:pStyle w:val="ListParagraph"/>
        <w:ind w:left="360"/>
        <w:rPr>
          <w:rFonts w:asciiTheme="majorHAnsi" w:hAnsiTheme="majorHAnsi"/>
          <w:i/>
        </w:rPr>
      </w:pPr>
      <w:r w:rsidRPr="00BF269A">
        <w:rPr>
          <w:rFonts w:asciiTheme="majorHAnsi" w:hAnsiTheme="majorHAnsi"/>
          <w:i/>
        </w:rPr>
        <w:t>C</w:t>
      </w:r>
      <w:r w:rsidR="00BF269A" w:rsidRPr="00BF269A">
        <w:rPr>
          <w:rFonts w:asciiTheme="majorHAnsi" w:hAnsiTheme="majorHAnsi"/>
          <w:i/>
        </w:rPr>
        <w:t xml:space="preserve">hancellor’s </w:t>
      </w:r>
      <w:proofErr w:type="gramStart"/>
      <w:r w:rsidR="00BF269A" w:rsidRPr="00BF269A">
        <w:rPr>
          <w:rFonts w:asciiTheme="majorHAnsi" w:hAnsiTheme="majorHAnsi"/>
          <w:i/>
        </w:rPr>
        <w:t xml:space="preserve">Office </w:t>
      </w:r>
      <w:r w:rsidRPr="00BF269A">
        <w:rPr>
          <w:rFonts w:asciiTheme="majorHAnsi" w:hAnsiTheme="majorHAnsi"/>
          <w:i/>
        </w:rPr>
        <w:t xml:space="preserve"> Curriculum</w:t>
      </w:r>
      <w:proofErr w:type="gramEnd"/>
      <w:r w:rsidRPr="00BF269A">
        <w:rPr>
          <w:rFonts w:asciiTheme="majorHAnsi" w:hAnsiTheme="majorHAnsi"/>
          <w:i/>
        </w:rPr>
        <w:t xml:space="preserve"> and Instruction Staff</w:t>
      </w:r>
    </w:p>
    <w:p w14:paraId="74AFBE10" w14:textId="664ABF36" w:rsidR="00D03DC8" w:rsidRPr="003266B5" w:rsidRDefault="00D03DC8" w:rsidP="0048479A">
      <w:pPr>
        <w:pStyle w:val="ListParagraph"/>
        <w:ind w:left="360"/>
        <w:rPr>
          <w:rFonts w:asciiTheme="majorHAnsi" w:hAnsiTheme="majorHAnsi"/>
        </w:rPr>
      </w:pPr>
      <w:r w:rsidRPr="003266B5">
        <w:rPr>
          <w:rFonts w:asciiTheme="majorHAnsi" w:hAnsiTheme="majorHAnsi"/>
        </w:rPr>
        <w:t>What questions do you still have? Come to the Chancellor’s Office question and answer session to meet one-on-one with staff from the Curriculum and Instruction staff and have your questions answered.</w:t>
      </w:r>
    </w:p>
    <w:p w14:paraId="72666089" w14:textId="77777777" w:rsidR="0048479A" w:rsidRPr="003266B5" w:rsidRDefault="0048479A" w:rsidP="0048479A">
      <w:pPr>
        <w:pStyle w:val="ListParagraph"/>
        <w:ind w:left="360"/>
        <w:rPr>
          <w:rFonts w:asciiTheme="majorHAnsi" w:hAnsiTheme="majorHAnsi"/>
        </w:rPr>
      </w:pPr>
    </w:p>
    <w:p w14:paraId="17C55414" w14:textId="77777777" w:rsidR="006647A8" w:rsidRPr="003266B5" w:rsidRDefault="006647A8" w:rsidP="00BF269A">
      <w:pPr>
        <w:pStyle w:val="ListParagraph"/>
        <w:numPr>
          <w:ilvl w:val="0"/>
          <w:numId w:val="22"/>
        </w:numPr>
        <w:rPr>
          <w:rFonts w:asciiTheme="majorHAnsi" w:hAnsiTheme="majorHAnsi"/>
          <w:b/>
        </w:rPr>
      </w:pPr>
      <w:r w:rsidRPr="003266B5">
        <w:rPr>
          <w:rFonts w:asciiTheme="majorHAnsi" w:hAnsiTheme="majorHAnsi"/>
          <w:b/>
        </w:rPr>
        <w:t>Placing Courses in Disciplines</w:t>
      </w:r>
    </w:p>
    <w:p w14:paraId="083746B4" w14:textId="77777777" w:rsidR="006647A8" w:rsidRPr="00AA2741" w:rsidRDefault="006647A8" w:rsidP="006647A8">
      <w:pPr>
        <w:pStyle w:val="ListParagraph"/>
        <w:ind w:left="360"/>
        <w:rPr>
          <w:rFonts w:asciiTheme="majorHAnsi" w:hAnsiTheme="majorHAnsi"/>
          <w:i/>
        </w:rPr>
      </w:pPr>
      <w:proofErr w:type="spellStart"/>
      <w:r w:rsidRPr="00AA2741">
        <w:rPr>
          <w:rFonts w:asciiTheme="majorHAnsi" w:hAnsiTheme="majorHAnsi"/>
          <w:i/>
        </w:rPr>
        <w:t>Ginni</w:t>
      </w:r>
      <w:proofErr w:type="spellEnd"/>
      <w:r w:rsidRPr="00AA2741">
        <w:rPr>
          <w:rFonts w:asciiTheme="majorHAnsi" w:hAnsiTheme="majorHAnsi"/>
          <w:i/>
        </w:rPr>
        <w:t xml:space="preserve"> May, ASCCC Executive Committee</w:t>
      </w:r>
    </w:p>
    <w:p w14:paraId="4BA02D26" w14:textId="77777777" w:rsidR="006647A8" w:rsidRPr="00AA2741" w:rsidRDefault="006647A8" w:rsidP="006647A8">
      <w:pPr>
        <w:pStyle w:val="ListParagraph"/>
        <w:ind w:left="360"/>
        <w:rPr>
          <w:rFonts w:asciiTheme="majorHAnsi" w:hAnsiTheme="majorHAnsi"/>
          <w:i/>
        </w:rPr>
      </w:pPr>
      <w:r w:rsidRPr="00AA2741">
        <w:rPr>
          <w:rFonts w:asciiTheme="majorHAnsi" w:hAnsiTheme="majorHAnsi"/>
          <w:i/>
        </w:rPr>
        <w:t>Michelle Grimes-Hillman, Long Beach City College</w:t>
      </w:r>
    </w:p>
    <w:p w14:paraId="3B8FD403" w14:textId="5AF0E8C3" w:rsidR="006647A8" w:rsidRDefault="006647A8" w:rsidP="006647A8">
      <w:pPr>
        <w:pStyle w:val="ListParagraph"/>
        <w:ind w:left="360"/>
        <w:rPr>
          <w:rFonts w:asciiTheme="majorHAnsi" w:hAnsiTheme="majorHAnsi"/>
        </w:rPr>
      </w:pPr>
      <w:r w:rsidRPr="003266B5">
        <w:rPr>
          <w:rFonts w:asciiTheme="majorHAnsi" w:hAnsiTheme="majorHAnsi"/>
        </w:rPr>
        <w:t>This breakout will cover the requirements for placing courses in disciplines, along with the “how”, “why”, and “where”.</w:t>
      </w:r>
    </w:p>
    <w:p w14:paraId="1AC3BBAB" w14:textId="6203558D" w:rsidR="005C37BA" w:rsidRDefault="005C37BA" w:rsidP="006647A8">
      <w:pPr>
        <w:pStyle w:val="ListParagraph"/>
        <w:ind w:left="360"/>
        <w:rPr>
          <w:rFonts w:asciiTheme="majorHAnsi" w:hAnsiTheme="majorHAnsi"/>
        </w:rPr>
      </w:pPr>
      <w:r w:rsidRPr="005C37BA">
        <w:rPr>
          <w:rFonts w:asciiTheme="majorHAnsi" w:hAnsiTheme="majorHAnsi"/>
          <w:highlight w:val="yellow"/>
        </w:rPr>
        <w:t>(Repeated from Thursday)</w:t>
      </w:r>
    </w:p>
    <w:p w14:paraId="671E7880" w14:textId="77777777" w:rsidR="006647A8" w:rsidRDefault="006647A8" w:rsidP="006647A8">
      <w:pPr>
        <w:pStyle w:val="ListParagraph"/>
        <w:ind w:left="360"/>
        <w:rPr>
          <w:rFonts w:asciiTheme="majorHAnsi" w:hAnsiTheme="majorHAnsi"/>
          <w:b/>
        </w:rPr>
      </w:pPr>
    </w:p>
    <w:p w14:paraId="2B9161AA" w14:textId="77777777" w:rsidR="002C7D6B" w:rsidRPr="003266B5" w:rsidRDefault="002C7D6B" w:rsidP="00BF269A">
      <w:pPr>
        <w:pStyle w:val="ListParagraph"/>
        <w:numPr>
          <w:ilvl w:val="0"/>
          <w:numId w:val="22"/>
        </w:numPr>
        <w:rPr>
          <w:rFonts w:asciiTheme="majorHAnsi" w:hAnsiTheme="majorHAnsi"/>
          <w:b/>
        </w:rPr>
      </w:pPr>
      <w:r w:rsidRPr="003266B5">
        <w:rPr>
          <w:rFonts w:asciiTheme="majorHAnsi" w:hAnsiTheme="majorHAnsi"/>
          <w:b/>
        </w:rPr>
        <w:t xml:space="preserve">Using OEI Resources Locally </w:t>
      </w:r>
    </w:p>
    <w:p w14:paraId="73DA392C" w14:textId="677A755A" w:rsidR="0048479A" w:rsidRPr="00BF269A" w:rsidRDefault="00BF269A" w:rsidP="0048479A">
      <w:pPr>
        <w:pStyle w:val="ListParagraph"/>
        <w:ind w:left="360"/>
        <w:rPr>
          <w:rFonts w:asciiTheme="majorHAnsi" w:hAnsiTheme="majorHAnsi"/>
          <w:i/>
        </w:rPr>
      </w:pPr>
      <w:r w:rsidRPr="00BF269A">
        <w:rPr>
          <w:rFonts w:asciiTheme="majorHAnsi" w:hAnsiTheme="majorHAnsi"/>
          <w:i/>
        </w:rPr>
        <w:t>Vivian Varela</w:t>
      </w:r>
      <w:r w:rsidR="00692504" w:rsidRPr="00BF269A">
        <w:rPr>
          <w:rFonts w:asciiTheme="majorHAnsi" w:hAnsiTheme="majorHAnsi"/>
          <w:i/>
        </w:rPr>
        <w:t xml:space="preserve">, </w:t>
      </w:r>
      <w:r w:rsidRPr="00BF269A">
        <w:rPr>
          <w:rFonts w:asciiTheme="majorHAnsi" w:hAnsiTheme="majorHAnsi"/>
          <w:i/>
        </w:rPr>
        <w:t>Mendocino College</w:t>
      </w:r>
    </w:p>
    <w:p w14:paraId="51255B9C" w14:textId="43CA0D53" w:rsidR="00BF269A" w:rsidRPr="00BF269A" w:rsidRDefault="00BF269A" w:rsidP="0048479A">
      <w:pPr>
        <w:pStyle w:val="ListParagraph"/>
        <w:ind w:left="360"/>
        <w:rPr>
          <w:rFonts w:asciiTheme="majorHAnsi" w:hAnsiTheme="majorHAnsi"/>
          <w:i/>
        </w:rPr>
      </w:pPr>
      <w:proofErr w:type="spellStart"/>
      <w:r w:rsidRPr="001A3E26">
        <w:rPr>
          <w:rFonts w:asciiTheme="majorHAnsi" w:hAnsiTheme="majorHAnsi"/>
          <w:i/>
          <w:highlight w:val="yellow"/>
        </w:rPr>
        <w:t>Jory</w:t>
      </w:r>
      <w:proofErr w:type="spellEnd"/>
      <w:r w:rsidRPr="001A3E26">
        <w:rPr>
          <w:rFonts w:asciiTheme="majorHAnsi" w:hAnsiTheme="majorHAnsi"/>
          <w:i/>
          <w:highlight w:val="yellow"/>
        </w:rPr>
        <w:t xml:space="preserve"> </w:t>
      </w:r>
      <w:proofErr w:type="spellStart"/>
      <w:r w:rsidRPr="001A3E26">
        <w:rPr>
          <w:rFonts w:asciiTheme="majorHAnsi" w:hAnsiTheme="majorHAnsi"/>
          <w:i/>
          <w:highlight w:val="yellow"/>
        </w:rPr>
        <w:t>Hadsell</w:t>
      </w:r>
      <w:proofErr w:type="spellEnd"/>
      <w:r w:rsidRPr="001A3E26">
        <w:rPr>
          <w:rFonts w:asciiTheme="majorHAnsi" w:hAnsiTheme="majorHAnsi"/>
          <w:i/>
          <w:highlight w:val="yellow"/>
        </w:rPr>
        <w:t>, Online Education Initiative</w:t>
      </w:r>
      <w:r w:rsidR="00D62129" w:rsidRPr="001A3E26">
        <w:rPr>
          <w:rFonts w:asciiTheme="majorHAnsi" w:hAnsiTheme="majorHAnsi"/>
          <w:i/>
          <w:highlight w:val="yellow"/>
        </w:rPr>
        <w:t xml:space="preserve"> or Michelle </w:t>
      </w:r>
      <w:proofErr w:type="spellStart"/>
      <w:r w:rsidR="00D62129" w:rsidRPr="001A3E26">
        <w:rPr>
          <w:rFonts w:asciiTheme="majorHAnsi" w:hAnsiTheme="majorHAnsi"/>
          <w:i/>
          <w:highlight w:val="yellow"/>
        </w:rPr>
        <w:t>Pilati</w:t>
      </w:r>
      <w:proofErr w:type="spellEnd"/>
      <w:r w:rsidR="00D62129" w:rsidRPr="001A3E26">
        <w:rPr>
          <w:rFonts w:asciiTheme="majorHAnsi" w:hAnsiTheme="majorHAnsi"/>
          <w:i/>
          <w:highlight w:val="yellow"/>
        </w:rPr>
        <w:t>?</w:t>
      </w:r>
    </w:p>
    <w:p w14:paraId="5C966670" w14:textId="51C29573" w:rsidR="00D03DC8" w:rsidRPr="003266B5" w:rsidRDefault="00D03DC8" w:rsidP="0048479A">
      <w:pPr>
        <w:pStyle w:val="ListParagraph"/>
        <w:ind w:left="360"/>
        <w:rPr>
          <w:rFonts w:asciiTheme="majorHAnsi" w:hAnsiTheme="majorHAnsi"/>
        </w:rPr>
      </w:pPr>
      <w:r w:rsidRPr="00BF269A">
        <w:rPr>
          <w:rFonts w:asciiTheme="majorHAnsi" w:hAnsiTheme="majorHAnsi"/>
          <w:i/>
        </w:rPr>
        <w:t>Pat</w:t>
      </w:r>
      <w:r w:rsidR="00BF269A" w:rsidRPr="00BF269A">
        <w:rPr>
          <w:rFonts w:asciiTheme="majorHAnsi" w:hAnsiTheme="majorHAnsi"/>
          <w:i/>
        </w:rPr>
        <w:t xml:space="preserve"> James, Online Education Initiative</w:t>
      </w:r>
    </w:p>
    <w:p w14:paraId="10E4BF24" w14:textId="38000F46" w:rsidR="00D03DC8" w:rsidRPr="003266B5" w:rsidRDefault="00D03DC8" w:rsidP="0048479A">
      <w:pPr>
        <w:pStyle w:val="ListParagraph"/>
        <w:ind w:left="360"/>
        <w:rPr>
          <w:rFonts w:asciiTheme="majorHAnsi" w:hAnsiTheme="majorHAnsi"/>
        </w:rPr>
      </w:pPr>
      <w:r w:rsidRPr="003266B5">
        <w:rPr>
          <w:rFonts w:asciiTheme="majorHAnsi" w:hAnsiTheme="majorHAnsi"/>
        </w:rPr>
        <w:t xml:space="preserve">The Online Education Initiative has resulted in the development and availability for local use of a wide array of online education resources, from the adoption of Canvas at no cost to the college to the availability of online student preparation and readiness tools.  In this breakout, the OEI resources available for local use are reviewed and discussed. </w:t>
      </w:r>
    </w:p>
    <w:p w14:paraId="726BEE19" w14:textId="77777777" w:rsidR="00692504" w:rsidRPr="003266B5" w:rsidRDefault="00692504" w:rsidP="0048479A">
      <w:pPr>
        <w:pStyle w:val="ListParagraph"/>
        <w:ind w:left="360"/>
        <w:rPr>
          <w:rFonts w:asciiTheme="majorHAnsi" w:hAnsiTheme="majorHAnsi"/>
        </w:rPr>
      </w:pPr>
    </w:p>
    <w:p w14:paraId="035C8510" w14:textId="0444CA0F" w:rsidR="002C7D6B" w:rsidRPr="003266B5" w:rsidRDefault="00D62129" w:rsidP="00BF269A">
      <w:pPr>
        <w:pStyle w:val="ListParagraph"/>
        <w:numPr>
          <w:ilvl w:val="0"/>
          <w:numId w:val="22"/>
        </w:numPr>
        <w:rPr>
          <w:rFonts w:asciiTheme="majorHAnsi" w:hAnsiTheme="majorHAnsi"/>
          <w:b/>
        </w:rPr>
      </w:pPr>
      <w:r>
        <w:rPr>
          <w:rFonts w:asciiTheme="majorHAnsi" w:hAnsiTheme="majorHAnsi"/>
          <w:b/>
        </w:rPr>
        <w:t xml:space="preserve">Improving Student Success – </w:t>
      </w:r>
      <w:r w:rsidR="002C7D6B" w:rsidRPr="003266B5">
        <w:rPr>
          <w:rFonts w:asciiTheme="majorHAnsi" w:hAnsiTheme="majorHAnsi"/>
          <w:b/>
        </w:rPr>
        <w:t>Acceleration</w:t>
      </w:r>
      <w:r>
        <w:rPr>
          <w:rFonts w:asciiTheme="majorHAnsi" w:hAnsiTheme="majorHAnsi"/>
          <w:b/>
        </w:rPr>
        <w:t xml:space="preserve"> in ESL</w:t>
      </w:r>
      <w:r w:rsidR="00BD2393">
        <w:rPr>
          <w:rFonts w:asciiTheme="majorHAnsi" w:hAnsiTheme="majorHAnsi"/>
          <w:b/>
        </w:rPr>
        <w:t xml:space="preserve"> and Developmental English</w:t>
      </w:r>
      <w:r w:rsidR="005C37BA">
        <w:rPr>
          <w:rFonts w:asciiTheme="majorHAnsi" w:hAnsiTheme="majorHAnsi"/>
          <w:b/>
        </w:rPr>
        <w:t xml:space="preserve">, </w:t>
      </w:r>
      <w:r>
        <w:rPr>
          <w:rFonts w:asciiTheme="majorHAnsi" w:hAnsiTheme="majorHAnsi"/>
          <w:b/>
        </w:rPr>
        <w:t xml:space="preserve">Reading Apprenticeship </w:t>
      </w:r>
    </w:p>
    <w:p w14:paraId="017CDFFB" w14:textId="622E503E" w:rsidR="00692504" w:rsidRPr="00D62129" w:rsidRDefault="00D62129" w:rsidP="00692504">
      <w:pPr>
        <w:pStyle w:val="ListParagraph"/>
        <w:ind w:left="360"/>
        <w:rPr>
          <w:rFonts w:asciiTheme="majorHAnsi" w:hAnsiTheme="majorHAnsi"/>
          <w:i/>
        </w:rPr>
      </w:pPr>
      <w:r w:rsidRPr="00D62129">
        <w:rPr>
          <w:rFonts w:asciiTheme="majorHAnsi" w:hAnsiTheme="majorHAnsi"/>
          <w:i/>
        </w:rPr>
        <w:t>Toni Parsons, San Diego Mesa College</w:t>
      </w:r>
    </w:p>
    <w:p w14:paraId="7556D38F" w14:textId="748EFF15" w:rsidR="00D03DC8" w:rsidRDefault="00D62129" w:rsidP="00692504">
      <w:pPr>
        <w:pStyle w:val="ListParagraph"/>
        <w:ind w:left="360"/>
        <w:rPr>
          <w:rFonts w:asciiTheme="majorHAnsi" w:hAnsiTheme="majorHAnsi"/>
          <w:i/>
        </w:rPr>
      </w:pPr>
      <w:proofErr w:type="spellStart"/>
      <w:r w:rsidRPr="001A3E26">
        <w:rPr>
          <w:rFonts w:asciiTheme="majorHAnsi" w:hAnsiTheme="majorHAnsi"/>
          <w:i/>
          <w:highlight w:val="yellow"/>
        </w:rPr>
        <w:t>Nika</w:t>
      </w:r>
      <w:proofErr w:type="spellEnd"/>
      <w:r w:rsidRPr="001A3E26">
        <w:rPr>
          <w:rFonts w:asciiTheme="majorHAnsi" w:hAnsiTheme="majorHAnsi"/>
          <w:i/>
          <w:highlight w:val="yellow"/>
        </w:rPr>
        <w:t xml:space="preserve"> Hogan, </w:t>
      </w:r>
      <w:proofErr w:type="spellStart"/>
      <w:r w:rsidRPr="001A3E26">
        <w:rPr>
          <w:rFonts w:asciiTheme="majorHAnsi" w:hAnsiTheme="majorHAnsi"/>
          <w:i/>
          <w:highlight w:val="yellow"/>
        </w:rPr>
        <w:t>WestEd</w:t>
      </w:r>
      <w:proofErr w:type="spellEnd"/>
      <w:r w:rsidRPr="001A3E26">
        <w:rPr>
          <w:rFonts w:asciiTheme="majorHAnsi" w:hAnsiTheme="majorHAnsi"/>
          <w:i/>
          <w:highlight w:val="yellow"/>
        </w:rPr>
        <w:t xml:space="preserve"> (?)</w:t>
      </w:r>
    </w:p>
    <w:p w14:paraId="006D776F" w14:textId="028B89B0" w:rsidR="00BD2393" w:rsidRPr="00D62129" w:rsidRDefault="00BD2393" w:rsidP="00692504">
      <w:pPr>
        <w:pStyle w:val="ListParagraph"/>
        <w:ind w:left="360"/>
        <w:rPr>
          <w:rFonts w:asciiTheme="majorHAnsi" w:hAnsiTheme="majorHAnsi"/>
          <w:i/>
        </w:rPr>
      </w:pPr>
      <w:r>
        <w:rPr>
          <w:rFonts w:asciiTheme="majorHAnsi" w:hAnsiTheme="majorHAnsi"/>
          <w:i/>
        </w:rPr>
        <w:t>Sarah Jones, Cypress College</w:t>
      </w:r>
    </w:p>
    <w:p w14:paraId="3421177E" w14:textId="7B64D69A" w:rsidR="00D62129" w:rsidRPr="00D62129" w:rsidRDefault="00D62129" w:rsidP="00692504">
      <w:pPr>
        <w:pStyle w:val="ListParagraph"/>
        <w:ind w:left="360"/>
        <w:rPr>
          <w:rFonts w:asciiTheme="majorHAnsi" w:hAnsiTheme="majorHAnsi"/>
          <w:i/>
        </w:rPr>
      </w:pPr>
      <w:r w:rsidRPr="00D62129">
        <w:rPr>
          <w:rFonts w:asciiTheme="majorHAnsi" w:hAnsiTheme="majorHAnsi"/>
          <w:i/>
        </w:rPr>
        <w:t>Kathy Wada</w:t>
      </w:r>
      <w:r w:rsidR="000C5685">
        <w:rPr>
          <w:rFonts w:asciiTheme="majorHAnsi" w:hAnsiTheme="majorHAnsi"/>
          <w:i/>
        </w:rPr>
        <w:t>, Cypress</w:t>
      </w:r>
      <w:r w:rsidRPr="00D62129">
        <w:rPr>
          <w:rFonts w:asciiTheme="majorHAnsi" w:hAnsiTheme="majorHAnsi"/>
          <w:i/>
        </w:rPr>
        <w:t xml:space="preserve"> College</w:t>
      </w:r>
    </w:p>
    <w:p w14:paraId="1EFEFAB4" w14:textId="39BF8B03" w:rsidR="00D03DC8" w:rsidRPr="00BD2393" w:rsidRDefault="00BD2393" w:rsidP="00BD2393">
      <w:pPr>
        <w:pStyle w:val="NoSpacing"/>
        <w:ind w:left="360"/>
        <w:rPr>
          <w:rFonts w:asciiTheme="majorHAnsi" w:hAnsiTheme="majorHAnsi"/>
        </w:rPr>
      </w:pPr>
      <w:r w:rsidRPr="00BD2393">
        <w:rPr>
          <w:rFonts w:asciiTheme="majorHAnsi" w:hAnsiTheme="majorHAnsi"/>
        </w:rPr>
        <w:t>As colleges look for ways to successfully get their basic skills and ESL students into college-level coursework and to completion, acceleration through the basic skills and ESL sequence has been identified as a means to increase student success.  This breakout explores models for successful acceleration of students through developmental English and ESL, and the use of the Reading Apprenticeship model to increase success across the curriculum and improve basic skills and ESL success.</w:t>
      </w:r>
    </w:p>
    <w:p w14:paraId="7546F5BE" w14:textId="77777777" w:rsidR="00692504" w:rsidRPr="00BD2393" w:rsidRDefault="00692504" w:rsidP="00BD2393">
      <w:pPr>
        <w:pStyle w:val="NoSpacing"/>
        <w:rPr>
          <w:rFonts w:asciiTheme="majorHAnsi" w:hAnsiTheme="majorHAnsi"/>
        </w:rPr>
      </w:pPr>
    </w:p>
    <w:p w14:paraId="590E56D7" w14:textId="3973C33E" w:rsidR="005F62A2" w:rsidRPr="003266B5" w:rsidRDefault="00F35391" w:rsidP="00BF269A">
      <w:pPr>
        <w:pStyle w:val="ListParagraph"/>
        <w:numPr>
          <w:ilvl w:val="0"/>
          <w:numId w:val="22"/>
        </w:numPr>
        <w:rPr>
          <w:rFonts w:asciiTheme="majorHAnsi" w:hAnsiTheme="majorHAnsi"/>
          <w:b/>
        </w:rPr>
      </w:pPr>
      <w:r w:rsidRPr="003266B5">
        <w:rPr>
          <w:rFonts w:asciiTheme="majorHAnsi" w:hAnsiTheme="majorHAnsi"/>
          <w:b/>
        </w:rPr>
        <w:t xml:space="preserve">From the COR to the Classroom – Effective instructional design, academic freedom issues, </w:t>
      </w:r>
      <w:r w:rsidR="00B27D98" w:rsidRPr="003266B5">
        <w:rPr>
          <w:rFonts w:asciiTheme="majorHAnsi" w:hAnsiTheme="majorHAnsi"/>
          <w:b/>
        </w:rPr>
        <w:t>and innovation in the classroom</w:t>
      </w:r>
    </w:p>
    <w:p w14:paraId="63B93E0F" w14:textId="5A6FF4FF" w:rsidR="00692504" w:rsidRDefault="00692504" w:rsidP="00692504">
      <w:pPr>
        <w:pStyle w:val="ListParagraph"/>
        <w:ind w:left="360"/>
        <w:rPr>
          <w:rFonts w:asciiTheme="majorHAnsi" w:hAnsiTheme="majorHAnsi"/>
          <w:i/>
        </w:rPr>
      </w:pPr>
      <w:r w:rsidRPr="00D62129">
        <w:rPr>
          <w:rFonts w:asciiTheme="majorHAnsi" w:hAnsiTheme="majorHAnsi"/>
          <w:i/>
        </w:rPr>
        <w:t xml:space="preserve">Craig </w:t>
      </w:r>
      <w:proofErr w:type="spellStart"/>
      <w:r w:rsidRPr="00D62129">
        <w:rPr>
          <w:rFonts w:asciiTheme="majorHAnsi" w:hAnsiTheme="majorHAnsi"/>
          <w:i/>
        </w:rPr>
        <w:t>Rutan</w:t>
      </w:r>
      <w:proofErr w:type="spellEnd"/>
      <w:r w:rsidRPr="00D62129">
        <w:rPr>
          <w:rFonts w:asciiTheme="majorHAnsi" w:hAnsiTheme="majorHAnsi"/>
          <w:i/>
        </w:rPr>
        <w:t>, ASCCC Executive Committee</w:t>
      </w:r>
    </w:p>
    <w:p w14:paraId="34491D14" w14:textId="73ED616D" w:rsidR="00D62129" w:rsidRPr="00D62129" w:rsidRDefault="00D62129" w:rsidP="00692504">
      <w:pPr>
        <w:pStyle w:val="ListParagraph"/>
        <w:ind w:left="360"/>
        <w:rPr>
          <w:rFonts w:asciiTheme="majorHAnsi" w:hAnsiTheme="majorHAnsi"/>
          <w:i/>
        </w:rPr>
      </w:pPr>
      <w:r>
        <w:rPr>
          <w:rFonts w:asciiTheme="majorHAnsi" w:hAnsiTheme="majorHAnsi"/>
          <w:i/>
        </w:rPr>
        <w:t xml:space="preserve">Diana </w:t>
      </w:r>
      <w:proofErr w:type="spellStart"/>
      <w:r>
        <w:rPr>
          <w:rFonts w:asciiTheme="majorHAnsi" w:hAnsiTheme="majorHAnsi"/>
          <w:i/>
        </w:rPr>
        <w:t>Hurlbut</w:t>
      </w:r>
      <w:proofErr w:type="spellEnd"/>
      <w:r>
        <w:rPr>
          <w:rFonts w:asciiTheme="majorHAnsi" w:hAnsiTheme="majorHAnsi"/>
          <w:i/>
        </w:rPr>
        <w:t>, Irvine Valley College</w:t>
      </w:r>
    </w:p>
    <w:p w14:paraId="2915F452" w14:textId="48B71FBB" w:rsidR="00B27D98" w:rsidRPr="00D62129" w:rsidRDefault="00D62129" w:rsidP="00692504">
      <w:pPr>
        <w:pStyle w:val="ListParagraph"/>
        <w:ind w:left="360"/>
        <w:rPr>
          <w:rFonts w:asciiTheme="majorHAnsi" w:hAnsiTheme="majorHAnsi"/>
          <w:i/>
        </w:rPr>
      </w:pPr>
      <w:r w:rsidRPr="00D62129">
        <w:rPr>
          <w:rFonts w:asciiTheme="majorHAnsi" w:hAnsiTheme="majorHAnsi"/>
          <w:i/>
        </w:rPr>
        <w:t>Marie Boyd, Chaffey College</w:t>
      </w:r>
    </w:p>
    <w:p w14:paraId="4A4ABC9D" w14:textId="358DF322" w:rsidR="00B27D98" w:rsidRPr="003266B5" w:rsidRDefault="00B27D98" w:rsidP="00692504">
      <w:pPr>
        <w:pStyle w:val="ListParagraph"/>
        <w:ind w:left="360"/>
        <w:rPr>
          <w:rFonts w:asciiTheme="majorHAnsi" w:hAnsiTheme="majorHAnsi"/>
        </w:rPr>
      </w:pPr>
      <w:r w:rsidRPr="003266B5">
        <w:rPr>
          <w:rFonts w:asciiTheme="majorHAnsi" w:hAnsiTheme="majorHAnsi"/>
        </w:rPr>
        <w:t xml:space="preserve">The course outline of record (COR) provides </w:t>
      </w:r>
      <w:r w:rsidR="00796BF6" w:rsidRPr="003266B5">
        <w:rPr>
          <w:rFonts w:asciiTheme="majorHAnsi" w:hAnsiTheme="majorHAnsi"/>
        </w:rPr>
        <w:t xml:space="preserve">all of the requirements, such as </w:t>
      </w:r>
      <w:r w:rsidRPr="003266B5">
        <w:rPr>
          <w:rFonts w:asciiTheme="majorHAnsi" w:hAnsiTheme="majorHAnsi"/>
        </w:rPr>
        <w:t>the co</w:t>
      </w:r>
      <w:r w:rsidR="00796BF6" w:rsidRPr="003266B5">
        <w:rPr>
          <w:rFonts w:asciiTheme="majorHAnsi" w:hAnsiTheme="majorHAnsi"/>
        </w:rPr>
        <w:t>ntent and objectives,</w:t>
      </w:r>
      <w:r w:rsidRPr="003266B5">
        <w:rPr>
          <w:rFonts w:asciiTheme="majorHAnsi" w:hAnsiTheme="majorHAnsi"/>
        </w:rPr>
        <w:t xml:space="preserve"> that all </w:t>
      </w:r>
      <w:proofErr w:type="gramStart"/>
      <w:r w:rsidRPr="003266B5">
        <w:rPr>
          <w:rFonts w:asciiTheme="majorHAnsi" w:hAnsiTheme="majorHAnsi"/>
        </w:rPr>
        <w:t>faculty</w:t>
      </w:r>
      <w:proofErr w:type="gramEnd"/>
      <w:r w:rsidRPr="003266B5">
        <w:rPr>
          <w:rFonts w:asciiTheme="majorHAnsi" w:hAnsiTheme="majorHAnsi"/>
        </w:rPr>
        <w:t xml:space="preserve"> teaching t</w:t>
      </w:r>
      <w:r w:rsidR="00796BF6" w:rsidRPr="003266B5">
        <w:rPr>
          <w:rFonts w:asciiTheme="majorHAnsi" w:hAnsiTheme="majorHAnsi"/>
        </w:rPr>
        <w:t>hat course must follow.  How an instructor effectively teaches the course, however, is a matter of both good professional practice and academic freedom.  This breakout explores issues around academic freedom, and presents effective practices for instructional design and innovation that turn the requirements of the COR into a quality learning experience for the students.</w:t>
      </w:r>
    </w:p>
    <w:p w14:paraId="554A4006" w14:textId="77777777" w:rsidR="00185B67" w:rsidRPr="006647A8" w:rsidRDefault="00185B67" w:rsidP="006647A8">
      <w:pPr>
        <w:rPr>
          <w:rFonts w:asciiTheme="majorHAnsi" w:hAnsiTheme="majorHAnsi"/>
        </w:rPr>
      </w:pPr>
    </w:p>
    <w:p w14:paraId="6F670CA3" w14:textId="77777777" w:rsidR="00185B67" w:rsidRPr="003266B5" w:rsidRDefault="00185B67" w:rsidP="00BF269A">
      <w:pPr>
        <w:pStyle w:val="ListParagraph"/>
        <w:numPr>
          <w:ilvl w:val="0"/>
          <w:numId w:val="22"/>
        </w:numPr>
        <w:rPr>
          <w:rFonts w:asciiTheme="majorHAnsi" w:hAnsiTheme="majorHAnsi"/>
          <w:b/>
        </w:rPr>
      </w:pPr>
      <w:r w:rsidRPr="003266B5">
        <w:rPr>
          <w:rFonts w:asciiTheme="majorHAnsi" w:hAnsiTheme="majorHAnsi"/>
          <w:b/>
        </w:rPr>
        <w:t xml:space="preserve">CTE Hot Topics </w:t>
      </w:r>
    </w:p>
    <w:p w14:paraId="5F5CC5E5" w14:textId="74BF98A4" w:rsidR="00185B67" w:rsidRPr="00D62129" w:rsidRDefault="00185B67" w:rsidP="00185B67">
      <w:pPr>
        <w:pStyle w:val="ListParagraph"/>
        <w:ind w:left="360"/>
        <w:rPr>
          <w:rFonts w:asciiTheme="majorHAnsi" w:hAnsiTheme="majorHAnsi"/>
          <w:i/>
        </w:rPr>
      </w:pPr>
      <w:r w:rsidRPr="00D62129">
        <w:rPr>
          <w:rFonts w:asciiTheme="majorHAnsi" w:hAnsiTheme="majorHAnsi"/>
          <w:i/>
        </w:rPr>
        <w:t xml:space="preserve">Grant </w:t>
      </w:r>
      <w:proofErr w:type="spellStart"/>
      <w:r w:rsidRPr="00D62129">
        <w:rPr>
          <w:rFonts w:asciiTheme="majorHAnsi" w:hAnsiTheme="majorHAnsi"/>
          <w:i/>
        </w:rPr>
        <w:t>Goold</w:t>
      </w:r>
      <w:proofErr w:type="spellEnd"/>
      <w:r w:rsidRPr="00D62129">
        <w:rPr>
          <w:rFonts w:asciiTheme="majorHAnsi" w:hAnsiTheme="majorHAnsi"/>
          <w:i/>
        </w:rPr>
        <w:t>, ASCCC Executive Committee</w:t>
      </w:r>
    </w:p>
    <w:p w14:paraId="754FCA21" w14:textId="110A4C40" w:rsidR="00D62129" w:rsidRPr="00D62129" w:rsidRDefault="00D62129" w:rsidP="00185B67">
      <w:pPr>
        <w:pStyle w:val="ListParagraph"/>
        <w:ind w:left="360"/>
        <w:rPr>
          <w:rFonts w:asciiTheme="majorHAnsi" w:hAnsiTheme="majorHAnsi"/>
          <w:i/>
        </w:rPr>
      </w:pPr>
      <w:proofErr w:type="spellStart"/>
      <w:r w:rsidRPr="00D62129">
        <w:rPr>
          <w:rFonts w:asciiTheme="majorHAnsi" w:hAnsiTheme="majorHAnsi"/>
          <w:i/>
        </w:rPr>
        <w:t>Jolena</w:t>
      </w:r>
      <w:proofErr w:type="spellEnd"/>
      <w:r w:rsidRPr="00D62129">
        <w:rPr>
          <w:rFonts w:asciiTheme="majorHAnsi" w:hAnsiTheme="majorHAnsi"/>
          <w:i/>
        </w:rPr>
        <w:t xml:space="preserve"> Grande, Cypress College</w:t>
      </w:r>
    </w:p>
    <w:p w14:paraId="0520C5A0" w14:textId="640036A3" w:rsidR="00185B67" w:rsidRDefault="00185B67" w:rsidP="00185B67">
      <w:pPr>
        <w:pStyle w:val="ListParagraph"/>
        <w:ind w:left="360"/>
        <w:rPr>
          <w:rFonts w:asciiTheme="majorHAnsi" w:hAnsiTheme="majorHAnsi"/>
        </w:rPr>
      </w:pPr>
      <w:r w:rsidRPr="003266B5">
        <w:rPr>
          <w:rFonts w:asciiTheme="majorHAnsi" w:hAnsiTheme="majorHAnsi"/>
        </w:rPr>
        <w:t>The work of the Workforce Task Force has placed a spotlight on CTE.  The latest hot topics in CTE are presented and discussed</w:t>
      </w:r>
      <w:r w:rsidRPr="00835309">
        <w:rPr>
          <w:rFonts w:asciiTheme="majorHAnsi" w:hAnsiTheme="majorHAnsi"/>
          <w:highlight w:val="yellow"/>
        </w:rPr>
        <w:t>.</w:t>
      </w:r>
      <w:r w:rsidR="00835309" w:rsidRPr="00835309">
        <w:rPr>
          <w:rFonts w:asciiTheme="majorHAnsi" w:hAnsiTheme="majorHAnsi"/>
          <w:highlight w:val="yellow"/>
        </w:rPr>
        <w:t xml:space="preserve"> (Include apprenticeship, cooperative work experience as topics)</w:t>
      </w:r>
    </w:p>
    <w:p w14:paraId="3F258E35" w14:textId="77777777" w:rsidR="006647A8" w:rsidRDefault="006647A8" w:rsidP="00185B67">
      <w:pPr>
        <w:pStyle w:val="ListParagraph"/>
        <w:ind w:left="360"/>
        <w:rPr>
          <w:rFonts w:asciiTheme="majorHAnsi" w:hAnsiTheme="majorHAnsi"/>
        </w:rPr>
      </w:pPr>
    </w:p>
    <w:p w14:paraId="66EC954C" w14:textId="77777777" w:rsidR="006647A8" w:rsidRPr="003266B5" w:rsidRDefault="006647A8" w:rsidP="00BF269A">
      <w:pPr>
        <w:pStyle w:val="ListParagraph"/>
        <w:numPr>
          <w:ilvl w:val="0"/>
          <w:numId w:val="22"/>
        </w:numPr>
        <w:rPr>
          <w:rFonts w:asciiTheme="majorHAnsi" w:hAnsiTheme="majorHAnsi"/>
          <w:b/>
        </w:rPr>
      </w:pPr>
      <w:r w:rsidRPr="003266B5">
        <w:rPr>
          <w:rFonts w:asciiTheme="majorHAnsi" w:hAnsiTheme="majorHAnsi"/>
          <w:b/>
        </w:rPr>
        <w:t>Credit for Prior Learning and Work Experience</w:t>
      </w:r>
    </w:p>
    <w:p w14:paraId="1D2865F2" w14:textId="531BFB41" w:rsidR="006647A8" w:rsidRPr="00D62129" w:rsidRDefault="006647A8" w:rsidP="006647A8">
      <w:pPr>
        <w:pStyle w:val="ListParagraph"/>
        <w:ind w:left="360"/>
        <w:rPr>
          <w:rFonts w:asciiTheme="majorHAnsi" w:hAnsiTheme="majorHAnsi"/>
          <w:i/>
        </w:rPr>
      </w:pPr>
      <w:proofErr w:type="spellStart"/>
      <w:r w:rsidRPr="00D62129">
        <w:rPr>
          <w:rFonts w:asciiTheme="majorHAnsi" w:hAnsiTheme="majorHAnsi"/>
          <w:i/>
        </w:rPr>
        <w:t>Cleavon</w:t>
      </w:r>
      <w:proofErr w:type="spellEnd"/>
      <w:r w:rsidRPr="00D62129">
        <w:rPr>
          <w:rFonts w:asciiTheme="majorHAnsi" w:hAnsiTheme="majorHAnsi"/>
          <w:i/>
        </w:rPr>
        <w:t xml:space="preserve"> Smith, ASCCC Executive Committee</w:t>
      </w:r>
    </w:p>
    <w:p w14:paraId="31DBA685" w14:textId="2CF5E4DE" w:rsidR="006647A8" w:rsidRDefault="00D62129" w:rsidP="006647A8">
      <w:pPr>
        <w:pStyle w:val="ListParagraph"/>
        <w:ind w:left="360"/>
        <w:rPr>
          <w:rFonts w:asciiTheme="majorHAnsi" w:hAnsiTheme="majorHAnsi"/>
        </w:rPr>
      </w:pPr>
      <w:r w:rsidRPr="00D62129">
        <w:rPr>
          <w:rFonts w:asciiTheme="majorHAnsi" w:hAnsiTheme="majorHAnsi"/>
          <w:i/>
        </w:rPr>
        <w:t>Dolores Davison, ASCCC Curriculum Committee Chair (2016-2017</w:t>
      </w:r>
      <w:r>
        <w:rPr>
          <w:rFonts w:asciiTheme="majorHAnsi" w:hAnsiTheme="majorHAnsi"/>
        </w:rPr>
        <w:t>)</w:t>
      </w:r>
    </w:p>
    <w:p w14:paraId="396E14FA" w14:textId="7D6342A2" w:rsidR="00D62129" w:rsidRPr="001A3E26" w:rsidRDefault="00835309" w:rsidP="006647A8">
      <w:pPr>
        <w:pStyle w:val="ListParagraph"/>
        <w:ind w:left="360"/>
        <w:rPr>
          <w:rFonts w:asciiTheme="majorHAnsi" w:hAnsiTheme="majorHAnsi"/>
          <w:i/>
          <w:highlight w:val="yellow"/>
        </w:rPr>
      </w:pPr>
      <w:proofErr w:type="spellStart"/>
      <w:r w:rsidRPr="001A3E26">
        <w:rPr>
          <w:rFonts w:asciiTheme="majorHAnsi" w:hAnsiTheme="majorHAnsi"/>
          <w:i/>
          <w:highlight w:val="yellow"/>
        </w:rPr>
        <w:t>Cha</w:t>
      </w:r>
      <w:r w:rsidR="00D62129" w:rsidRPr="001A3E26">
        <w:rPr>
          <w:rFonts w:asciiTheme="majorHAnsi" w:hAnsiTheme="majorHAnsi"/>
          <w:i/>
          <w:highlight w:val="yellow"/>
        </w:rPr>
        <w:t>ntee</w:t>
      </w:r>
      <w:proofErr w:type="spellEnd"/>
      <w:r w:rsidR="00D62129" w:rsidRPr="001A3E26">
        <w:rPr>
          <w:rFonts w:asciiTheme="majorHAnsi" w:hAnsiTheme="majorHAnsi"/>
          <w:i/>
          <w:highlight w:val="yellow"/>
        </w:rPr>
        <w:t xml:space="preserve"> Guiney, Chancellor’s Office (if available)</w:t>
      </w:r>
    </w:p>
    <w:p w14:paraId="2BE2DAA0" w14:textId="0369D820" w:rsidR="00D62129" w:rsidRDefault="00D62129" w:rsidP="006647A8">
      <w:pPr>
        <w:pStyle w:val="ListParagraph"/>
        <w:ind w:left="360"/>
        <w:rPr>
          <w:rFonts w:asciiTheme="majorHAnsi" w:hAnsiTheme="majorHAnsi"/>
        </w:rPr>
      </w:pPr>
      <w:proofErr w:type="spellStart"/>
      <w:r w:rsidRPr="001A3E26">
        <w:rPr>
          <w:rFonts w:asciiTheme="majorHAnsi" w:hAnsiTheme="majorHAnsi"/>
          <w:i/>
          <w:highlight w:val="yellow"/>
        </w:rPr>
        <w:t>Jory</w:t>
      </w:r>
      <w:proofErr w:type="spellEnd"/>
      <w:r w:rsidRPr="001A3E26">
        <w:rPr>
          <w:rFonts w:asciiTheme="majorHAnsi" w:hAnsiTheme="majorHAnsi"/>
          <w:i/>
          <w:highlight w:val="yellow"/>
        </w:rPr>
        <w:t xml:space="preserve"> </w:t>
      </w:r>
      <w:proofErr w:type="spellStart"/>
      <w:r w:rsidRPr="001A3E26">
        <w:rPr>
          <w:rFonts w:asciiTheme="majorHAnsi" w:hAnsiTheme="majorHAnsi"/>
          <w:i/>
          <w:highlight w:val="yellow"/>
        </w:rPr>
        <w:t>Hadsell</w:t>
      </w:r>
      <w:proofErr w:type="spellEnd"/>
      <w:r w:rsidRPr="001A3E26">
        <w:rPr>
          <w:rFonts w:asciiTheme="majorHAnsi" w:hAnsiTheme="majorHAnsi"/>
          <w:i/>
          <w:highlight w:val="yellow"/>
        </w:rPr>
        <w:t xml:space="preserve">, Online Education Initiative (if replaced by </w:t>
      </w:r>
      <w:proofErr w:type="spellStart"/>
      <w:r w:rsidRPr="001A3E26">
        <w:rPr>
          <w:rFonts w:asciiTheme="majorHAnsi" w:hAnsiTheme="majorHAnsi"/>
          <w:i/>
          <w:highlight w:val="yellow"/>
        </w:rPr>
        <w:t>Pilati</w:t>
      </w:r>
      <w:proofErr w:type="spellEnd"/>
      <w:r w:rsidRPr="001A3E26">
        <w:rPr>
          <w:rFonts w:asciiTheme="majorHAnsi" w:hAnsiTheme="majorHAnsi"/>
          <w:i/>
          <w:highlight w:val="yellow"/>
        </w:rPr>
        <w:t xml:space="preserve"> on OEI breakout)</w:t>
      </w:r>
    </w:p>
    <w:p w14:paraId="528FF93B" w14:textId="77777777" w:rsidR="006647A8" w:rsidRPr="003266B5" w:rsidRDefault="006647A8" w:rsidP="006647A8">
      <w:pPr>
        <w:pStyle w:val="ListParagraph"/>
        <w:ind w:left="360"/>
        <w:rPr>
          <w:rFonts w:asciiTheme="majorHAnsi" w:hAnsiTheme="majorHAnsi"/>
        </w:rPr>
      </w:pPr>
      <w:r w:rsidRPr="003266B5">
        <w:rPr>
          <w:rFonts w:asciiTheme="majorHAnsi" w:hAnsiTheme="majorHAnsi"/>
        </w:rPr>
        <w:t xml:space="preserve">There is much interest these days in finding ways to grant students college credit </w:t>
      </w:r>
      <w:proofErr w:type="gramStart"/>
      <w:r w:rsidRPr="003266B5">
        <w:rPr>
          <w:rFonts w:asciiTheme="majorHAnsi" w:hAnsiTheme="majorHAnsi"/>
        </w:rPr>
        <w:t>for  learning</w:t>
      </w:r>
      <w:proofErr w:type="gramEnd"/>
      <w:r w:rsidRPr="003266B5">
        <w:rPr>
          <w:rFonts w:asciiTheme="majorHAnsi" w:hAnsiTheme="majorHAnsi"/>
        </w:rPr>
        <w:t xml:space="preserve"> and work experiences, including military experience, gained prior to enrolling in their current programs of study, thus allowing them the opportunity to move through their programs faster.  This breakout explores effective practices for granting such credit without compromising the integrity of the curriculum.</w:t>
      </w:r>
    </w:p>
    <w:p w14:paraId="28051B14" w14:textId="77777777" w:rsidR="006647A8" w:rsidRPr="003266B5" w:rsidRDefault="006647A8" w:rsidP="00185B67">
      <w:pPr>
        <w:pStyle w:val="ListParagraph"/>
        <w:ind w:left="360"/>
        <w:rPr>
          <w:rFonts w:asciiTheme="majorHAnsi" w:hAnsiTheme="majorHAnsi"/>
        </w:rPr>
      </w:pPr>
    </w:p>
    <w:p w14:paraId="57393ACC" w14:textId="77777777" w:rsidR="007F63BB" w:rsidRPr="003266B5" w:rsidRDefault="007F63BB">
      <w:pPr>
        <w:rPr>
          <w:rFonts w:asciiTheme="majorHAnsi" w:hAnsiTheme="majorHAnsi"/>
        </w:rPr>
      </w:pPr>
    </w:p>
    <w:p w14:paraId="03AB5F69" w14:textId="77777777" w:rsidR="00AC17DD" w:rsidRPr="003266B5" w:rsidRDefault="00EC6C87" w:rsidP="00AC17DD">
      <w:pPr>
        <w:rPr>
          <w:rFonts w:asciiTheme="majorHAnsi" w:hAnsiTheme="majorHAnsi"/>
        </w:rPr>
      </w:pPr>
      <w:r w:rsidRPr="003266B5">
        <w:rPr>
          <w:rFonts w:asciiTheme="majorHAnsi" w:hAnsiTheme="majorHAnsi"/>
        </w:rPr>
        <w:t>10:30-11:45</w:t>
      </w:r>
      <w:r w:rsidRPr="003266B5">
        <w:rPr>
          <w:rFonts w:asciiTheme="majorHAnsi" w:hAnsiTheme="majorHAnsi"/>
        </w:rPr>
        <w:tab/>
        <w:t>GENERAL SESSION 4</w:t>
      </w:r>
    </w:p>
    <w:p w14:paraId="707D80F2" w14:textId="09A3FDC1" w:rsidR="00AC17DD" w:rsidRPr="003266B5" w:rsidRDefault="00A3699E" w:rsidP="00AC17DD">
      <w:pPr>
        <w:rPr>
          <w:rFonts w:asciiTheme="majorHAnsi" w:hAnsiTheme="majorHAnsi"/>
          <w:b/>
        </w:rPr>
      </w:pPr>
      <w:r>
        <w:rPr>
          <w:rFonts w:asciiTheme="majorHAnsi" w:hAnsiTheme="majorHAnsi"/>
          <w:b/>
        </w:rPr>
        <w:t xml:space="preserve">ADTs and </w:t>
      </w:r>
      <w:r w:rsidR="00EC6C87" w:rsidRPr="003266B5">
        <w:rPr>
          <w:rFonts w:asciiTheme="majorHAnsi" w:hAnsiTheme="majorHAnsi"/>
          <w:b/>
        </w:rPr>
        <w:t>C-ID: The Latest and Greatest</w:t>
      </w:r>
    </w:p>
    <w:p w14:paraId="552F2E9C" w14:textId="022665A6" w:rsidR="00AC17DD" w:rsidRPr="00F75DEA" w:rsidRDefault="00AC17DD" w:rsidP="00AC17DD">
      <w:pPr>
        <w:rPr>
          <w:rFonts w:asciiTheme="majorHAnsi" w:hAnsiTheme="majorHAnsi"/>
          <w:i/>
        </w:rPr>
      </w:pPr>
      <w:r w:rsidRPr="00F75DEA">
        <w:rPr>
          <w:rFonts w:asciiTheme="majorHAnsi" w:hAnsiTheme="majorHAnsi"/>
          <w:i/>
        </w:rPr>
        <w:t>J</w:t>
      </w:r>
      <w:r w:rsidR="0036448D" w:rsidRPr="00F75DEA">
        <w:rPr>
          <w:rFonts w:asciiTheme="majorHAnsi" w:hAnsiTheme="majorHAnsi"/>
          <w:i/>
        </w:rPr>
        <w:t>ohn Freita</w:t>
      </w:r>
      <w:r w:rsidRPr="00F75DEA">
        <w:rPr>
          <w:rFonts w:asciiTheme="majorHAnsi" w:hAnsiTheme="majorHAnsi"/>
          <w:i/>
        </w:rPr>
        <w:t>s</w:t>
      </w:r>
      <w:r w:rsidR="00D62129" w:rsidRPr="00F75DEA">
        <w:rPr>
          <w:rFonts w:asciiTheme="majorHAnsi" w:hAnsiTheme="majorHAnsi"/>
          <w:i/>
        </w:rPr>
        <w:t>, ASCCC Curriculum Committee Chair (2015-2016)</w:t>
      </w:r>
    </w:p>
    <w:p w14:paraId="7045C62B" w14:textId="311A346F" w:rsidR="00EC6C87" w:rsidRPr="00F75DEA" w:rsidRDefault="00AC17DD" w:rsidP="00AC17DD">
      <w:pPr>
        <w:rPr>
          <w:rFonts w:asciiTheme="majorHAnsi" w:hAnsiTheme="majorHAnsi"/>
          <w:i/>
        </w:rPr>
      </w:pPr>
      <w:proofErr w:type="spellStart"/>
      <w:r w:rsidRPr="00F75DEA">
        <w:rPr>
          <w:rFonts w:asciiTheme="majorHAnsi" w:hAnsiTheme="majorHAnsi"/>
          <w:i/>
        </w:rPr>
        <w:t>Krystinne</w:t>
      </w:r>
      <w:proofErr w:type="spellEnd"/>
      <w:r w:rsidRPr="00F75DEA">
        <w:rPr>
          <w:rFonts w:asciiTheme="majorHAnsi" w:hAnsiTheme="majorHAnsi"/>
          <w:i/>
        </w:rPr>
        <w:t xml:space="preserve"> Mic</w:t>
      </w:r>
      <w:r w:rsidR="00A3699E" w:rsidRPr="00F75DEA">
        <w:rPr>
          <w:rFonts w:asciiTheme="majorHAnsi" w:hAnsiTheme="majorHAnsi"/>
          <w:i/>
        </w:rPr>
        <w:t>a</w:t>
      </w:r>
      <w:r w:rsidR="00D62129" w:rsidRPr="00F75DEA">
        <w:rPr>
          <w:rFonts w:asciiTheme="majorHAnsi" w:hAnsiTheme="majorHAnsi"/>
          <w:i/>
        </w:rPr>
        <w:t xml:space="preserve">, </w:t>
      </w:r>
      <w:r w:rsidR="00F75DEA" w:rsidRPr="00F75DEA">
        <w:rPr>
          <w:rFonts w:asciiTheme="majorHAnsi" w:hAnsiTheme="majorHAnsi"/>
          <w:i/>
        </w:rPr>
        <w:t>ASCCC Associate Director (correct title for C-ID work needed)</w:t>
      </w:r>
    </w:p>
    <w:p w14:paraId="6EBE8F35" w14:textId="5D61F7CC" w:rsidR="00D62129" w:rsidRPr="00F75DEA" w:rsidRDefault="00D62129" w:rsidP="00AC17DD">
      <w:pPr>
        <w:rPr>
          <w:rFonts w:asciiTheme="majorHAnsi" w:hAnsiTheme="majorHAnsi"/>
          <w:i/>
        </w:rPr>
      </w:pPr>
      <w:r w:rsidRPr="00F75DEA">
        <w:rPr>
          <w:rFonts w:asciiTheme="majorHAnsi" w:hAnsiTheme="majorHAnsi"/>
          <w:i/>
        </w:rPr>
        <w:t xml:space="preserve">Erik Shearer, </w:t>
      </w:r>
      <w:r w:rsidR="00F75DEA" w:rsidRPr="00F75DEA">
        <w:rPr>
          <w:rFonts w:asciiTheme="majorHAnsi" w:hAnsiTheme="majorHAnsi"/>
          <w:i/>
        </w:rPr>
        <w:t>C-ID Curriculum Director</w:t>
      </w:r>
      <w:r w:rsidR="00F75DEA">
        <w:rPr>
          <w:rFonts w:asciiTheme="majorHAnsi" w:hAnsiTheme="majorHAnsi"/>
          <w:i/>
        </w:rPr>
        <w:t xml:space="preserve"> (is this the correct C-ID title?)</w:t>
      </w:r>
    </w:p>
    <w:p w14:paraId="39215767" w14:textId="12DC6072" w:rsidR="00A3699E" w:rsidRPr="003266B5" w:rsidRDefault="00A3699E" w:rsidP="00AC17DD">
      <w:pPr>
        <w:rPr>
          <w:rFonts w:asciiTheme="majorHAnsi" w:hAnsiTheme="majorHAnsi"/>
        </w:rPr>
      </w:pPr>
      <w:r>
        <w:rPr>
          <w:rFonts w:asciiTheme="majorHAnsi" w:hAnsiTheme="majorHAnsi"/>
        </w:rPr>
        <w:t>Work continues on the development of C-ID descriptors, including descriptors for C-ID, and the first two area of emphasis ADTs have been created.  An update on recent developments in C-ID and ADTs is presented during this session.</w:t>
      </w:r>
    </w:p>
    <w:p w14:paraId="3FD049A5" w14:textId="77777777" w:rsidR="00EC6C87" w:rsidRPr="003266B5" w:rsidRDefault="00EC6C87">
      <w:pPr>
        <w:rPr>
          <w:rFonts w:asciiTheme="majorHAnsi" w:hAnsiTheme="majorHAnsi"/>
        </w:rPr>
      </w:pPr>
    </w:p>
    <w:p w14:paraId="34A619AE" w14:textId="77777777" w:rsidR="00933322" w:rsidRPr="003266B5" w:rsidRDefault="00EC6C87">
      <w:pPr>
        <w:rPr>
          <w:rFonts w:asciiTheme="majorHAnsi" w:hAnsiTheme="majorHAnsi"/>
        </w:rPr>
      </w:pPr>
      <w:r w:rsidRPr="003266B5">
        <w:rPr>
          <w:rFonts w:asciiTheme="majorHAnsi" w:hAnsiTheme="majorHAnsi"/>
        </w:rPr>
        <w:t>11:45</w:t>
      </w:r>
      <w:r w:rsidRPr="003266B5">
        <w:rPr>
          <w:rFonts w:asciiTheme="majorHAnsi" w:hAnsiTheme="majorHAnsi"/>
        </w:rPr>
        <w:tab/>
      </w:r>
      <w:r w:rsidRPr="003266B5">
        <w:rPr>
          <w:rFonts w:asciiTheme="majorHAnsi" w:hAnsiTheme="majorHAnsi"/>
        </w:rPr>
        <w:tab/>
        <w:t>INSTITUTE CLOSES</w:t>
      </w:r>
    </w:p>
    <w:sectPr w:rsidR="00933322" w:rsidRPr="003266B5" w:rsidSect="005B78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DB1"/>
    <w:multiLevelType w:val="hybridMultilevel"/>
    <w:tmpl w:val="F2345A14"/>
    <w:lvl w:ilvl="0" w:tplc="17684BB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B14879"/>
    <w:multiLevelType w:val="hybridMultilevel"/>
    <w:tmpl w:val="F74A7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7A42CE"/>
    <w:multiLevelType w:val="hybridMultilevel"/>
    <w:tmpl w:val="91D29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EA2410"/>
    <w:multiLevelType w:val="hybridMultilevel"/>
    <w:tmpl w:val="FCFA9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352A00"/>
    <w:multiLevelType w:val="hybridMultilevel"/>
    <w:tmpl w:val="E70A3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06386A"/>
    <w:multiLevelType w:val="hybridMultilevel"/>
    <w:tmpl w:val="0F3A84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B6F15B5"/>
    <w:multiLevelType w:val="hybridMultilevel"/>
    <w:tmpl w:val="22405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966019"/>
    <w:multiLevelType w:val="hybridMultilevel"/>
    <w:tmpl w:val="CE5E62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D165FC6"/>
    <w:multiLevelType w:val="hybridMultilevel"/>
    <w:tmpl w:val="199024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9E5B3F"/>
    <w:multiLevelType w:val="hybridMultilevel"/>
    <w:tmpl w:val="CED45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9B6F6C"/>
    <w:multiLevelType w:val="hybridMultilevel"/>
    <w:tmpl w:val="841C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F4C91"/>
    <w:multiLevelType w:val="hybridMultilevel"/>
    <w:tmpl w:val="47AC19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3254CD"/>
    <w:multiLevelType w:val="hybridMultilevel"/>
    <w:tmpl w:val="20B41176"/>
    <w:lvl w:ilvl="0" w:tplc="498261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EA218F1"/>
    <w:multiLevelType w:val="hybridMultilevel"/>
    <w:tmpl w:val="C99CF4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6E547BC"/>
    <w:multiLevelType w:val="hybridMultilevel"/>
    <w:tmpl w:val="766814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D7246A"/>
    <w:multiLevelType w:val="hybridMultilevel"/>
    <w:tmpl w:val="52389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53337C"/>
    <w:multiLevelType w:val="hybridMultilevel"/>
    <w:tmpl w:val="9704DDF8"/>
    <w:lvl w:ilvl="0" w:tplc="FFEEF78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6812F6A"/>
    <w:multiLevelType w:val="hybridMultilevel"/>
    <w:tmpl w:val="9DC2B38E"/>
    <w:lvl w:ilvl="0" w:tplc="E348E2D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670B8C"/>
    <w:multiLevelType w:val="hybridMultilevel"/>
    <w:tmpl w:val="6772EE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68734C53"/>
    <w:multiLevelType w:val="hybridMultilevel"/>
    <w:tmpl w:val="C08E9D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6B4D2A6B"/>
    <w:multiLevelType w:val="hybridMultilevel"/>
    <w:tmpl w:val="0B0E6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250E1B"/>
    <w:multiLevelType w:val="hybridMultilevel"/>
    <w:tmpl w:val="85BCE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1"/>
  </w:num>
  <w:num w:numId="5">
    <w:abstractNumId w:val="5"/>
  </w:num>
  <w:num w:numId="6">
    <w:abstractNumId w:val="19"/>
  </w:num>
  <w:num w:numId="7">
    <w:abstractNumId w:val="7"/>
  </w:num>
  <w:num w:numId="8">
    <w:abstractNumId w:val="20"/>
  </w:num>
  <w:num w:numId="9">
    <w:abstractNumId w:val="10"/>
  </w:num>
  <w:num w:numId="10">
    <w:abstractNumId w:val="18"/>
  </w:num>
  <w:num w:numId="11">
    <w:abstractNumId w:val="8"/>
  </w:num>
  <w:num w:numId="12">
    <w:abstractNumId w:val="0"/>
  </w:num>
  <w:num w:numId="13">
    <w:abstractNumId w:val="9"/>
  </w:num>
  <w:num w:numId="14">
    <w:abstractNumId w:val="3"/>
  </w:num>
  <w:num w:numId="15">
    <w:abstractNumId w:val="2"/>
  </w:num>
  <w:num w:numId="16">
    <w:abstractNumId w:val="11"/>
  </w:num>
  <w:num w:numId="17">
    <w:abstractNumId w:val="6"/>
  </w:num>
  <w:num w:numId="18">
    <w:abstractNumId w:val="21"/>
  </w:num>
  <w:num w:numId="19">
    <w:abstractNumId w:val="16"/>
  </w:num>
  <w:num w:numId="20">
    <w:abstractNumId w:val="13"/>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322"/>
    <w:rsid w:val="0000507D"/>
    <w:rsid w:val="00014303"/>
    <w:rsid w:val="00033710"/>
    <w:rsid w:val="00071329"/>
    <w:rsid w:val="000C5685"/>
    <w:rsid w:val="000C63ED"/>
    <w:rsid w:val="000C6A46"/>
    <w:rsid w:val="0013714D"/>
    <w:rsid w:val="00146E2D"/>
    <w:rsid w:val="00166DC5"/>
    <w:rsid w:val="00181789"/>
    <w:rsid w:val="00185B67"/>
    <w:rsid w:val="0019517B"/>
    <w:rsid w:val="001A3E26"/>
    <w:rsid w:val="001B3D63"/>
    <w:rsid w:val="001D1316"/>
    <w:rsid w:val="0021458B"/>
    <w:rsid w:val="0022391C"/>
    <w:rsid w:val="00225B92"/>
    <w:rsid w:val="00230FEF"/>
    <w:rsid w:val="00234366"/>
    <w:rsid w:val="0023537A"/>
    <w:rsid w:val="00241280"/>
    <w:rsid w:val="002A14F0"/>
    <w:rsid w:val="002A7435"/>
    <w:rsid w:val="002B45AB"/>
    <w:rsid w:val="002C7D6B"/>
    <w:rsid w:val="00305189"/>
    <w:rsid w:val="00320054"/>
    <w:rsid w:val="00324A59"/>
    <w:rsid w:val="003266B5"/>
    <w:rsid w:val="00347E5C"/>
    <w:rsid w:val="0036448D"/>
    <w:rsid w:val="0037770D"/>
    <w:rsid w:val="003B36B3"/>
    <w:rsid w:val="003E1408"/>
    <w:rsid w:val="003F15A8"/>
    <w:rsid w:val="003F68C6"/>
    <w:rsid w:val="00424233"/>
    <w:rsid w:val="00430C5D"/>
    <w:rsid w:val="0048479A"/>
    <w:rsid w:val="004937C0"/>
    <w:rsid w:val="004F1F59"/>
    <w:rsid w:val="004F4659"/>
    <w:rsid w:val="005028DB"/>
    <w:rsid w:val="00503B07"/>
    <w:rsid w:val="0052091D"/>
    <w:rsid w:val="005821C9"/>
    <w:rsid w:val="005A1520"/>
    <w:rsid w:val="005B78E3"/>
    <w:rsid w:val="005C37BA"/>
    <w:rsid w:val="005C42A6"/>
    <w:rsid w:val="005F62A2"/>
    <w:rsid w:val="0060554E"/>
    <w:rsid w:val="00636468"/>
    <w:rsid w:val="0064217B"/>
    <w:rsid w:val="006647A8"/>
    <w:rsid w:val="0068412B"/>
    <w:rsid w:val="006845FF"/>
    <w:rsid w:val="00692504"/>
    <w:rsid w:val="006948FF"/>
    <w:rsid w:val="006A5989"/>
    <w:rsid w:val="006B4377"/>
    <w:rsid w:val="0075286B"/>
    <w:rsid w:val="0075792B"/>
    <w:rsid w:val="00765290"/>
    <w:rsid w:val="00796BF6"/>
    <w:rsid w:val="007C4322"/>
    <w:rsid w:val="007D5940"/>
    <w:rsid w:val="007F63BB"/>
    <w:rsid w:val="00826345"/>
    <w:rsid w:val="00835309"/>
    <w:rsid w:val="00854926"/>
    <w:rsid w:val="008561C2"/>
    <w:rsid w:val="008960EA"/>
    <w:rsid w:val="008B7B46"/>
    <w:rsid w:val="008F4D18"/>
    <w:rsid w:val="00933322"/>
    <w:rsid w:val="00944B94"/>
    <w:rsid w:val="009459A4"/>
    <w:rsid w:val="009858BE"/>
    <w:rsid w:val="00987805"/>
    <w:rsid w:val="009D1F53"/>
    <w:rsid w:val="00A20096"/>
    <w:rsid w:val="00A3699E"/>
    <w:rsid w:val="00A663DD"/>
    <w:rsid w:val="00AA2741"/>
    <w:rsid w:val="00AC17DD"/>
    <w:rsid w:val="00AC733C"/>
    <w:rsid w:val="00AD7D4B"/>
    <w:rsid w:val="00AE5D86"/>
    <w:rsid w:val="00B24B9D"/>
    <w:rsid w:val="00B27D98"/>
    <w:rsid w:val="00B47AC7"/>
    <w:rsid w:val="00B517E9"/>
    <w:rsid w:val="00BA34A6"/>
    <w:rsid w:val="00BD2393"/>
    <w:rsid w:val="00BE16CE"/>
    <w:rsid w:val="00BE252F"/>
    <w:rsid w:val="00BF269A"/>
    <w:rsid w:val="00C32227"/>
    <w:rsid w:val="00C87214"/>
    <w:rsid w:val="00D03DC8"/>
    <w:rsid w:val="00D13A52"/>
    <w:rsid w:val="00D20ACA"/>
    <w:rsid w:val="00D62129"/>
    <w:rsid w:val="00D812BC"/>
    <w:rsid w:val="00D97E2D"/>
    <w:rsid w:val="00DA5782"/>
    <w:rsid w:val="00DB168B"/>
    <w:rsid w:val="00DB4D66"/>
    <w:rsid w:val="00E346F4"/>
    <w:rsid w:val="00E6731A"/>
    <w:rsid w:val="00E67441"/>
    <w:rsid w:val="00E83924"/>
    <w:rsid w:val="00E9621D"/>
    <w:rsid w:val="00EC6C87"/>
    <w:rsid w:val="00ED1227"/>
    <w:rsid w:val="00F2385B"/>
    <w:rsid w:val="00F35391"/>
    <w:rsid w:val="00F35CC8"/>
    <w:rsid w:val="00F57BCC"/>
    <w:rsid w:val="00F75DEA"/>
    <w:rsid w:val="00FA7F5B"/>
    <w:rsid w:val="00FB447B"/>
    <w:rsid w:val="00FC10BC"/>
    <w:rsid w:val="00FC3A97"/>
    <w:rsid w:val="00FE344A"/>
    <w:rsid w:val="00FF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EA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87"/>
    <w:pPr>
      <w:ind w:left="720"/>
      <w:contextualSpacing/>
    </w:pPr>
  </w:style>
  <w:style w:type="paragraph" w:styleId="NoSpacing">
    <w:name w:val="No Spacing"/>
    <w:uiPriority w:val="1"/>
    <w:qFormat/>
    <w:rsid w:val="00BD23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C87"/>
    <w:pPr>
      <w:ind w:left="720"/>
      <w:contextualSpacing/>
    </w:pPr>
  </w:style>
  <w:style w:type="paragraph" w:styleId="NoSpacing">
    <w:name w:val="No Spacing"/>
    <w:uiPriority w:val="1"/>
    <w:qFormat/>
    <w:rsid w:val="00BD2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779077">
      <w:bodyDiv w:val="1"/>
      <w:marLeft w:val="0"/>
      <w:marRight w:val="0"/>
      <w:marTop w:val="0"/>
      <w:marBottom w:val="0"/>
      <w:divBdr>
        <w:top w:val="none" w:sz="0" w:space="0" w:color="auto"/>
        <w:left w:val="none" w:sz="0" w:space="0" w:color="auto"/>
        <w:bottom w:val="none" w:sz="0" w:space="0" w:color="auto"/>
        <w:right w:val="none" w:sz="0" w:space="0" w:color="auto"/>
      </w:divBdr>
      <w:divsChild>
        <w:div w:id="293946315">
          <w:marLeft w:val="0"/>
          <w:marRight w:val="0"/>
          <w:marTop w:val="0"/>
          <w:marBottom w:val="0"/>
          <w:divBdr>
            <w:top w:val="none" w:sz="0" w:space="0" w:color="auto"/>
            <w:left w:val="none" w:sz="0" w:space="0" w:color="auto"/>
            <w:bottom w:val="none" w:sz="0" w:space="0" w:color="auto"/>
            <w:right w:val="none" w:sz="0" w:space="0" w:color="auto"/>
          </w:divBdr>
          <w:divsChild>
            <w:div w:id="890533543">
              <w:marLeft w:val="0"/>
              <w:marRight w:val="0"/>
              <w:marTop w:val="0"/>
              <w:marBottom w:val="0"/>
              <w:divBdr>
                <w:top w:val="none" w:sz="0" w:space="0" w:color="auto"/>
                <w:left w:val="none" w:sz="0" w:space="0" w:color="auto"/>
                <w:bottom w:val="none" w:sz="0" w:space="0" w:color="auto"/>
                <w:right w:val="none" w:sz="0" w:space="0" w:color="auto"/>
              </w:divBdr>
              <w:divsChild>
                <w:div w:id="996108853">
                  <w:marLeft w:val="0"/>
                  <w:marRight w:val="0"/>
                  <w:marTop w:val="0"/>
                  <w:marBottom w:val="0"/>
                  <w:divBdr>
                    <w:top w:val="none" w:sz="0" w:space="0" w:color="auto"/>
                    <w:left w:val="none" w:sz="0" w:space="0" w:color="auto"/>
                    <w:bottom w:val="none" w:sz="0" w:space="0" w:color="auto"/>
                    <w:right w:val="none" w:sz="0" w:space="0" w:color="auto"/>
                  </w:divBdr>
                  <w:divsChild>
                    <w:div w:id="1800034101">
                      <w:marLeft w:val="0"/>
                      <w:marRight w:val="0"/>
                      <w:marTop w:val="0"/>
                      <w:marBottom w:val="0"/>
                      <w:divBdr>
                        <w:top w:val="none" w:sz="0" w:space="0" w:color="auto"/>
                        <w:left w:val="none" w:sz="0" w:space="0" w:color="auto"/>
                        <w:bottom w:val="none" w:sz="0" w:space="0" w:color="auto"/>
                        <w:right w:val="none" w:sz="0" w:space="0" w:color="auto"/>
                      </w:divBdr>
                    </w:div>
                  </w:divsChild>
                </w:div>
                <w:div w:id="781647893">
                  <w:marLeft w:val="0"/>
                  <w:marRight w:val="0"/>
                  <w:marTop w:val="0"/>
                  <w:marBottom w:val="0"/>
                  <w:divBdr>
                    <w:top w:val="none" w:sz="0" w:space="0" w:color="auto"/>
                    <w:left w:val="none" w:sz="0" w:space="0" w:color="auto"/>
                    <w:bottom w:val="none" w:sz="0" w:space="0" w:color="auto"/>
                    <w:right w:val="none" w:sz="0" w:space="0" w:color="auto"/>
                  </w:divBdr>
                  <w:divsChild>
                    <w:div w:id="6075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96581">
          <w:marLeft w:val="0"/>
          <w:marRight w:val="0"/>
          <w:marTop w:val="0"/>
          <w:marBottom w:val="0"/>
          <w:divBdr>
            <w:top w:val="none" w:sz="0" w:space="0" w:color="auto"/>
            <w:left w:val="none" w:sz="0" w:space="0" w:color="auto"/>
            <w:bottom w:val="none" w:sz="0" w:space="0" w:color="auto"/>
            <w:right w:val="none" w:sz="0" w:space="0" w:color="auto"/>
          </w:divBdr>
          <w:divsChild>
            <w:div w:id="660740938">
              <w:marLeft w:val="0"/>
              <w:marRight w:val="0"/>
              <w:marTop w:val="0"/>
              <w:marBottom w:val="0"/>
              <w:divBdr>
                <w:top w:val="none" w:sz="0" w:space="0" w:color="auto"/>
                <w:left w:val="none" w:sz="0" w:space="0" w:color="auto"/>
                <w:bottom w:val="none" w:sz="0" w:space="0" w:color="auto"/>
                <w:right w:val="none" w:sz="0" w:space="0" w:color="auto"/>
              </w:divBdr>
              <w:divsChild>
                <w:div w:id="2014644666">
                  <w:marLeft w:val="0"/>
                  <w:marRight w:val="0"/>
                  <w:marTop w:val="0"/>
                  <w:marBottom w:val="0"/>
                  <w:divBdr>
                    <w:top w:val="none" w:sz="0" w:space="0" w:color="auto"/>
                    <w:left w:val="none" w:sz="0" w:space="0" w:color="auto"/>
                    <w:bottom w:val="none" w:sz="0" w:space="0" w:color="auto"/>
                    <w:right w:val="none" w:sz="0" w:space="0" w:color="auto"/>
                  </w:divBdr>
                  <w:divsChild>
                    <w:div w:id="19102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17</Pages>
  <Words>4955</Words>
  <Characters>28250</Characters>
  <Application>Microsoft Macintosh Word</Application>
  <DocSecurity>0</DocSecurity>
  <Lines>235</Lines>
  <Paragraphs>66</Paragraphs>
  <ScaleCrop>false</ScaleCrop>
  <Company>Los Angeles City College</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Freitas</dc:creator>
  <cp:keywords/>
  <dc:description/>
  <cp:lastModifiedBy>John Freitas</cp:lastModifiedBy>
  <cp:revision>5</cp:revision>
  <cp:lastPrinted>2016-05-16T23:10:00Z</cp:lastPrinted>
  <dcterms:created xsi:type="dcterms:W3CDTF">2016-05-17T21:25:00Z</dcterms:created>
  <dcterms:modified xsi:type="dcterms:W3CDTF">2016-05-17T22:52:00Z</dcterms:modified>
</cp:coreProperties>
</file>