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0A9CEC8E">
            <wp:simplePos x="0" y="0"/>
            <wp:positionH relativeFrom="margin">
              <wp:posOffset>1911985</wp:posOffset>
            </wp:positionH>
            <wp:positionV relativeFrom="margin">
              <wp:posOffset>-236220</wp:posOffset>
            </wp:positionV>
            <wp:extent cx="2594682" cy="579120"/>
            <wp:effectExtent l="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82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739CC" w14:textId="77777777" w:rsidR="00F720A3" w:rsidRDefault="00F720A3" w:rsidP="00F60C8B">
      <w:pPr>
        <w:pStyle w:val="Title"/>
        <w:ind w:left="0"/>
        <w:jc w:val="left"/>
        <w:rPr>
          <w:rFonts w:asciiTheme="majorHAnsi" w:hAnsiTheme="majorHAnsi"/>
        </w:rPr>
      </w:pPr>
    </w:p>
    <w:p w14:paraId="561B875D" w14:textId="77777777" w:rsidR="000948FB" w:rsidRPr="000948FB" w:rsidRDefault="000948FB" w:rsidP="00A4282D">
      <w:pPr>
        <w:pStyle w:val="Title"/>
        <w:rPr>
          <w:rFonts w:asciiTheme="majorHAnsi" w:hAnsiTheme="majorHAnsi"/>
          <w:sz w:val="16"/>
          <w:szCs w:val="16"/>
        </w:rPr>
      </w:pPr>
    </w:p>
    <w:p w14:paraId="6490EBC1" w14:textId="6D078F90" w:rsidR="0080639A" w:rsidRPr="0080639A" w:rsidRDefault="00B7429C" w:rsidP="00A4282D">
      <w:pPr>
        <w:pStyle w:val="Title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ASCCC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9B0563">
        <w:rPr>
          <w:rFonts w:asciiTheme="majorHAnsi" w:hAnsiTheme="majorHAnsi"/>
        </w:rPr>
        <w:t>CTE</w:t>
      </w:r>
      <w:proofErr w:type="spellEnd"/>
      <w:r w:rsidR="009B0563">
        <w:rPr>
          <w:rFonts w:asciiTheme="majorHAnsi" w:hAnsiTheme="majorHAnsi"/>
        </w:rPr>
        <w:t xml:space="preserve"> LEADERSHIP </w:t>
      </w:r>
      <w:r w:rsidR="002C20EF">
        <w:rPr>
          <w:rFonts w:asciiTheme="majorHAnsi" w:hAnsiTheme="majorHAnsi"/>
        </w:rPr>
        <w:t>COMMITTEE</w:t>
      </w:r>
    </w:p>
    <w:p w14:paraId="27359A59" w14:textId="77777777" w:rsidR="00DD3F9B" w:rsidRDefault="00DD3F9B" w:rsidP="00DD3F9B">
      <w:pPr>
        <w:jc w:val="center"/>
        <w:rPr>
          <w:rFonts w:asciiTheme="majorHAnsi" w:hAnsiTheme="majorHAnsi" w:cstheme="majorHAnsi"/>
          <w:sz w:val="28"/>
          <w:szCs w:val="28"/>
        </w:rPr>
      </w:pPr>
      <w:r w:rsidRPr="00DD3F9B">
        <w:rPr>
          <w:rFonts w:asciiTheme="majorHAnsi" w:hAnsiTheme="majorHAnsi" w:cstheme="majorHAnsi"/>
          <w:sz w:val="28"/>
          <w:szCs w:val="28"/>
        </w:rPr>
        <w:t>April 6</w:t>
      </w:r>
      <w:r w:rsidRPr="00DD3F9B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DD3F9B">
        <w:rPr>
          <w:rFonts w:asciiTheme="majorHAnsi" w:hAnsiTheme="majorHAnsi" w:cstheme="majorHAnsi"/>
          <w:sz w:val="28"/>
          <w:szCs w:val="28"/>
        </w:rPr>
        <w:t xml:space="preserve"> 8:30am – 10:00am </w:t>
      </w:r>
    </w:p>
    <w:p w14:paraId="7729E5BA" w14:textId="4E6F1EA6" w:rsidR="00DD3F9B" w:rsidRPr="00DD3F9B" w:rsidRDefault="00DD3F9B" w:rsidP="00DD3F9B">
      <w:pPr>
        <w:jc w:val="center"/>
        <w:rPr>
          <w:rFonts w:asciiTheme="majorHAnsi" w:hAnsiTheme="majorHAnsi" w:cstheme="majorHAnsi"/>
          <w:sz w:val="28"/>
          <w:szCs w:val="28"/>
        </w:rPr>
      </w:pPr>
      <w:hyperlink r:id="rId8" w:history="1">
        <w:r w:rsidRPr="00DD3F9B">
          <w:rPr>
            <w:rStyle w:val="Hyperlink"/>
            <w:rFonts w:asciiTheme="majorHAnsi" w:hAnsiTheme="majorHAnsi" w:cstheme="majorHAnsi"/>
            <w:sz w:val="28"/>
            <w:szCs w:val="28"/>
          </w:rPr>
          <w:t>ZOOM</w:t>
        </w:r>
      </w:hyperlink>
    </w:p>
    <w:p w14:paraId="6A2E796D" w14:textId="0DFB2793" w:rsidR="00A4282D" w:rsidRPr="0080639A" w:rsidRDefault="00A4282D" w:rsidP="00E11455">
      <w:pPr>
        <w:pStyle w:val="Title"/>
        <w:ind w:left="0"/>
        <w:jc w:val="left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7ED6AC03" w14:textId="2BF1F6D6" w:rsidR="008A27EB" w:rsidRPr="00E11455" w:rsidRDefault="000E06F1" w:rsidP="00E11455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A2DA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22141B96" w14:textId="1BF41BAE" w:rsidR="002C20EF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</w:t>
      </w:r>
    </w:p>
    <w:p w14:paraId="759B9CD2" w14:textId="2A8E25C2" w:rsidR="002C20EF" w:rsidRDefault="002C20EF" w:rsidP="002C20E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Select notetaker </w:t>
      </w:r>
    </w:p>
    <w:p w14:paraId="6E41E3ED" w14:textId="0303BCE5" w:rsidR="00F60C8B" w:rsidRDefault="00760665" w:rsidP="002C20E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Roll call</w:t>
      </w:r>
      <w:r w:rsidR="00F60C8B">
        <w:rPr>
          <w:rFonts w:asciiTheme="majorHAnsi" w:hAnsiTheme="majorHAnsi"/>
        </w:rPr>
        <w:t xml:space="preserve"> &amp; Introductions</w:t>
      </w:r>
    </w:p>
    <w:p w14:paraId="7108C91D" w14:textId="77777777" w:rsidR="002C20EF" w:rsidRDefault="002C20EF" w:rsidP="002C20EF">
      <w:pPr>
        <w:ind w:left="1080"/>
        <w:rPr>
          <w:rFonts w:asciiTheme="majorHAnsi" w:hAnsiTheme="majorHAnsi"/>
        </w:rPr>
      </w:pPr>
    </w:p>
    <w:p w14:paraId="43C211F7" w14:textId="78730EB9" w:rsidR="0080639A" w:rsidRDefault="00F206E2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Adoption of the Agenda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682E7F0" w14:textId="408104E6" w:rsidR="003B440A" w:rsidRPr="003B440A" w:rsidRDefault="00B205A7" w:rsidP="003B440A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F720A3">
        <w:rPr>
          <w:rFonts w:asciiTheme="majorHAnsi" w:hAnsiTheme="majorHAnsi"/>
        </w:rPr>
        <w:t>Minutes</w:t>
      </w:r>
    </w:p>
    <w:p w14:paraId="3C481B9A" w14:textId="77777777" w:rsidR="00DD3F9B" w:rsidRDefault="003B440A" w:rsidP="003B440A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N/A</w:t>
      </w:r>
      <w:r w:rsidR="00DD3F9B">
        <w:rPr>
          <w:rFonts w:asciiTheme="majorHAnsi" w:hAnsiTheme="majorHAnsi"/>
        </w:rPr>
        <w:t xml:space="preserve"> </w:t>
      </w:r>
    </w:p>
    <w:p w14:paraId="1333D519" w14:textId="14319060" w:rsidR="003B440A" w:rsidRPr="003B440A" w:rsidRDefault="00DD3F9B" w:rsidP="003B440A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LaTonya Parker/ Carrie Roberson in attendance- determined 3.23.2020 meeting cancelled due to unforeseen circumstances related to COVID19</w:t>
      </w:r>
    </w:p>
    <w:p w14:paraId="247A5ACA" w14:textId="77777777" w:rsidR="0006307F" w:rsidRDefault="0006307F" w:rsidP="0006307F">
      <w:pPr>
        <w:rPr>
          <w:rFonts w:asciiTheme="majorHAnsi" w:hAnsiTheme="majorHAnsi"/>
        </w:rPr>
      </w:pPr>
    </w:p>
    <w:p w14:paraId="60AE17D1" w14:textId="0386DF84" w:rsidR="00071CB9" w:rsidRPr="00071CB9" w:rsidRDefault="00103922" w:rsidP="00071CB9">
      <w:pPr>
        <w:numPr>
          <w:ilvl w:val="0"/>
          <w:numId w:val="7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ASCCC</w:t>
      </w:r>
      <w:proofErr w:type="spellEnd"/>
      <w:r>
        <w:rPr>
          <w:rFonts w:asciiTheme="majorHAnsi" w:hAnsiTheme="majorHAnsi"/>
        </w:rPr>
        <w:t xml:space="preserve"> Information</w:t>
      </w:r>
    </w:p>
    <w:p w14:paraId="22EE2125" w14:textId="76286FDF" w:rsidR="0006307F" w:rsidRPr="00071CB9" w:rsidRDefault="00AC75B6" w:rsidP="00F60C8B">
      <w:pPr>
        <w:numPr>
          <w:ilvl w:val="1"/>
          <w:numId w:val="7"/>
        </w:numPr>
        <w:rPr>
          <w:rStyle w:val="Hyperlink"/>
          <w:rFonts w:asciiTheme="majorHAnsi" w:hAnsiTheme="majorHAnsi"/>
          <w:color w:val="auto"/>
        </w:rPr>
      </w:pPr>
      <w:hyperlink r:id="rId9" w:history="1">
        <w:r w:rsidR="0006307F" w:rsidRPr="00F60C8B">
          <w:rPr>
            <w:rStyle w:val="Hyperlink"/>
            <w:rFonts w:asciiTheme="majorHAnsi" w:hAnsiTheme="majorHAnsi"/>
          </w:rPr>
          <w:t>Application for Statewide Service</w:t>
        </w:r>
      </w:hyperlink>
      <w:r w:rsidR="0006307F">
        <w:rPr>
          <w:rFonts w:asciiTheme="majorHAnsi" w:hAnsiTheme="majorHAnsi"/>
        </w:rPr>
        <w:t xml:space="preserve"> </w:t>
      </w:r>
    </w:p>
    <w:p w14:paraId="4E008558" w14:textId="38929280" w:rsidR="00071CB9" w:rsidRPr="00071CB9" w:rsidRDefault="00BF478C" w:rsidP="00071CB9">
      <w:pPr>
        <w:numPr>
          <w:ilvl w:val="1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proofErr w:type="spellStart"/>
      <w:r w:rsidRPr="00BF478C">
        <w:rPr>
          <w:rFonts w:asciiTheme="majorHAnsi" w:hAnsiTheme="majorHAnsi" w:cstheme="majorHAnsi"/>
        </w:rPr>
        <w:t>ASCCC</w:t>
      </w:r>
      <w:proofErr w:type="spellEnd"/>
      <w:r w:rsidRPr="00BF478C">
        <w:rPr>
          <w:rFonts w:asciiTheme="majorHAnsi" w:hAnsiTheme="majorHAnsi" w:cstheme="majorHAnsi"/>
        </w:rPr>
        <w:t xml:space="preserve"> </w:t>
      </w:r>
      <w:hyperlink r:id="rId10" w:history="1">
        <w:proofErr w:type="spellStart"/>
        <w:r w:rsidR="009B0563" w:rsidRPr="009B0563">
          <w:rPr>
            <w:rStyle w:val="Hyperlink"/>
            <w:rFonts w:asciiTheme="majorHAnsi" w:hAnsiTheme="majorHAnsi"/>
          </w:rPr>
          <w:t>CTE</w:t>
        </w:r>
        <w:proofErr w:type="spellEnd"/>
        <w:r w:rsidR="009B0563" w:rsidRPr="009B0563">
          <w:rPr>
            <w:rStyle w:val="Hyperlink"/>
            <w:rFonts w:asciiTheme="majorHAnsi" w:hAnsiTheme="majorHAnsi"/>
          </w:rPr>
          <w:t xml:space="preserve"> Leadership Committee</w:t>
        </w:r>
      </w:hyperlink>
      <w:r w:rsidR="00071CB9" w:rsidRPr="00071CB9">
        <w:rPr>
          <w:rStyle w:val="Hyperlink"/>
          <w:rFonts w:asciiTheme="majorHAnsi" w:hAnsiTheme="majorHAnsi"/>
        </w:rPr>
        <w:t xml:space="preserve"> </w:t>
      </w:r>
    </w:p>
    <w:p w14:paraId="4FEEB925" w14:textId="77777777" w:rsidR="002C20EF" w:rsidRPr="00071CB9" w:rsidRDefault="002C20EF" w:rsidP="00071CB9">
      <w:pPr>
        <w:rPr>
          <w:rFonts w:asciiTheme="majorHAnsi" w:hAnsiTheme="majorHAnsi"/>
        </w:rPr>
      </w:pPr>
    </w:p>
    <w:p w14:paraId="47E6990C" w14:textId="77777777" w:rsidR="00760665" w:rsidRDefault="00760665" w:rsidP="0076066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</w:p>
    <w:p w14:paraId="748A36DA" w14:textId="77777777" w:rsidR="00760665" w:rsidRDefault="00AC75B6" w:rsidP="00760665">
      <w:pPr>
        <w:numPr>
          <w:ilvl w:val="1"/>
          <w:numId w:val="7"/>
        </w:numPr>
        <w:rPr>
          <w:rFonts w:asciiTheme="majorHAnsi" w:hAnsiTheme="majorHAnsi"/>
        </w:rPr>
      </w:pPr>
      <w:hyperlink r:id="rId11" w:history="1">
        <w:proofErr w:type="spellStart"/>
        <w:r w:rsidR="00760665" w:rsidRPr="00EA2C86">
          <w:rPr>
            <w:rStyle w:val="Hyperlink"/>
            <w:rFonts w:asciiTheme="majorHAnsi" w:hAnsiTheme="majorHAnsi"/>
          </w:rPr>
          <w:t>ASCCC</w:t>
        </w:r>
        <w:proofErr w:type="spellEnd"/>
        <w:r w:rsidR="00760665" w:rsidRPr="00EA2C86">
          <w:rPr>
            <w:rStyle w:val="Hyperlink"/>
            <w:rFonts w:asciiTheme="majorHAnsi" w:hAnsiTheme="majorHAnsi"/>
          </w:rPr>
          <w:t xml:space="preserve"> EVENTS</w:t>
        </w:r>
      </w:hyperlink>
      <w:r w:rsidR="00760665">
        <w:rPr>
          <w:rFonts w:asciiTheme="majorHAnsi" w:hAnsiTheme="majorHAnsi"/>
        </w:rPr>
        <w:t xml:space="preserve">: </w:t>
      </w:r>
    </w:p>
    <w:p w14:paraId="122AB143" w14:textId="4FB770F7" w:rsidR="00760665" w:rsidRPr="00760665" w:rsidRDefault="00AC75B6" w:rsidP="00760665">
      <w:pPr>
        <w:numPr>
          <w:ilvl w:val="2"/>
          <w:numId w:val="7"/>
        </w:numPr>
        <w:rPr>
          <w:rStyle w:val="Hyperlink"/>
          <w:rFonts w:asciiTheme="majorHAnsi" w:hAnsiTheme="majorHAnsi"/>
          <w:color w:val="auto"/>
        </w:rPr>
      </w:pPr>
      <w:hyperlink r:id="rId12" w:history="1">
        <w:r w:rsidR="00760665" w:rsidRPr="00027722">
          <w:rPr>
            <w:rStyle w:val="Hyperlink"/>
            <w:rFonts w:asciiTheme="majorHAnsi" w:hAnsiTheme="majorHAnsi"/>
          </w:rPr>
          <w:t>Career/Non-Credit Institute</w:t>
        </w:r>
      </w:hyperlink>
      <w:r w:rsidR="00760665">
        <w:rPr>
          <w:rStyle w:val="Hyperlink"/>
          <w:rFonts w:asciiTheme="majorHAnsi" w:hAnsiTheme="majorHAnsi"/>
        </w:rPr>
        <w:t xml:space="preserve"> – CANCEL</w:t>
      </w:r>
      <w:r w:rsidR="008C61FC">
        <w:rPr>
          <w:rStyle w:val="Hyperlink"/>
          <w:rFonts w:asciiTheme="majorHAnsi" w:hAnsiTheme="majorHAnsi"/>
        </w:rPr>
        <w:t>L</w:t>
      </w:r>
      <w:r w:rsidR="00760665">
        <w:rPr>
          <w:rStyle w:val="Hyperlink"/>
          <w:rFonts w:asciiTheme="majorHAnsi" w:hAnsiTheme="majorHAnsi"/>
        </w:rPr>
        <w:t>ED</w:t>
      </w:r>
    </w:p>
    <w:p w14:paraId="2A723CCE" w14:textId="77777777" w:rsidR="00760665" w:rsidRPr="00EA2C86" w:rsidRDefault="00760665" w:rsidP="00760665">
      <w:pPr>
        <w:ind w:left="2160"/>
        <w:rPr>
          <w:rFonts w:asciiTheme="majorHAnsi" w:hAnsiTheme="majorHAnsi"/>
        </w:rPr>
      </w:pPr>
    </w:p>
    <w:p w14:paraId="2B97456B" w14:textId="37292D83" w:rsidR="003B440A" w:rsidRPr="00DD3F9B" w:rsidRDefault="004B62D3" w:rsidP="00DD3F9B">
      <w:pPr>
        <w:numPr>
          <w:ilvl w:val="0"/>
          <w:numId w:val="7"/>
        </w:numPr>
        <w:rPr>
          <w:rFonts w:asciiTheme="majorHAnsi" w:hAnsiTheme="majorHAnsi"/>
        </w:rPr>
      </w:pPr>
      <w:r w:rsidRPr="00DD3F9B">
        <w:rPr>
          <w:rFonts w:asciiTheme="majorHAnsi" w:hAnsiTheme="majorHAnsi"/>
        </w:rPr>
        <w:t>Assigned Tasks</w:t>
      </w:r>
    </w:p>
    <w:p w14:paraId="11568020" w14:textId="59863957" w:rsidR="00F60C8B" w:rsidRPr="000948FB" w:rsidRDefault="00DD3F9B" w:rsidP="00760665">
      <w:pPr>
        <w:pStyle w:val="ListParagraph"/>
        <w:numPr>
          <w:ilvl w:val="2"/>
          <w:numId w:val="7"/>
        </w:numPr>
        <w:rPr>
          <w:rStyle w:val="Hyperlink"/>
          <w:rFonts w:asciiTheme="majorHAnsi" w:hAnsiTheme="majorHAnsi"/>
          <w:color w:val="auto"/>
        </w:rPr>
      </w:pPr>
      <w:r>
        <w:rPr>
          <w:rFonts w:asciiTheme="majorHAnsi" w:hAnsiTheme="majorHAnsi"/>
        </w:rPr>
        <w:t>MEMO-</w:t>
      </w:r>
      <w:r w:rsidR="00906D5E">
        <w:rPr>
          <w:rFonts w:asciiTheme="majorHAnsi" w:hAnsiTheme="majorHAnsi"/>
        </w:rPr>
        <w:t xml:space="preserve"> </w:t>
      </w:r>
      <w:hyperlink r:id="rId13" w:history="1">
        <w:proofErr w:type="spellStart"/>
        <w:r w:rsidR="00906D5E" w:rsidRPr="00E11455">
          <w:rPr>
            <w:rStyle w:val="Hyperlink"/>
            <w:rFonts w:asciiTheme="majorHAnsi" w:hAnsiTheme="majorHAnsi"/>
          </w:rPr>
          <w:t>CTE</w:t>
        </w:r>
        <w:proofErr w:type="spellEnd"/>
        <w:r w:rsidR="00906D5E" w:rsidRPr="00E11455">
          <w:rPr>
            <w:rStyle w:val="Hyperlink"/>
            <w:rFonts w:asciiTheme="majorHAnsi" w:hAnsiTheme="majorHAnsi"/>
          </w:rPr>
          <w:t xml:space="preserve"> Liaisons</w:t>
        </w:r>
      </w:hyperlink>
    </w:p>
    <w:p w14:paraId="6067CF20" w14:textId="0925A347" w:rsidR="00760665" w:rsidRPr="00DD3F9B" w:rsidRDefault="000948FB" w:rsidP="00DD3F9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proofErr w:type="spellStart"/>
      <w:r w:rsidRPr="000948FB">
        <w:rPr>
          <w:rStyle w:val="Hyperlink"/>
          <w:rFonts w:asciiTheme="majorHAnsi" w:hAnsiTheme="majorHAnsi"/>
          <w:color w:val="000000" w:themeColor="text1"/>
        </w:rPr>
        <w:t>CTE</w:t>
      </w:r>
      <w:proofErr w:type="spellEnd"/>
      <w:r w:rsidRPr="000948FB">
        <w:rPr>
          <w:rStyle w:val="Hyperlink"/>
          <w:rFonts w:asciiTheme="majorHAnsi" w:hAnsiTheme="majorHAnsi"/>
          <w:color w:val="000000" w:themeColor="text1"/>
        </w:rPr>
        <w:t xml:space="preserve"> Survey</w:t>
      </w:r>
      <w:r>
        <w:rPr>
          <w:rStyle w:val="Hyperlink"/>
          <w:rFonts w:asciiTheme="majorHAnsi" w:hAnsiTheme="majorHAnsi"/>
          <w:color w:val="000000" w:themeColor="text1"/>
        </w:rPr>
        <w:t>:</w:t>
      </w:r>
      <w:r w:rsidRPr="000948FB">
        <w:rPr>
          <w:rStyle w:val="Hyperlink"/>
          <w:rFonts w:asciiTheme="majorHAnsi" w:hAnsiTheme="majorHAnsi"/>
          <w:color w:val="000000" w:themeColor="text1"/>
        </w:rPr>
        <w:t xml:space="preserve"> </w:t>
      </w:r>
      <w:r w:rsidRPr="000948FB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DRAFT </w:t>
      </w:r>
      <w:hyperlink r:id="rId14" w:tgtFrame="_blank" w:history="1">
        <w:r w:rsidRPr="000948FB">
          <w:rPr>
            <w:rStyle w:val="Hyperlink"/>
            <w:rFonts w:asciiTheme="majorHAnsi" w:hAnsiTheme="majorHAnsi" w:cstheme="majorHAnsi"/>
            <w:bdr w:val="none" w:sz="0" w:space="0" w:color="auto" w:frame="1"/>
            <w:shd w:val="clear" w:color="auto" w:fill="FFFFFF"/>
          </w:rPr>
          <w:t>HERE</w:t>
        </w:r>
      </w:hyperlink>
    </w:p>
    <w:p w14:paraId="27DB1AC6" w14:textId="77777777" w:rsidR="00F60C8B" w:rsidRPr="00760665" w:rsidRDefault="00F60C8B" w:rsidP="00760665">
      <w:pPr>
        <w:rPr>
          <w:rFonts w:asciiTheme="majorHAnsi" w:hAnsiTheme="majorHAnsi"/>
        </w:rPr>
      </w:pPr>
    </w:p>
    <w:p w14:paraId="34BE6927" w14:textId="39F34FA5" w:rsidR="00F60C8B" w:rsidRDefault="00103922" w:rsidP="00F60C8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CTE</w:t>
      </w:r>
      <w:proofErr w:type="spellEnd"/>
      <w:r>
        <w:rPr>
          <w:rFonts w:asciiTheme="majorHAnsi" w:hAnsiTheme="majorHAnsi"/>
        </w:rPr>
        <w:t xml:space="preserve"> Leadership Priorities</w:t>
      </w:r>
    </w:p>
    <w:p w14:paraId="0C770BD3" w14:textId="6B12CBD0" w:rsidR="00F60C8B" w:rsidRDefault="00103922" w:rsidP="00F60C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Focus on </w:t>
      </w:r>
      <w:proofErr w:type="spellStart"/>
      <w:r w:rsidR="003B440A">
        <w:rPr>
          <w:rFonts w:asciiTheme="majorHAnsi" w:hAnsiTheme="majorHAnsi"/>
        </w:rPr>
        <w:t>ASCCC</w:t>
      </w:r>
      <w:proofErr w:type="spellEnd"/>
      <w:r w:rsidR="003B440A">
        <w:rPr>
          <w:rFonts w:asciiTheme="majorHAnsi" w:hAnsiTheme="majorHAnsi"/>
        </w:rPr>
        <w:t xml:space="preserve"> </w:t>
      </w:r>
      <w:r w:rsidR="00F60C8B" w:rsidRPr="00F60C8B">
        <w:rPr>
          <w:rFonts w:asciiTheme="majorHAnsi" w:hAnsiTheme="majorHAnsi"/>
        </w:rPr>
        <w:t>Strategic Plan</w:t>
      </w:r>
    </w:p>
    <w:p w14:paraId="5C93402B" w14:textId="0895752F" w:rsidR="00103922" w:rsidRDefault="00DD3F9B" w:rsidP="00760665">
      <w:pPr>
        <w:pStyle w:val="ListParagraph"/>
        <w:numPr>
          <w:ilvl w:val="2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Professional Development: </w:t>
      </w:r>
      <w:r w:rsidR="003B440A">
        <w:rPr>
          <w:rFonts w:asciiTheme="majorHAnsi" w:hAnsiTheme="majorHAnsi"/>
        </w:rPr>
        <w:t xml:space="preserve">Faculty Diversification, Shared Governance, Guided </w:t>
      </w:r>
      <w:r w:rsidR="003B440A" w:rsidRPr="00DD3F9B">
        <w:rPr>
          <w:rFonts w:asciiTheme="majorHAnsi" w:hAnsiTheme="majorHAnsi" w:cstheme="majorHAnsi"/>
        </w:rPr>
        <w:t>Pathways</w:t>
      </w:r>
    </w:p>
    <w:p w14:paraId="68BD4B89" w14:textId="77777777" w:rsidR="00DD3F9B" w:rsidRPr="00DD3F9B" w:rsidRDefault="00DD3F9B" w:rsidP="00DD3F9B">
      <w:pPr>
        <w:pStyle w:val="ListParagraph"/>
        <w:ind w:left="2160"/>
        <w:rPr>
          <w:rFonts w:asciiTheme="majorHAnsi" w:hAnsiTheme="majorHAnsi" w:cstheme="majorHAnsi"/>
        </w:rPr>
      </w:pPr>
    </w:p>
    <w:p w14:paraId="15661668" w14:textId="37E34FFE" w:rsidR="00DD3F9B" w:rsidRPr="00DD3F9B" w:rsidRDefault="00DD3F9B" w:rsidP="00DD3F9B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DD3F9B">
        <w:rPr>
          <w:rFonts w:asciiTheme="majorHAnsi" w:hAnsiTheme="majorHAnsi" w:cstheme="majorHAnsi"/>
          <w:shd w:val="clear" w:color="auto" w:fill="FFFFFF"/>
        </w:rPr>
        <w:t>Traditional Trade Laboratory Modifications for Online Environments WEBINAR</w:t>
      </w:r>
    </w:p>
    <w:p w14:paraId="26808B49" w14:textId="4107C134" w:rsidR="00DD3F9B" w:rsidRDefault="00DD3F9B" w:rsidP="00DD3F9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9:00am – 10:00am</w:t>
      </w:r>
    </w:p>
    <w:p w14:paraId="618BBA16" w14:textId="77777777" w:rsidR="00DD3F9B" w:rsidRPr="00DD3F9B" w:rsidRDefault="00DD3F9B" w:rsidP="00DD3F9B">
      <w:pPr>
        <w:pStyle w:val="ListParagraph"/>
        <w:ind w:left="1440"/>
        <w:rPr>
          <w:rFonts w:asciiTheme="majorHAnsi" w:hAnsiTheme="majorHAnsi"/>
        </w:rPr>
      </w:pPr>
    </w:p>
    <w:p w14:paraId="26C3904C" w14:textId="5ADA6999" w:rsidR="00027722" w:rsidRDefault="00760665" w:rsidP="0076066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60665">
        <w:rPr>
          <w:rFonts w:asciiTheme="majorHAnsi" w:hAnsiTheme="majorHAnsi"/>
        </w:rPr>
        <w:t>Future meeting dates:</w:t>
      </w:r>
    </w:p>
    <w:p w14:paraId="5977CCA5" w14:textId="13E79016" w:rsidR="00EA7D8F" w:rsidRPr="00DD3F9B" w:rsidRDefault="00DD3F9B" w:rsidP="00DD3F9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TBD</w:t>
      </w:r>
      <w:bookmarkStart w:id="0" w:name="_GoBack"/>
      <w:bookmarkEnd w:id="0"/>
      <w:r w:rsidR="00F720A3" w:rsidRPr="00DD3F9B">
        <w:rPr>
          <w:rFonts w:asciiTheme="majorHAnsi" w:hAnsiTheme="majorHAnsi"/>
        </w:rPr>
        <w:br/>
      </w:r>
    </w:p>
    <w:p w14:paraId="05C7D826" w14:textId="0EF1DB65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665FAF9F" w14:textId="77777777" w:rsidR="00F720A3" w:rsidRPr="000948FB" w:rsidRDefault="00F720A3" w:rsidP="002B186E">
      <w:pPr>
        <w:jc w:val="center"/>
        <w:rPr>
          <w:rFonts w:asciiTheme="majorHAnsi" w:hAnsiTheme="majorHAnsi"/>
          <w:b/>
          <w:sz w:val="16"/>
          <w:szCs w:val="16"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0948FB" w:rsidRDefault="00F720A3" w:rsidP="002B186E">
      <w:pPr>
        <w:jc w:val="center"/>
        <w:rPr>
          <w:rFonts w:asciiTheme="majorHAnsi" w:hAnsiTheme="majorHAnsi"/>
          <w:b/>
          <w:sz w:val="16"/>
          <w:szCs w:val="16"/>
        </w:rPr>
      </w:pPr>
    </w:p>
    <w:p w14:paraId="5D84EABF" w14:textId="44C548B9" w:rsidR="004B62D3" w:rsidRPr="00F720A3" w:rsidRDefault="004B62D3" w:rsidP="00576C85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>In Progress</w:t>
      </w:r>
      <w:r w:rsidR="00F720A3" w:rsidRPr="00F720A3">
        <w:rPr>
          <w:rFonts w:asciiTheme="majorHAnsi" w:hAnsiTheme="majorHAnsi"/>
          <w:b/>
        </w:rPr>
        <w:t xml:space="preserve"> </w:t>
      </w:r>
    </w:p>
    <w:p w14:paraId="1935B993" w14:textId="77777777" w:rsidR="00D66C18" w:rsidRPr="00F720A3" w:rsidRDefault="00D66C18" w:rsidP="002B186E">
      <w:pPr>
        <w:rPr>
          <w:rFonts w:asciiTheme="majorHAnsi" w:hAnsiTheme="majorHAnsi"/>
        </w:rPr>
      </w:pPr>
    </w:p>
    <w:p w14:paraId="18150FF1" w14:textId="182EBDAD" w:rsidR="004B62D3" w:rsidRPr="00B7429C" w:rsidRDefault="004B62D3" w:rsidP="004B62D3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</w:p>
    <w:sectPr w:rsidR="004B62D3" w:rsidRPr="00B7429C" w:rsidSect="00A74A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58DC8" w14:textId="77777777" w:rsidR="00AC75B6" w:rsidRDefault="00AC75B6">
      <w:r>
        <w:separator/>
      </w:r>
    </w:p>
  </w:endnote>
  <w:endnote w:type="continuationSeparator" w:id="0">
    <w:p w14:paraId="776DD3D2" w14:textId="77777777" w:rsidR="00AC75B6" w:rsidRDefault="00AC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071CB9" w:rsidRDefault="0007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071CB9" w:rsidRDefault="00071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071CB9" w:rsidRDefault="0007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DE08A" w14:textId="77777777" w:rsidR="00AC75B6" w:rsidRDefault="00AC75B6">
      <w:r>
        <w:separator/>
      </w:r>
    </w:p>
  </w:footnote>
  <w:footnote w:type="continuationSeparator" w:id="0">
    <w:p w14:paraId="639F08E0" w14:textId="77777777" w:rsidR="00AC75B6" w:rsidRDefault="00AC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071CB9" w:rsidRDefault="0007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071CB9" w:rsidRDefault="0007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071CB9" w:rsidRDefault="0007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22D3A"/>
    <w:rsid w:val="00027722"/>
    <w:rsid w:val="00035A84"/>
    <w:rsid w:val="00036445"/>
    <w:rsid w:val="00042A4E"/>
    <w:rsid w:val="00054173"/>
    <w:rsid w:val="0006307F"/>
    <w:rsid w:val="00071CB9"/>
    <w:rsid w:val="00082EE9"/>
    <w:rsid w:val="00092652"/>
    <w:rsid w:val="000948FB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708F"/>
    <w:rsid w:val="000E06F1"/>
    <w:rsid w:val="000E47C1"/>
    <w:rsid w:val="000F18D3"/>
    <w:rsid w:val="00100899"/>
    <w:rsid w:val="00103922"/>
    <w:rsid w:val="00105D15"/>
    <w:rsid w:val="001132AF"/>
    <w:rsid w:val="001159E8"/>
    <w:rsid w:val="001247C0"/>
    <w:rsid w:val="00124D85"/>
    <w:rsid w:val="00132EDB"/>
    <w:rsid w:val="0016495D"/>
    <w:rsid w:val="00167C66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20EF"/>
    <w:rsid w:val="002C4552"/>
    <w:rsid w:val="002E3585"/>
    <w:rsid w:val="002F6055"/>
    <w:rsid w:val="00300EA5"/>
    <w:rsid w:val="00303EBB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40A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4597E"/>
    <w:rsid w:val="004502C2"/>
    <w:rsid w:val="0045174E"/>
    <w:rsid w:val="00452FBB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B6CC5"/>
    <w:rsid w:val="005D3EBD"/>
    <w:rsid w:val="005D5030"/>
    <w:rsid w:val="005D5088"/>
    <w:rsid w:val="005F4210"/>
    <w:rsid w:val="00600A30"/>
    <w:rsid w:val="00603B12"/>
    <w:rsid w:val="00605397"/>
    <w:rsid w:val="006109EF"/>
    <w:rsid w:val="00616C94"/>
    <w:rsid w:val="00625747"/>
    <w:rsid w:val="00626D22"/>
    <w:rsid w:val="00635658"/>
    <w:rsid w:val="0064085C"/>
    <w:rsid w:val="00641B80"/>
    <w:rsid w:val="00657C17"/>
    <w:rsid w:val="00676C02"/>
    <w:rsid w:val="00680F12"/>
    <w:rsid w:val="00685FB0"/>
    <w:rsid w:val="00687FC9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26AB2"/>
    <w:rsid w:val="00755F42"/>
    <w:rsid w:val="00760665"/>
    <w:rsid w:val="0076476B"/>
    <w:rsid w:val="0078283E"/>
    <w:rsid w:val="00795B77"/>
    <w:rsid w:val="007A4E19"/>
    <w:rsid w:val="007A508F"/>
    <w:rsid w:val="007C0C74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A27EB"/>
    <w:rsid w:val="008B3068"/>
    <w:rsid w:val="008C61FC"/>
    <w:rsid w:val="008D18A1"/>
    <w:rsid w:val="008D6CF3"/>
    <w:rsid w:val="008F05AF"/>
    <w:rsid w:val="008F6CE9"/>
    <w:rsid w:val="00906D5E"/>
    <w:rsid w:val="00911052"/>
    <w:rsid w:val="00934695"/>
    <w:rsid w:val="00940548"/>
    <w:rsid w:val="00942AF3"/>
    <w:rsid w:val="00963F3A"/>
    <w:rsid w:val="0096544C"/>
    <w:rsid w:val="009704F7"/>
    <w:rsid w:val="00981907"/>
    <w:rsid w:val="00982004"/>
    <w:rsid w:val="009A22D2"/>
    <w:rsid w:val="009B0563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47AA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82D"/>
    <w:rsid w:val="00A46805"/>
    <w:rsid w:val="00A51F23"/>
    <w:rsid w:val="00A5607B"/>
    <w:rsid w:val="00A70D9F"/>
    <w:rsid w:val="00A72929"/>
    <w:rsid w:val="00A74A5F"/>
    <w:rsid w:val="00A80BBD"/>
    <w:rsid w:val="00A81849"/>
    <w:rsid w:val="00A8343E"/>
    <w:rsid w:val="00A9300C"/>
    <w:rsid w:val="00A95AA4"/>
    <w:rsid w:val="00A95B48"/>
    <w:rsid w:val="00A97541"/>
    <w:rsid w:val="00AB35FC"/>
    <w:rsid w:val="00AB4172"/>
    <w:rsid w:val="00AB5874"/>
    <w:rsid w:val="00AC1CDE"/>
    <w:rsid w:val="00AC2B84"/>
    <w:rsid w:val="00AC4CDB"/>
    <w:rsid w:val="00AC75B6"/>
    <w:rsid w:val="00AD175B"/>
    <w:rsid w:val="00AD18BC"/>
    <w:rsid w:val="00AD7B9C"/>
    <w:rsid w:val="00AE43CB"/>
    <w:rsid w:val="00AE58D9"/>
    <w:rsid w:val="00AF0632"/>
    <w:rsid w:val="00AF323E"/>
    <w:rsid w:val="00B06AA0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29C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02A"/>
    <w:rsid w:val="00BD48DB"/>
    <w:rsid w:val="00BE033E"/>
    <w:rsid w:val="00BE2C02"/>
    <w:rsid w:val="00BE4CCD"/>
    <w:rsid w:val="00BE4EE6"/>
    <w:rsid w:val="00BF478C"/>
    <w:rsid w:val="00BF737A"/>
    <w:rsid w:val="00C14311"/>
    <w:rsid w:val="00C23EB9"/>
    <w:rsid w:val="00C27810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CF3065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91BB7"/>
    <w:rsid w:val="00DB0849"/>
    <w:rsid w:val="00DB6CF4"/>
    <w:rsid w:val="00DC1F1E"/>
    <w:rsid w:val="00DD3F9B"/>
    <w:rsid w:val="00DD7980"/>
    <w:rsid w:val="00DF2D65"/>
    <w:rsid w:val="00DF7075"/>
    <w:rsid w:val="00E00793"/>
    <w:rsid w:val="00E0243D"/>
    <w:rsid w:val="00E045CF"/>
    <w:rsid w:val="00E06EBD"/>
    <w:rsid w:val="00E11455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2C86"/>
    <w:rsid w:val="00EA7D8F"/>
    <w:rsid w:val="00EB1794"/>
    <w:rsid w:val="00EC13FF"/>
    <w:rsid w:val="00EC2EEB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0C8B"/>
    <w:rsid w:val="00F62AFF"/>
    <w:rsid w:val="00F720A3"/>
    <w:rsid w:val="00F7256F"/>
    <w:rsid w:val="00F81EBE"/>
    <w:rsid w:val="00F839C8"/>
    <w:rsid w:val="00F86E3B"/>
    <w:rsid w:val="00F86FC5"/>
    <w:rsid w:val="00F94100"/>
    <w:rsid w:val="00FA3F58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829541171" TargetMode="External"/><Relationship Id="rId13" Type="http://schemas.openxmlformats.org/officeDocument/2006/relationships/hyperlink" Target="https://asccc.org/cte-faculty-liaiso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asccc.org/events/2020-04-30-160000-2020-05-02-190000/2020-career-and-noncredit-institut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ccc.org/calendar/list/even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sccc.org/directory/cte-leadership-committe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asccc.org/content/application-statewide-service" TargetMode="External"/><Relationship Id="rId14" Type="http://schemas.openxmlformats.org/officeDocument/2006/relationships/hyperlink" Target="https://docs.google.com/document/d/19mSu1WBTcP7PAqZ7dDh_KVUTh8pxqQjy858FtvGCju0/edit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1420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Carrie Roberson</cp:lastModifiedBy>
  <cp:revision>2</cp:revision>
  <cp:lastPrinted>2017-04-13T00:50:00Z</cp:lastPrinted>
  <dcterms:created xsi:type="dcterms:W3CDTF">2020-04-02T15:43:00Z</dcterms:created>
  <dcterms:modified xsi:type="dcterms:W3CDTF">2020-04-02T15:43:00Z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