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31AF1A58">
            <wp:simplePos x="0" y="0"/>
            <wp:positionH relativeFrom="margin">
              <wp:align>center</wp:align>
            </wp:positionH>
            <wp:positionV relativeFrom="margin">
              <wp:posOffset>-217170</wp:posOffset>
            </wp:positionV>
            <wp:extent cx="3635375" cy="811397"/>
            <wp:effectExtent l="0" t="0" r="3175" b="8255"/>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3635375" cy="811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6AA06E" w14:textId="77777777" w:rsidR="00A4282D" w:rsidRDefault="00A4282D" w:rsidP="00A4282D">
      <w:pPr>
        <w:pStyle w:val="Title"/>
      </w:pPr>
    </w:p>
    <w:p w14:paraId="044739CC" w14:textId="77777777" w:rsidR="00F720A3" w:rsidRDefault="00F720A3" w:rsidP="00F60C8B">
      <w:pPr>
        <w:pStyle w:val="Title"/>
        <w:ind w:left="0"/>
        <w:jc w:val="left"/>
        <w:rPr>
          <w:rFonts w:asciiTheme="majorHAnsi" w:hAnsiTheme="majorHAnsi"/>
        </w:rPr>
      </w:pPr>
    </w:p>
    <w:p w14:paraId="6490EBC1" w14:textId="7FF2EC11" w:rsidR="0080639A" w:rsidRPr="0080639A" w:rsidRDefault="00B7429C" w:rsidP="00A4282D">
      <w:pPr>
        <w:pStyle w:val="Title"/>
        <w:rPr>
          <w:rFonts w:asciiTheme="majorHAnsi" w:hAnsiTheme="majorHAnsi"/>
        </w:rPr>
      </w:pPr>
      <w:proofErr w:type="spellStart"/>
      <w:r>
        <w:rPr>
          <w:rFonts w:asciiTheme="majorHAnsi" w:hAnsiTheme="majorHAnsi"/>
        </w:rPr>
        <w:t>ASCCC</w:t>
      </w:r>
      <w:proofErr w:type="spellEnd"/>
      <w:r>
        <w:rPr>
          <w:rFonts w:asciiTheme="majorHAnsi" w:hAnsiTheme="majorHAnsi"/>
        </w:rPr>
        <w:t xml:space="preserve"> </w:t>
      </w:r>
      <w:r w:rsidR="002C20EF">
        <w:rPr>
          <w:rFonts w:asciiTheme="majorHAnsi" w:hAnsiTheme="majorHAnsi"/>
        </w:rPr>
        <w:t>ONLINE EDUCATION COMMITTEE</w:t>
      </w:r>
    </w:p>
    <w:p w14:paraId="26B13B5C" w14:textId="6A7BBC39" w:rsidR="0080639A" w:rsidRPr="00726AB2" w:rsidRDefault="00F15CF7" w:rsidP="00A4282D">
      <w:pPr>
        <w:pStyle w:val="Title"/>
        <w:rPr>
          <w:rFonts w:asciiTheme="majorHAnsi" w:hAnsiTheme="majorHAnsi"/>
          <w:color w:val="000000" w:themeColor="text1"/>
        </w:rPr>
      </w:pPr>
      <w:r>
        <w:rPr>
          <w:rFonts w:asciiTheme="majorHAnsi" w:hAnsiTheme="majorHAnsi"/>
          <w:color w:val="000000" w:themeColor="text1"/>
        </w:rPr>
        <w:t>May 18</w:t>
      </w:r>
      <w:r w:rsidR="002C20EF" w:rsidRPr="00726AB2">
        <w:rPr>
          <w:rFonts w:asciiTheme="majorHAnsi" w:hAnsiTheme="majorHAnsi"/>
          <w:color w:val="000000" w:themeColor="text1"/>
          <w:vertAlign w:val="superscript"/>
        </w:rPr>
        <w:t>TH</w:t>
      </w:r>
      <w:r w:rsidR="002C20EF" w:rsidRPr="00726AB2">
        <w:rPr>
          <w:rFonts w:asciiTheme="majorHAnsi" w:hAnsiTheme="majorHAnsi"/>
          <w:color w:val="000000" w:themeColor="text1"/>
        </w:rPr>
        <w:t>, 20</w:t>
      </w:r>
      <w:r>
        <w:rPr>
          <w:rFonts w:asciiTheme="majorHAnsi" w:hAnsiTheme="majorHAnsi"/>
          <w:color w:val="000000" w:themeColor="text1"/>
        </w:rPr>
        <w:t>20</w:t>
      </w:r>
    </w:p>
    <w:p w14:paraId="379AB168" w14:textId="4E6F5554" w:rsidR="008155B8" w:rsidRPr="00726AB2" w:rsidRDefault="00F15CF7" w:rsidP="008155B8">
      <w:pPr>
        <w:pStyle w:val="Title"/>
        <w:rPr>
          <w:rFonts w:asciiTheme="majorHAnsi" w:hAnsiTheme="majorHAnsi"/>
          <w:color w:val="000000" w:themeColor="text1"/>
        </w:rPr>
      </w:pPr>
      <w:r>
        <w:rPr>
          <w:rFonts w:asciiTheme="majorHAnsi" w:hAnsiTheme="majorHAnsi"/>
          <w:color w:val="000000" w:themeColor="text1"/>
        </w:rPr>
        <w:t>12:00P</w:t>
      </w:r>
      <w:r w:rsidR="002C20EF" w:rsidRPr="00726AB2">
        <w:rPr>
          <w:rFonts w:asciiTheme="majorHAnsi" w:hAnsiTheme="majorHAnsi"/>
          <w:color w:val="000000" w:themeColor="text1"/>
        </w:rPr>
        <w:t>M – 1:00</w:t>
      </w:r>
      <w:r>
        <w:rPr>
          <w:rFonts w:asciiTheme="majorHAnsi" w:hAnsiTheme="majorHAnsi"/>
          <w:color w:val="000000" w:themeColor="text1"/>
        </w:rPr>
        <w:t>P</w:t>
      </w:r>
      <w:r w:rsidR="002C20EF" w:rsidRPr="00726AB2">
        <w:rPr>
          <w:rFonts w:asciiTheme="majorHAnsi" w:hAnsiTheme="majorHAnsi"/>
          <w:color w:val="000000" w:themeColor="text1"/>
        </w:rPr>
        <w:t>M</w:t>
      </w:r>
    </w:p>
    <w:p w14:paraId="37F2CA2B" w14:textId="6A4E7C4F" w:rsidR="00F720A3" w:rsidRPr="00F15CF7" w:rsidRDefault="00F15CF7" w:rsidP="0080639A">
      <w:pPr>
        <w:pStyle w:val="Title"/>
        <w:rPr>
          <w:rStyle w:val="Hyperlink"/>
          <w:rFonts w:asciiTheme="majorHAnsi" w:hAnsiTheme="majorHAnsi"/>
        </w:rPr>
      </w:pPr>
      <w:r w:rsidRPr="5615B7CF">
        <w:rPr>
          <w:rFonts w:asciiTheme="majorHAnsi" w:hAnsiTheme="majorHAnsi"/>
        </w:rPr>
        <w:fldChar w:fldCharType="begin"/>
      </w:r>
      <w:r>
        <w:rPr>
          <w:rFonts w:asciiTheme="majorHAnsi" w:hAnsiTheme="majorHAnsi"/>
        </w:rPr>
        <w:instrText xml:space="preserve"> HYPERLINK "https://cccconfer.zoom.us/j/245686094" </w:instrText>
      </w:r>
      <w:r w:rsidRPr="5615B7CF">
        <w:rPr>
          <w:rFonts w:asciiTheme="majorHAnsi" w:hAnsiTheme="majorHAnsi"/>
        </w:rPr>
        <w:fldChar w:fldCharType="separate"/>
      </w:r>
      <w:r w:rsidR="002C20EF" w:rsidRPr="00F15CF7">
        <w:rPr>
          <w:rStyle w:val="Hyperlink"/>
          <w:rFonts w:asciiTheme="majorHAnsi" w:hAnsiTheme="majorHAnsi"/>
        </w:rPr>
        <w:t>ZOOM</w:t>
      </w:r>
    </w:p>
    <w:p w14:paraId="6A2E796D" w14:textId="56748516" w:rsidR="00A4282D" w:rsidRPr="0080639A" w:rsidRDefault="00F15CF7" w:rsidP="5615B7CF">
      <w:pPr>
        <w:pStyle w:val="Title"/>
        <w:ind w:left="0"/>
        <w:jc w:val="left"/>
        <w:rPr>
          <w:rFonts w:asciiTheme="majorHAnsi" w:hAnsiTheme="majorHAnsi"/>
        </w:rPr>
      </w:pPr>
      <w:r w:rsidRPr="5615B7CF">
        <w:rPr>
          <w:rFonts w:asciiTheme="majorHAnsi" w:hAnsiTheme="majorHAnsi"/>
        </w:rPr>
        <w:fldChar w:fldCharType="end"/>
      </w:r>
      <w:r w:rsidR="5615B7CF" w:rsidRPr="5615B7CF">
        <w:rPr>
          <w:rFonts w:asciiTheme="majorHAnsi" w:hAnsiTheme="majorHAnsi"/>
        </w:rPr>
        <w:t>SUMMARY</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25pt" from="1.05pt,2.95pt" to="511.05pt,2.95pt" w14:anchorId="458A2D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w:pict>
          </mc:Fallback>
        </mc:AlternateContent>
      </w:r>
    </w:p>
    <w:p w14:paraId="7ED6AC03" w14:textId="46C2BF94" w:rsidR="008A27EB" w:rsidRDefault="5615B7CF" w:rsidP="5615B7CF">
      <w:pPr>
        <w:ind w:left="1080"/>
        <w:rPr>
          <w:rFonts w:asciiTheme="majorHAnsi" w:hAnsiTheme="majorHAnsi"/>
        </w:rPr>
      </w:pPr>
      <w:r w:rsidRPr="5615B7CF">
        <w:rPr>
          <w:rFonts w:asciiTheme="majorHAnsi" w:hAnsiTheme="majorHAnsi"/>
        </w:rPr>
        <w:t xml:space="preserve">Present: Carrie Roberson, Geoffrey Dyer, Dan Barnett (guest), Marty Rudd, Ingrid Greenberg, </w:t>
      </w:r>
      <w:proofErr w:type="spellStart"/>
      <w:r w:rsidRPr="5615B7CF">
        <w:rPr>
          <w:rFonts w:asciiTheme="majorHAnsi" w:hAnsiTheme="majorHAnsi"/>
        </w:rPr>
        <w:t>Phylise</w:t>
      </w:r>
      <w:proofErr w:type="spellEnd"/>
      <w:r w:rsidRPr="5615B7CF">
        <w:rPr>
          <w:rFonts w:asciiTheme="majorHAnsi" w:hAnsiTheme="majorHAnsi"/>
        </w:rPr>
        <w:t xml:space="preserve"> Smith  </w:t>
      </w:r>
    </w:p>
    <w:p w14:paraId="22141B96" w14:textId="1BF41BAE" w:rsidR="002C20EF"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w:t>
      </w:r>
    </w:p>
    <w:p w14:paraId="759B9CD2" w14:textId="06AB415C" w:rsidR="002C20EF" w:rsidRDefault="5615B7CF" w:rsidP="5615B7CF">
      <w:pPr>
        <w:numPr>
          <w:ilvl w:val="1"/>
          <w:numId w:val="7"/>
        </w:numPr>
        <w:rPr>
          <w:rFonts w:asciiTheme="majorHAnsi" w:hAnsiTheme="majorHAnsi"/>
        </w:rPr>
      </w:pPr>
      <w:r w:rsidRPr="5615B7CF">
        <w:rPr>
          <w:rFonts w:asciiTheme="majorHAnsi" w:hAnsiTheme="majorHAnsi"/>
        </w:rPr>
        <w:t xml:space="preserve">Select notetaker—Geoffrey Dyer volunteered to record the meeting summary </w:t>
      </w:r>
    </w:p>
    <w:p w14:paraId="6E41E3ED" w14:textId="21F9ED14" w:rsidR="00F60C8B" w:rsidRDefault="5615B7CF" w:rsidP="5615B7CF">
      <w:pPr>
        <w:numPr>
          <w:ilvl w:val="1"/>
          <w:numId w:val="7"/>
        </w:numPr>
        <w:rPr>
          <w:rFonts w:asciiTheme="majorHAnsi" w:hAnsiTheme="majorHAnsi"/>
        </w:rPr>
      </w:pPr>
      <w:r w:rsidRPr="5615B7CF">
        <w:rPr>
          <w:rFonts w:asciiTheme="majorHAnsi" w:hAnsiTheme="majorHAnsi"/>
        </w:rPr>
        <w:t xml:space="preserve">Welcome—Dan Barnett, Professor of Philosophy at Butte College, introduced himself and indicated his interest in statewide service </w:t>
      </w:r>
    </w:p>
    <w:p w14:paraId="7108C91D" w14:textId="77777777" w:rsidR="002C20EF" w:rsidRDefault="002C20EF" w:rsidP="002C20EF">
      <w:pPr>
        <w:ind w:left="1080"/>
        <w:rPr>
          <w:rFonts w:asciiTheme="majorHAnsi" w:hAnsiTheme="majorHAnsi"/>
        </w:rPr>
      </w:pPr>
    </w:p>
    <w:p w14:paraId="43C211F7" w14:textId="64483DC2" w:rsidR="0080639A" w:rsidRDefault="5615B7CF" w:rsidP="5615B7CF">
      <w:pPr>
        <w:numPr>
          <w:ilvl w:val="0"/>
          <w:numId w:val="7"/>
        </w:numPr>
        <w:rPr>
          <w:rFonts w:asciiTheme="majorHAnsi" w:hAnsiTheme="majorHAnsi"/>
        </w:rPr>
      </w:pPr>
      <w:r w:rsidRPr="5615B7CF">
        <w:rPr>
          <w:rFonts w:asciiTheme="majorHAnsi" w:hAnsiTheme="majorHAnsi"/>
        </w:rPr>
        <w:t xml:space="preserve">Adoption of the Agenda—The agenda was adopted by unanimous consent </w:t>
      </w:r>
    </w:p>
    <w:p w14:paraId="1041AC66" w14:textId="77777777" w:rsidR="00B205A7" w:rsidRDefault="00B205A7" w:rsidP="00B205A7">
      <w:pPr>
        <w:ind w:left="1080"/>
        <w:rPr>
          <w:rFonts w:asciiTheme="majorHAnsi" w:hAnsiTheme="majorHAnsi"/>
        </w:rPr>
      </w:pPr>
    </w:p>
    <w:p w14:paraId="4682E7F0" w14:textId="408104E6" w:rsidR="003B440A" w:rsidRPr="003B440A" w:rsidRDefault="00B205A7" w:rsidP="003B440A">
      <w:pPr>
        <w:numPr>
          <w:ilvl w:val="0"/>
          <w:numId w:val="7"/>
        </w:numPr>
        <w:rPr>
          <w:rFonts w:asciiTheme="majorHAnsi" w:hAnsiTheme="majorHAnsi"/>
        </w:rPr>
      </w:pPr>
      <w:r>
        <w:rPr>
          <w:rFonts w:asciiTheme="majorHAnsi" w:hAnsiTheme="majorHAnsi"/>
        </w:rPr>
        <w:t xml:space="preserve">Approval of </w:t>
      </w:r>
      <w:r w:rsidR="00F720A3">
        <w:rPr>
          <w:rFonts w:asciiTheme="majorHAnsi" w:hAnsiTheme="majorHAnsi"/>
        </w:rPr>
        <w:t>Minutes</w:t>
      </w:r>
    </w:p>
    <w:p w14:paraId="1333D519" w14:textId="7220A0CA" w:rsidR="003B440A" w:rsidRPr="003B440A" w:rsidRDefault="003B440A" w:rsidP="003B440A">
      <w:pPr>
        <w:numPr>
          <w:ilvl w:val="1"/>
          <w:numId w:val="7"/>
        </w:numPr>
        <w:rPr>
          <w:rFonts w:asciiTheme="majorHAnsi" w:hAnsiTheme="majorHAnsi"/>
        </w:rPr>
      </w:pPr>
      <w:r>
        <w:rPr>
          <w:rFonts w:asciiTheme="majorHAnsi" w:hAnsiTheme="majorHAnsi"/>
        </w:rPr>
        <w:t>N/A</w:t>
      </w:r>
      <w:r w:rsidR="00F15CF7">
        <w:rPr>
          <w:rFonts w:asciiTheme="majorHAnsi" w:hAnsiTheme="majorHAnsi"/>
        </w:rPr>
        <w:t xml:space="preserve"> 3.30.2020 meeting minutes approved via email</w:t>
      </w:r>
    </w:p>
    <w:p w14:paraId="247A5ACA" w14:textId="77777777" w:rsidR="0006307F" w:rsidRDefault="0006307F" w:rsidP="0006307F">
      <w:pPr>
        <w:rPr>
          <w:rFonts w:asciiTheme="majorHAnsi" w:hAnsiTheme="majorHAnsi"/>
        </w:rPr>
      </w:pPr>
    </w:p>
    <w:p w14:paraId="60AE17D1" w14:textId="63BE98C9" w:rsidR="00071CB9" w:rsidRPr="00071CB9" w:rsidRDefault="00071CB9" w:rsidP="00071CB9">
      <w:pPr>
        <w:numPr>
          <w:ilvl w:val="0"/>
          <w:numId w:val="7"/>
        </w:numPr>
        <w:jc w:val="both"/>
        <w:rPr>
          <w:rFonts w:asciiTheme="majorHAnsi" w:hAnsiTheme="majorHAnsi"/>
        </w:rPr>
      </w:pPr>
      <w:r>
        <w:rPr>
          <w:rFonts w:asciiTheme="majorHAnsi" w:hAnsiTheme="majorHAnsi"/>
        </w:rPr>
        <w:t>Links</w:t>
      </w:r>
    </w:p>
    <w:p w14:paraId="63AB8FC5" w14:textId="535A264C" w:rsidR="5615B7CF" w:rsidRDefault="000A2821" w:rsidP="5615B7CF">
      <w:pPr>
        <w:numPr>
          <w:ilvl w:val="1"/>
          <w:numId w:val="7"/>
        </w:numPr>
        <w:rPr>
          <w:rFonts w:asciiTheme="majorHAnsi" w:hAnsiTheme="majorHAnsi"/>
        </w:rPr>
      </w:pPr>
      <w:hyperlink r:id="rId8">
        <w:r w:rsidR="5615B7CF" w:rsidRPr="5615B7CF">
          <w:rPr>
            <w:rStyle w:val="Hyperlink"/>
            <w:rFonts w:asciiTheme="majorHAnsi" w:hAnsiTheme="majorHAnsi"/>
          </w:rPr>
          <w:t>Application for Statewide Service</w:t>
        </w:r>
      </w:hyperlink>
      <w:r w:rsidR="5615B7CF" w:rsidRPr="5615B7CF">
        <w:rPr>
          <w:rFonts w:asciiTheme="majorHAnsi" w:hAnsiTheme="majorHAnsi"/>
        </w:rPr>
        <w:t xml:space="preserve">--The chair gave an overview of the committee assignment process and encouraged members to complete the application  </w:t>
      </w:r>
    </w:p>
    <w:p w14:paraId="7683CC7F" w14:textId="66C26A35" w:rsidR="00F15CF7" w:rsidRPr="00F15CF7" w:rsidRDefault="5615B7CF" w:rsidP="5615B7CF">
      <w:pPr>
        <w:numPr>
          <w:ilvl w:val="1"/>
          <w:numId w:val="7"/>
        </w:numPr>
        <w:jc w:val="both"/>
        <w:rPr>
          <w:rStyle w:val="Hyperlink"/>
          <w:rFonts w:asciiTheme="majorHAnsi" w:hAnsiTheme="majorHAnsi"/>
          <w:color w:val="auto"/>
        </w:rPr>
      </w:pPr>
      <w:proofErr w:type="spellStart"/>
      <w:r w:rsidRPr="5615B7CF">
        <w:rPr>
          <w:rFonts w:asciiTheme="majorHAnsi" w:hAnsiTheme="majorHAnsi" w:cstheme="majorBidi"/>
        </w:rPr>
        <w:t>ASCCC</w:t>
      </w:r>
      <w:proofErr w:type="spellEnd"/>
      <w:r w:rsidRPr="5615B7CF">
        <w:rPr>
          <w:rFonts w:asciiTheme="majorHAnsi" w:hAnsiTheme="majorHAnsi" w:cstheme="majorBidi"/>
        </w:rPr>
        <w:t xml:space="preserve"> </w:t>
      </w:r>
      <w:hyperlink r:id="rId9">
        <w:r w:rsidRPr="5615B7CF">
          <w:rPr>
            <w:rStyle w:val="Hyperlink"/>
            <w:rFonts w:asciiTheme="majorHAnsi" w:hAnsiTheme="majorHAnsi"/>
          </w:rPr>
          <w:t>Online Education Committee</w:t>
        </w:r>
      </w:hyperlink>
      <w:r w:rsidRPr="5615B7CF">
        <w:rPr>
          <w:rFonts w:asciiTheme="majorHAnsi" w:hAnsiTheme="majorHAnsi"/>
        </w:rPr>
        <w:t>--The committee discussed considerations for appointments and membership of the committee</w:t>
      </w:r>
    </w:p>
    <w:p w14:paraId="12A002F1" w14:textId="159CE1F1" w:rsidR="5615B7CF" w:rsidRDefault="5615B7CF" w:rsidP="5615B7CF">
      <w:pPr>
        <w:numPr>
          <w:ilvl w:val="2"/>
          <w:numId w:val="7"/>
        </w:numPr>
        <w:jc w:val="both"/>
        <w:rPr>
          <w:rStyle w:val="Hyperlink"/>
          <w:rFonts w:asciiTheme="majorHAnsi" w:hAnsiTheme="majorHAnsi"/>
          <w:color w:val="auto"/>
        </w:rPr>
      </w:pPr>
      <w:r w:rsidRPr="5615B7CF">
        <w:rPr>
          <w:rFonts w:asciiTheme="majorHAnsi" w:hAnsiTheme="majorHAnsi" w:cstheme="majorBidi"/>
        </w:rPr>
        <w:t xml:space="preserve">Student Senate representation—The committee agreed that the student voice is important and should be added </w:t>
      </w:r>
    </w:p>
    <w:p w14:paraId="459DB20C" w14:textId="3D755213" w:rsidR="5615B7CF" w:rsidRDefault="5615B7CF" w:rsidP="5615B7CF">
      <w:pPr>
        <w:numPr>
          <w:ilvl w:val="2"/>
          <w:numId w:val="7"/>
        </w:numPr>
        <w:jc w:val="both"/>
        <w:rPr>
          <w:rStyle w:val="Hyperlink"/>
          <w:color w:val="000000" w:themeColor="text1"/>
        </w:rPr>
      </w:pPr>
      <w:proofErr w:type="spellStart"/>
      <w:r w:rsidRPr="5615B7CF">
        <w:rPr>
          <w:rStyle w:val="Hyperlink"/>
          <w:rFonts w:asciiTheme="majorHAnsi" w:hAnsiTheme="majorHAnsi"/>
          <w:color w:val="000000" w:themeColor="text1"/>
        </w:rPr>
        <w:t>CalBright</w:t>
      </w:r>
      <w:proofErr w:type="spellEnd"/>
      <w:r w:rsidRPr="5615B7CF">
        <w:rPr>
          <w:rStyle w:val="Hyperlink"/>
          <w:rFonts w:asciiTheme="majorHAnsi" w:hAnsiTheme="majorHAnsi"/>
          <w:color w:val="000000" w:themeColor="text1"/>
        </w:rPr>
        <w:t xml:space="preserve"> Representative—The chair and the past </w:t>
      </w:r>
      <w:proofErr w:type="spellStart"/>
      <w:r w:rsidRPr="5615B7CF">
        <w:rPr>
          <w:rStyle w:val="Hyperlink"/>
          <w:rFonts w:asciiTheme="majorHAnsi" w:hAnsiTheme="majorHAnsi"/>
          <w:color w:val="000000" w:themeColor="text1"/>
        </w:rPr>
        <w:t>CalBright</w:t>
      </w:r>
      <w:proofErr w:type="spellEnd"/>
      <w:r w:rsidRPr="5615B7CF">
        <w:rPr>
          <w:rStyle w:val="Hyperlink"/>
          <w:rFonts w:asciiTheme="majorHAnsi" w:hAnsiTheme="majorHAnsi"/>
          <w:color w:val="000000" w:themeColor="text1"/>
        </w:rPr>
        <w:t xml:space="preserve"> representative shared the value of having one of the </w:t>
      </w:r>
      <w:proofErr w:type="spellStart"/>
      <w:r w:rsidRPr="5615B7CF">
        <w:rPr>
          <w:rStyle w:val="Hyperlink"/>
          <w:rFonts w:asciiTheme="majorHAnsi" w:hAnsiTheme="majorHAnsi"/>
          <w:color w:val="000000" w:themeColor="text1"/>
        </w:rPr>
        <w:t>ASCCC</w:t>
      </w:r>
      <w:proofErr w:type="spellEnd"/>
      <w:r w:rsidRPr="5615B7CF">
        <w:rPr>
          <w:rStyle w:val="Hyperlink"/>
          <w:rFonts w:asciiTheme="majorHAnsi" w:hAnsiTheme="majorHAnsi"/>
          <w:color w:val="000000" w:themeColor="text1"/>
        </w:rPr>
        <w:t xml:space="preserve"> Online Education Committee members be one of the faculty appointed to work with </w:t>
      </w:r>
      <w:proofErr w:type="spellStart"/>
      <w:r w:rsidRPr="5615B7CF">
        <w:rPr>
          <w:rStyle w:val="Hyperlink"/>
          <w:rFonts w:asciiTheme="majorHAnsi" w:hAnsiTheme="majorHAnsi"/>
          <w:color w:val="000000" w:themeColor="text1"/>
        </w:rPr>
        <w:t>CalBright</w:t>
      </w:r>
      <w:proofErr w:type="spellEnd"/>
      <w:r w:rsidRPr="5615B7CF">
        <w:rPr>
          <w:rStyle w:val="Hyperlink"/>
          <w:rFonts w:asciiTheme="majorHAnsi" w:hAnsiTheme="majorHAnsi"/>
          <w:color w:val="000000" w:themeColor="text1"/>
        </w:rPr>
        <w:t xml:space="preserve"> in academic and professional matters </w:t>
      </w:r>
    </w:p>
    <w:p w14:paraId="0E09CEC3" w14:textId="30BB880B" w:rsidR="5615B7CF" w:rsidRDefault="5615B7CF" w:rsidP="5615B7CF">
      <w:pPr>
        <w:numPr>
          <w:ilvl w:val="2"/>
          <w:numId w:val="7"/>
        </w:numPr>
        <w:jc w:val="both"/>
        <w:rPr>
          <w:rStyle w:val="Hyperlink"/>
          <w:color w:val="000000" w:themeColor="text1"/>
        </w:rPr>
      </w:pPr>
      <w:r w:rsidRPr="5615B7CF">
        <w:rPr>
          <w:rStyle w:val="Hyperlink"/>
          <w:rFonts w:asciiTheme="majorHAnsi" w:hAnsiTheme="majorHAnsi"/>
          <w:color w:val="000000" w:themeColor="text1"/>
        </w:rPr>
        <w:t xml:space="preserve">CVC-OEI Liaison—The chair praised the work of CVC-OEI and asked if CVC-OEI should have an individual who regularly attends the committee. The committee reflected on the January meeting during which Autumn Bell and Michelle </w:t>
      </w:r>
      <w:proofErr w:type="spellStart"/>
      <w:r w:rsidRPr="5615B7CF">
        <w:rPr>
          <w:rStyle w:val="Hyperlink"/>
          <w:rFonts w:asciiTheme="majorHAnsi" w:hAnsiTheme="majorHAnsi"/>
          <w:color w:val="000000" w:themeColor="text1"/>
        </w:rPr>
        <w:t>Pecansky</w:t>
      </w:r>
      <w:proofErr w:type="spellEnd"/>
      <w:r w:rsidRPr="5615B7CF">
        <w:rPr>
          <w:rStyle w:val="Hyperlink"/>
          <w:rFonts w:asciiTheme="majorHAnsi" w:hAnsiTheme="majorHAnsi"/>
          <w:color w:val="000000" w:themeColor="text1"/>
        </w:rPr>
        <w:t xml:space="preserve">-Brock attended and reported. The committee agreed that the flow of communication and information between the CVC-OEI and the </w:t>
      </w:r>
      <w:proofErr w:type="spellStart"/>
      <w:r w:rsidRPr="5615B7CF">
        <w:rPr>
          <w:rStyle w:val="Hyperlink"/>
          <w:rFonts w:asciiTheme="majorHAnsi" w:hAnsiTheme="majorHAnsi"/>
          <w:color w:val="000000" w:themeColor="text1"/>
        </w:rPr>
        <w:t>ASCCC</w:t>
      </w:r>
      <w:proofErr w:type="spellEnd"/>
      <w:r w:rsidRPr="5615B7CF">
        <w:rPr>
          <w:rStyle w:val="Hyperlink"/>
          <w:rFonts w:asciiTheme="majorHAnsi" w:hAnsiTheme="majorHAnsi"/>
          <w:color w:val="000000" w:themeColor="text1"/>
        </w:rPr>
        <w:t xml:space="preserve"> Online Education Committee is effective in the status quo.  </w:t>
      </w:r>
    </w:p>
    <w:p w14:paraId="4FEEB925" w14:textId="77777777" w:rsidR="002C20EF" w:rsidRPr="00071CB9" w:rsidRDefault="002C20EF" w:rsidP="00071CB9">
      <w:pPr>
        <w:rPr>
          <w:rFonts w:asciiTheme="majorHAnsi" w:hAnsiTheme="majorHAnsi"/>
        </w:rPr>
      </w:pPr>
    </w:p>
    <w:p w14:paraId="26DF68AA" w14:textId="5CE841FF" w:rsidR="007C0C74" w:rsidRPr="00F15CF7" w:rsidRDefault="004B62D3" w:rsidP="00F15CF7">
      <w:pPr>
        <w:numPr>
          <w:ilvl w:val="0"/>
          <w:numId w:val="7"/>
        </w:numPr>
        <w:rPr>
          <w:rFonts w:asciiTheme="majorHAnsi" w:hAnsiTheme="majorHAnsi"/>
        </w:rPr>
      </w:pPr>
      <w:r>
        <w:rPr>
          <w:rFonts w:asciiTheme="majorHAnsi" w:hAnsiTheme="majorHAnsi"/>
        </w:rPr>
        <w:t>Action Items</w:t>
      </w:r>
    </w:p>
    <w:p w14:paraId="2B438B96" w14:textId="297B241E" w:rsidR="007C0C74" w:rsidRDefault="007C0C74" w:rsidP="00F60C8B">
      <w:pPr>
        <w:numPr>
          <w:ilvl w:val="1"/>
          <w:numId w:val="7"/>
        </w:numPr>
        <w:rPr>
          <w:rFonts w:asciiTheme="majorHAnsi" w:hAnsiTheme="majorHAnsi"/>
        </w:rPr>
      </w:pPr>
      <w:r>
        <w:rPr>
          <w:rFonts w:asciiTheme="majorHAnsi" w:hAnsiTheme="majorHAnsi"/>
        </w:rPr>
        <w:t>Review Online Education Committee Charter</w:t>
      </w:r>
      <w:r w:rsidR="00F15CF7">
        <w:rPr>
          <w:rFonts w:asciiTheme="majorHAnsi" w:hAnsiTheme="majorHAnsi"/>
        </w:rPr>
        <w:t>/Membership</w:t>
      </w:r>
      <w:r>
        <w:rPr>
          <w:rFonts w:asciiTheme="majorHAnsi" w:hAnsiTheme="majorHAnsi"/>
        </w:rPr>
        <w:t xml:space="preserve">: </w:t>
      </w:r>
    </w:p>
    <w:p w14:paraId="63A4AC8A" w14:textId="28E25244" w:rsidR="004B62D3" w:rsidRDefault="5615B7CF" w:rsidP="5615B7CF">
      <w:pPr>
        <w:ind w:left="1440"/>
        <w:rPr>
          <w:rFonts w:asciiTheme="majorHAnsi" w:hAnsiTheme="majorHAnsi" w:cstheme="majorBidi"/>
          <w:i/>
          <w:iCs/>
          <w:sz w:val="22"/>
          <w:szCs w:val="22"/>
        </w:rPr>
      </w:pPr>
      <w:r w:rsidRPr="5615B7CF">
        <w:rPr>
          <w:rFonts w:asciiTheme="majorHAnsi" w:hAnsiTheme="majorHAnsi" w:cstheme="majorBidi"/>
          <w:i/>
          <w:iCs/>
          <w:color w:val="574C45"/>
          <w:sz w:val="22"/>
          <w:szCs w:val="22"/>
        </w:rPr>
        <w:t xml:space="preserve">The Online Education Committee informs and makes recommendations to the Academic Senate Executive Committee and the faculty regarding policies and practices in online education and educational technology. The Committee supports quality online education and </w:t>
      </w:r>
      <w:r w:rsidRPr="5615B7CF">
        <w:rPr>
          <w:rFonts w:asciiTheme="majorHAnsi" w:hAnsiTheme="majorHAnsi" w:cstheme="majorBidi"/>
          <w:i/>
          <w:iCs/>
          <w:color w:val="00B050"/>
          <w:sz w:val="22"/>
          <w:szCs w:val="22"/>
        </w:rPr>
        <w:t>instruction with</w:t>
      </w:r>
      <w:r w:rsidRPr="5615B7CF">
        <w:rPr>
          <w:rFonts w:asciiTheme="majorHAnsi" w:hAnsiTheme="majorHAnsi" w:cstheme="majorBidi"/>
          <w:i/>
          <w:iCs/>
          <w:color w:val="574C45"/>
          <w:sz w:val="22"/>
          <w:szCs w:val="22"/>
        </w:rPr>
        <w:t xml:space="preserve"> the effective use of educational technology by r</w:t>
      </w:r>
      <w:r w:rsidRPr="5615B7CF">
        <w:rPr>
          <w:rFonts w:asciiTheme="majorHAnsi" w:hAnsiTheme="majorHAnsi" w:cstheme="majorBidi"/>
          <w:i/>
          <w:iCs/>
          <w:color w:val="00B050"/>
          <w:sz w:val="22"/>
          <w:szCs w:val="22"/>
        </w:rPr>
        <w:t>esearching issues</w:t>
      </w:r>
      <w:r w:rsidRPr="5615B7CF">
        <w:rPr>
          <w:rFonts w:asciiTheme="majorHAnsi" w:hAnsiTheme="majorHAnsi" w:cstheme="majorBidi"/>
          <w:i/>
          <w:iCs/>
          <w:color w:val="574C45"/>
          <w:sz w:val="22"/>
          <w:szCs w:val="22"/>
        </w:rPr>
        <w:t xml:space="preserve">, writing background and position papers, and making presentations at plenary sessions and other events as needed.  When appropriate, the Committee interacts with </w:t>
      </w:r>
      <w:r w:rsidRPr="5615B7CF">
        <w:rPr>
          <w:rFonts w:asciiTheme="majorHAnsi" w:hAnsiTheme="majorHAnsi" w:cstheme="majorBidi"/>
          <w:i/>
          <w:iCs/>
          <w:color w:val="00B050"/>
          <w:sz w:val="22"/>
          <w:szCs w:val="22"/>
        </w:rPr>
        <w:t xml:space="preserve">the Academic </w:t>
      </w:r>
      <w:r w:rsidRPr="5615B7CF">
        <w:rPr>
          <w:rFonts w:asciiTheme="majorHAnsi" w:hAnsiTheme="majorHAnsi" w:cstheme="majorBidi"/>
          <w:i/>
          <w:iCs/>
          <w:color w:val="574C45"/>
          <w:sz w:val="22"/>
          <w:szCs w:val="22"/>
        </w:rPr>
        <w:t>Senate standing committees, advocates for policies, and proposes resolutions.</w:t>
      </w:r>
      <w:r w:rsidRPr="5615B7CF">
        <w:rPr>
          <w:rFonts w:asciiTheme="majorHAnsi" w:hAnsiTheme="majorHAnsi" w:cstheme="majorBidi"/>
          <w:i/>
          <w:iCs/>
          <w:sz w:val="22"/>
          <w:szCs w:val="22"/>
        </w:rPr>
        <w:t xml:space="preserve"> </w:t>
      </w:r>
    </w:p>
    <w:p w14:paraId="77F4ADDB" w14:textId="2028BE36" w:rsidR="004505EA" w:rsidRDefault="004505EA" w:rsidP="007C0C74">
      <w:pPr>
        <w:ind w:left="1440"/>
        <w:rPr>
          <w:rFonts w:asciiTheme="majorHAnsi" w:hAnsiTheme="majorHAnsi" w:cstheme="majorHAnsi"/>
          <w:i/>
          <w:iCs/>
          <w:sz w:val="22"/>
          <w:szCs w:val="22"/>
        </w:rPr>
      </w:pPr>
    </w:p>
    <w:p w14:paraId="2128DB72" w14:textId="77777777" w:rsidR="004505EA" w:rsidRPr="008A27EB" w:rsidRDefault="004505EA" w:rsidP="5615B7CF">
      <w:pPr>
        <w:ind w:left="1440"/>
        <w:rPr>
          <w:rFonts w:asciiTheme="majorHAnsi" w:hAnsiTheme="majorHAnsi" w:cstheme="majorBidi"/>
          <w:i/>
          <w:iCs/>
          <w:sz w:val="22"/>
          <w:szCs w:val="22"/>
        </w:rPr>
      </w:pPr>
    </w:p>
    <w:p w14:paraId="44CBC97D" w14:textId="069CC539" w:rsidR="5615B7CF" w:rsidRDefault="5615B7CF" w:rsidP="5615B7CF">
      <w:pPr>
        <w:ind w:left="1440"/>
        <w:rPr>
          <w:rFonts w:asciiTheme="majorHAnsi" w:hAnsiTheme="majorHAnsi" w:cstheme="majorBidi"/>
          <w:i/>
          <w:iCs/>
          <w:sz w:val="22"/>
          <w:szCs w:val="22"/>
        </w:rPr>
      </w:pPr>
      <w:r w:rsidRPr="5615B7CF">
        <w:rPr>
          <w:rFonts w:asciiTheme="majorHAnsi" w:hAnsiTheme="majorHAnsi" w:cstheme="majorBidi"/>
          <w:sz w:val="22"/>
          <w:szCs w:val="22"/>
        </w:rPr>
        <w:t xml:space="preserve">The chair pointed out that the landscape of online education may be </w:t>
      </w:r>
      <w:proofErr w:type="gramStart"/>
      <w:r w:rsidRPr="5615B7CF">
        <w:rPr>
          <w:rFonts w:asciiTheme="majorHAnsi" w:hAnsiTheme="majorHAnsi" w:cstheme="majorBidi"/>
          <w:sz w:val="22"/>
          <w:szCs w:val="22"/>
        </w:rPr>
        <w:t>changing</w:t>
      </w:r>
      <w:proofErr w:type="gramEnd"/>
      <w:r w:rsidRPr="5615B7CF">
        <w:rPr>
          <w:rFonts w:asciiTheme="majorHAnsi" w:hAnsiTheme="majorHAnsi" w:cstheme="majorBidi"/>
          <w:sz w:val="22"/>
          <w:szCs w:val="22"/>
        </w:rPr>
        <w:t xml:space="preserve"> and that next year’s committee may need to revisit the charter as a result. </w:t>
      </w:r>
    </w:p>
    <w:p w14:paraId="3A6A8EF3" w14:textId="5DC42FB3" w:rsidR="5615B7CF" w:rsidRDefault="5615B7CF" w:rsidP="5615B7CF">
      <w:pPr>
        <w:ind w:left="1440"/>
        <w:rPr>
          <w:rFonts w:asciiTheme="majorHAnsi" w:hAnsiTheme="majorHAnsi" w:cstheme="majorBidi"/>
          <w:i/>
          <w:iCs/>
          <w:sz w:val="22"/>
          <w:szCs w:val="22"/>
        </w:rPr>
      </w:pPr>
    </w:p>
    <w:p w14:paraId="46AC97DD" w14:textId="1F2DC6DD" w:rsidR="00D55C94" w:rsidRPr="00F15CF7" w:rsidRDefault="5615B7CF" w:rsidP="5615B7CF">
      <w:pPr>
        <w:pStyle w:val="ListParagraph"/>
        <w:numPr>
          <w:ilvl w:val="1"/>
          <w:numId w:val="7"/>
        </w:numPr>
        <w:rPr>
          <w:rFonts w:asciiTheme="majorHAnsi" w:hAnsiTheme="majorHAnsi" w:cstheme="majorBidi"/>
        </w:rPr>
      </w:pPr>
      <w:r w:rsidRPr="5615B7CF">
        <w:rPr>
          <w:rFonts w:asciiTheme="majorHAnsi" w:hAnsiTheme="majorHAnsi" w:cstheme="majorBidi"/>
          <w:i/>
          <w:iCs/>
        </w:rPr>
        <w:t xml:space="preserve">Resolution </w:t>
      </w:r>
      <w:hyperlink r:id="rId10">
        <w:r w:rsidRPr="5615B7CF">
          <w:rPr>
            <w:rStyle w:val="Hyperlink"/>
            <w:rFonts w:asciiTheme="majorHAnsi" w:hAnsiTheme="majorHAnsi" w:cstheme="majorBidi"/>
            <w:i/>
            <w:iCs/>
          </w:rPr>
          <w:t>S19 9.04</w:t>
        </w:r>
      </w:hyperlink>
      <w:r w:rsidRPr="5615B7CF">
        <w:rPr>
          <w:rFonts w:asciiTheme="majorHAnsi" w:hAnsiTheme="majorHAnsi" w:cstheme="majorBidi"/>
          <w:i/>
          <w:iCs/>
        </w:rPr>
        <w:t>: Ensure the Accessibility of Online Materials</w:t>
      </w:r>
    </w:p>
    <w:p w14:paraId="29150BCB" w14:textId="6BB48914" w:rsidR="5615B7CF" w:rsidRDefault="5615B7CF" w:rsidP="5615B7CF">
      <w:pPr>
        <w:ind w:left="1080"/>
        <w:rPr>
          <w:rFonts w:asciiTheme="majorHAnsi" w:hAnsiTheme="majorHAnsi" w:cstheme="majorBidi"/>
          <w:i/>
          <w:iCs/>
        </w:rPr>
      </w:pPr>
    </w:p>
    <w:p w14:paraId="1212FE00" w14:textId="14C317FC" w:rsidR="5615B7CF" w:rsidRDefault="5615B7CF" w:rsidP="5615B7CF">
      <w:pPr>
        <w:ind w:left="1080"/>
        <w:rPr>
          <w:rFonts w:asciiTheme="majorHAnsi" w:hAnsiTheme="majorHAnsi" w:cstheme="majorBidi"/>
        </w:rPr>
      </w:pPr>
      <w:r w:rsidRPr="5615B7CF">
        <w:rPr>
          <w:rFonts w:asciiTheme="majorHAnsi" w:hAnsiTheme="majorHAnsi" w:cstheme="majorBidi"/>
        </w:rPr>
        <w:t xml:space="preserve">The committee discussed the importance of this paper and how COVID-19 has broadened and made more immediate its context. The committee agreed that faculty with relevant experience in accessibility should help co-author the paper. </w:t>
      </w:r>
    </w:p>
    <w:p w14:paraId="2E3D34F5" w14:textId="77777777" w:rsidR="00F15CF7" w:rsidRPr="003B440A" w:rsidRDefault="00F15CF7" w:rsidP="00F15CF7">
      <w:pPr>
        <w:ind w:left="2160"/>
        <w:rPr>
          <w:rFonts w:asciiTheme="majorHAnsi" w:hAnsiTheme="majorHAnsi" w:cstheme="majorHAnsi"/>
          <w:iCs/>
        </w:rPr>
      </w:pPr>
    </w:p>
    <w:p w14:paraId="07AFF1FC" w14:textId="1900E9E7" w:rsidR="5615B7CF" w:rsidRDefault="5615B7CF" w:rsidP="5615B7CF">
      <w:pPr>
        <w:pStyle w:val="ListParagraph"/>
        <w:numPr>
          <w:ilvl w:val="1"/>
          <w:numId w:val="7"/>
        </w:numPr>
        <w:rPr>
          <w:rFonts w:asciiTheme="majorHAnsi" w:hAnsiTheme="majorHAnsi"/>
        </w:rPr>
      </w:pPr>
      <w:r w:rsidRPr="5615B7CF">
        <w:rPr>
          <w:rFonts w:asciiTheme="majorHAnsi" w:hAnsiTheme="majorHAnsi"/>
        </w:rPr>
        <w:t xml:space="preserve">Online Instruction (CVC-OEI) exemplary faculty/course recognition—One member suggested a badge that could be used on Linked In and social media. Another pointed to means of recognizing the faculty who have mentored and supported faculty in online education. </w:t>
      </w:r>
    </w:p>
    <w:p w14:paraId="0DBCB6B4" w14:textId="5B5E2F02" w:rsidR="5615B7CF" w:rsidRDefault="5615B7CF" w:rsidP="5615B7CF">
      <w:pPr>
        <w:rPr>
          <w:rFonts w:asciiTheme="majorHAnsi" w:hAnsiTheme="majorHAnsi"/>
        </w:rPr>
      </w:pPr>
    </w:p>
    <w:p w14:paraId="42AE0E39" w14:textId="6AF2B8AD" w:rsidR="5615B7CF" w:rsidRDefault="5615B7CF" w:rsidP="5615B7CF">
      <w:pPr>
        <w:ind w:left="1440"/>
        <w:rPr>
          <w:rFonts w:asciiTheme="majorHAnsi" w:hAnsiTheme="majorHAnsi"/>
        </w:rPr>
      </w:pPr>
      <w:r w:rsidRPr="5615B7CF">
        <w:rPr>
          <w:rFonts w:asciiTheme="majorHAnsi" w:hAnsiTheme="majorHAnsi"/>
        </w:rPr>
        <w:t xml:space="preserve">The committee discussed what types of recognition were available and the possibility to acknowledge outstanding distance education faculty through the President’s Update or Academic Academy as opposed to a formal award. One idea was to create a panelist showcase as part of Academic Academy for outstanding distance education faculty with a letter of recognition sent to the college president. The committee discussed how they might be involved in facilitating the selection and acknowledgment of such faculty. </w:t>
      </w:r>
    </w:p>
    <w:p w14:paraId="1379D27A" w14:textId="77777777" w:rsidR="00F15CF7" w:rsidRPr="00F15CF7" w:rsidRDefault="00F15CF7" w:rsidP="00F15CF7">
      <w:pPr>
        <w:pStyle w:val="ListParagraph"/>
        <w:rPr>
          <w:rFonts w:asciiTheme="majorHAnsi" w:hAnsiTheme="majorHAnsi"/>
        </w:rPr>
      </w:pPr>
    </w:p>
    <w:p w14:paraId="5808C22D" w14:textId="419D0002" w:rsidR="004505EA" w:rsidRPr="004505EA" w:rsidRDefault="5615B7CF" w:rsidP="5615B7CF">
      <w:pPr>
        <w:pStyle w:val="ListParagraph"/>
        <w:numPr>
          <w:ilvl w:val="1"/>
          <w:numId w:val="7"/>
        </w:numPr>
        <w:rPr>
          <w:rFonts w:asciiTheme="majorHAnsi" w:hAnsiTheme="majorHAnsi"/>
        </w:rPr>
      </w:pPr>
      <w:r w:rsidRPr="5615B7CF">
        <w:rPr>
          <w:rFonts w:asciiTheme="majorHAnsi" w:hAnsiTheme="majorHAnsi"/>
        </w:rPr>
        <w:t>Information Dissemination:</w:t>
      </w:r>
    </w:p>
    <w:p w14:paraId="47E82F5E" w14:textId="57A3C105" w:rsidR="004505EA" w:rsidRDefault="5615B7CF" w:rsidP="5615B7CF">
      <w:pPr>
        <w:pStyle w:val="ListParagraph"/>
        <w:numPr>
          <w:ilvl w:val="2"/>
          <w:numId w:val="7"/>
        </w:numPr>
        <w:rPr>
          <w:rFonts w:asciiTheme="majorHAnsi" w:hAnsiTheme="majorHAnsi"/>
        </w:rPr>
      </w:pPr>
      <w:r w:rsidRPr="5615B7CF">
        <w:rPr>
          <w:rFonts w:asciiTheme="majorHAnsi" w:hAnsiTheme="majorHAnsi"/>
        </w:rPr>
        <w:t xml:space="preserve">Local </w:t>
      </w:r>
      <w:proofErr w:type="spellStart"/>
      <w:r w:rsidRPr="5615B7CF">
        <w:rPr>
          <w:rFonts w:asciiTheme="majorHAnsi" w:hAnsiTheme="majorHAnsi"/>
        </w:rPr>
        <w:t>POCR</w:t>
      </w:r>
      <w:proofErr w:type="spellEnd"/>
      <w:r w:rsidRPr="5615B7CF">
        <w:rPr>
          <w:rFonts w:asciiTheme="majorHAnsi" w:hAnsiTheme="majorHAnsi"/>
        </w:rPr>
        <w:t xml:space="preserve"> updates/changes information dissemination—The chair mentioned that the committee would need to keep the field alert to changes in the local </w:t>
      </w:r>
      <w:proofErr w:type="spellStart"/>
      <w:r w:rsidRPr="5615B7CF">
        <w:rPr>
          <w:rFonts w:asciiTheme="majorHAnsi" w:hAnsiTheme="majorHAnsi"/>
        </w:rPr>
        <w:t>POCR</w:t>
      </w:r>
      <w:proofErr w:type="spellEnd"/>
      <w:r w:rsidRPr="5615B7CF">
        <w:rPr>
          <w:rFonts w:asciiTheme="majorHAnsi" w:hAnsiTheme="majorHAnsi"/>
        </w:rPr>
        <w:t xml:space="preserve"> process </w:t>
      </w:r>
    </w:p>
    <w:p w14:paraId="1F7F187F" w14:textId="767A2D81" w:rsidR="00412492" w:rsidRPr="004505EA" w:rsidRDefault="5615B7CF" w:rsidP="5615B7CF">
      <w:pPr>
        <w:pStyle w:val="ListParagraph"/>
        <w:numPr>
          <w:ilvl w:val="2"/>
          <w:numId w:val="7"/>
        </w:numPr>
        <w:rPr>
          <w:rFonts w:asciiTheme="majorHAnsi" w:hAnsiTheme="majorHAnsi"/>
        </w:rPr>
      </w:pPr>
      <w:r w:rsidRPr="5615B7CF">
        <w:rPr>
          <w:rFonts w:asciiTheme="majorHAnsi" w:hAnsiTheme="majorHAnsi"/>
        </w:rPr>
        <w:t xml:space="preserve">DE Guidelines- definitions, information dissemination—The chair reported that the DE Guidelines produced by </w:t>
      </w:r>
      <w:proofErr w:type="spellStart"/>
      <w:r w:rsidRPr="5615B7CF">
        <w:rPr>
          <w:rFonts w:asciiTheme="majorHAnsi" w:hAnsiTheme="majorHAnsi"/>
        </w:rPr>
        <w:t>DEETAC</w:t>
      </w:r>
      <w:proofErr w:type="spellEnd"/>
      <w:r w:rsidRPr="5615B7CF">
        <w:rPr>
          <w:rFonts w:asciiTheme="majorHAnsi" w:hAnsiTheme="majorHAnsi"/>
        </w:rPr>
        <w:t xml:space="preserve"> have been reviewed by the Chancellor’s Office, which presented concerns about the scope of the document. </w:t>
      </w:r>
    </w:p>
    <w:p w14:paraId="2456AC5E" w14:textId="1F0B557D" w:rsidR="5615B7CF" w:rsidRDefault="5615B7CF" w:rsidP="5615B7CF">
      <w:pPr>
        <w:pStyle w:val="ListParagraph"/>
        <w:numPr>
          <w:ilvl w:val="2"/>
          <w:numId w:val="7"/>
        </w:numPr>
      </w:pPr>
      <w:r w:rsidRPr="5615B7CF">
        <w:rPr>
          <w:rFonts w:asciiTheme="majorHAnsi" w:hAnsiTheme="majorHAnsi"/>
        </w:rPr>
        <w:t>Ensuring Effective Practices—</w:t>
      </w:r>
      <w:proofErr w:type="spellStart"/>
      <w:r w:rsidRPr="5615B7CF">
        <w:rPr>
          <w:rFonts w:asciiTheme="majorHAnsi" w:hAnsiTheme="majorHAnsi"/>
        </w:rPr>
        <w:t>Phylise</w:t>
      </w:r>
      <w:proofErr w:type="spellEnd"/>
      <w:r w:rsidRPr="5615B7CF">
        <w:rPr>
          <w:rFonts w:asciiTheme="majorHAnsi" w:hAnsiTheme="majorHAnsi"/>
        </w:rPr>
        <w:t xml:space="preserve"> Smith pointed out the need in the field to share resources and support to the field  </w:t>
      </w:r>
    </w:p>
    <w:p w14:paraId="463B47CE" w14:textId="77777777" w:rsidR="00F15CF7" w:rsidRPr="00F15CF7" w:rsidRDefault="00F15CF7" w:rsidP="00F15CF7">
      <w:pPr>
        <w:rPr>
          <w:rFonts w:asciiTheme="majorHAnsi" w:hAnsiTheme="majorHAnsi" w:cstheme="majorHAnsi"/>
        </w:rPr>
      </w:pPr>
    </w:p>
    <w:p w14:paraId="6F55EAB5" w14:textId="1C73D28B" w:rsidR="002C20EF" w:rsidRDefault="00F60C8B" w:rsidP="00F720A3">
      <w:pPr>
        <w:numPr>
          <w:ilvl w:val="0"/>
          <w:numId w:val="7"/>
        </w:numPr>
        <w:rPr>
          <w:rFonts w:asciiTheme="majorHAnsi" w:hAnsiTheme="majorHAnsi"/>
        </w:rPr>
      </w:pPr>
      <w:r>
        <w:rPr>
          <w:rFonts w:asciiTheme="majorHAnsi" w:hAnsiTheme="majorHAnsi"/>
        </w:rPr>
        <w:t>Announcements</w:t>
      </w:r>
    </w:p>
    <w:p w14:paraId="0629CEB3" w14:textId="21C24BEE" w:rsidR="00132EDB" w:rsidRDefault="000A2821" w:rsidP="002C20EF">
      <w:pPr>
        <w:numPr>
          <w:ilvl w:val="1"/>
          <w:numId w:val="7"/>
        </w:numPr>
        <w:rPr>
          <w:rFonts w:asciiTheme="majorHAnsi" w:hAnsiTheme="majorHAnsi"/>
        </w:rPr>
      </w:pPr>
      <w:hyperlink r:id="rId11" w:history="1">
        <w:proofErr w:type="spellStart"/>
        <w:r w:rsidR="00EA2C86" w:rsidRPr="00EA2C86">
          <w:rPr>
            <w:rStyle w:val="Hyperlink"/>
            <w:rFonts w:asciiTheme="majorHAnsi" w:hAnsiTheme="majorHAnsi"/>
          </w:rPr>
          <w:t>ASCCC</w:t>
        </w:r>
        <w:proofErr w:type="spellEnd"/>
        <w:r w:rsidR="00EA2C86" w:rsidRPr="00EA2C86">
          <w:rPr>
            <w:rStyle w:val="Hyperlink"/>
            <w:rFonts w:asciiTheme="majorHAnsi" w:hAnsiTheme="majorHAnsi"/>
          </w:rPr>
          <w:t xml:space="preserve"> EVENTS</w:t>
        </w:r>
      </w:hyperlink>
      <w:r w:rsidR="003B440A">
        <w:rPr>
          <w:rFonts w:asciiTheme="majorHAnsi" w:hAnsiTheme="majorHAnsi"/>
        </w:rPr>
        <w:t xml:space="preserve">: </w:t>
      </w:r>
    </w:p>
    <w:p w14:paraId="5977CCA5" w14:textId="003C878A" w:rsidR="00EA7D8F" w:rsidRPr="00F15CF7" w:rsidRDefault="5615B7CF" w:rsidP="5615B7CF">
      <w:pPr>
        <w:numPr>
          <w:ilvl w:val="2"/>
          <w:numId w:val="7"/>
        </w:numPr>
        <w:rPr>
          <w:rFonts w:asciiTheme="majorHAnsi" w:hAnsiTheme="majorHAnsi"/>
        </w:rPr>
      </w:pPr>
      <w:r w:rsidRPr="5615B7CF">
        <w:rPr>
          <w:rFonts w:asciiTheme="majorHAnsi" w:hAnsiTheme="majorHAnsi"/>
        </w:rPr>
        <w:t xml:space="preserve">Academic Academy- tentative focus is online education/distance learning—The committee discussed the planned theme for the next Academic Academy and possible breakout topics including information dissemination and sharing effective practices  </w:t>
      </w:r>
      <w:r w:rsidR="007C0C74">
        <w:br/>
      </w:r>
    </w:p>
    <w:p w14:paraId="665FAF9F" w14:textId="77777777" w:rsidR="00F720A3" w:rsidRDefault="00F720A3" w:rsidP="002B186E">
      <w:pPr>
        <w:jc w:val="center"/>
        <w:rPr>
          <w:rFonts w:asciiTheme="majorHAnsi" w:hAnsiTheme="majorHAnsi"/>
          <w:b/>
        </w:rPr>
      </w:pPr>
    </w:p>
    <w:sectPr w:rsidR="00F720A3" w:rsidSect="00A74A5F">
      <w:headerReference w:type="even" r:id="rId12"/>
      <w:headerReference w:type="default" r:id="rId13"/>
      <w:footerReference w:type="even" r:id="rId14"/>
      <w:footerReference w:type="default" r:id="rId15"/>
      <w:headerReference w:type="first" r:id="rId16"/>
      <w:footerReference w:type="first" r:id="rId17"/>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8F2CC" w14:textId="77777777" w:rsidR="000A2821" w:rsidRDefault="000A2821">
      <w:r>
        <w:separator/>
      </w:r>
    </w:p>
  </w:endnote>
  <w:endnote w:type="continuationSeparator" w:id="0">
    <w:p w14:paraId="18FA6CBB" w14:textId="77777777" w:rsidR="000A2821" w:rsidRDefault="000A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76393" w14:textId="77777777" w:rsidR="00071CB9" w:rsidRDefault="00071C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4DF2" w14:textId="77777777" w:rsidR="00071CB9" w:rsidRDefault="00071C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9D8A4" w14:textId="77777777" w:rsidR="00071CB9" w:rsidRDefault="00071C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A3A46" w14:textId="77777777" w:rsidR="000A2821" w:rsidRDefault="000A2821">
      <w:r>
        <w:separator/>
      </w:r>
    </w:p>
  </w:footnote>
  <w:footnote w:type="continuationSeparator" w:id="0">
    <w:p w14:paraId="4956F8CA" w14:textId="77777777" w:rsidR="000A2821" w:rsidRDefault="000A2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EAE65" w14:textId="7F943D69" w:rsidR="00071CB9" w:rsidRDefault="00071C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0E403" w14:textId="56150601" w:rsidR="00071CB9" w:rsidRDefault="00071C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B4D0A" w14:textId="7504D84E" w:rsidR="00071CB9" w:rsidRDefault="00071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4612718C"/>
    <w:multiLevelType w:val="hybridMultilevel"/>
    <w:tmpl w:val="C5AE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9"/>
  </w:num>
  <w:num w:numId="7">
    <w:abstractNumId w:val="3"/>
  </w:num>
  <w:num w:numId="8">
    <w:abstractNumId w:val="4"/>
  </w:num>
  <w:num w:numId="9">
    <w:abstractNumId w:val="5"/>
  </w:num>
  <w:num w:numId="10">
    <w:abstractNumId w:val="8"/>
  </w:num>
  <w:num w:numId="1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7B"/>
    <w:rsid w:val="0001045F"/>
    <w:rsid w:val="00011A0E"/>
    <w:rsid w:val="00022D3A"/>
    <w:rsid w:val="00035A84"/>
    <w:rsid w:val="00036445"/>
    <w:rsid w:val="00042A4E"/>
    <w:rsid w:val="00054173"/>
    <w:rsid w:val="0006307F"/>
    <w:rsid w:val="00071CB9"/>
    <w:rsid w:val="00082EE9"/>
    <w:rsid w:val="00092652"/>
    <w:rsid w:val="00095961"/>
    <w:rsid w:val="000A020D"/>
    <w:rsid w:val="000A0815"/>
    <w:rsid w:val="000A10E5"/>
    <w:rsid w:val="000A2821"/>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32EDB"/>
    <w:rsid w:val="0016495D"/>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5083"/>
    <w:rsid w:val="0028248C"/>
    <w:rsid w:val="00292212"/>
    <w:rsid w:val="002A195F"/>
    <w:rsid w:val="002A29C4"/>
    <w:rsid w:val="002B186E"/>
    <w:rsid w:val="002B3AAE"/>
    <w:rsid w:val="002B67DA"/>
    <w:rsid w:val="002C20EF"/>
    <w:rsid w:val="002C4552"/>
    <w:rsid w:val="002E3585"/>
    <w:rsid w:val="002F6055"/>
    <w:rsid w:val="00300EA5"/>
    <w:rsid w:val="00303EBB"/>
    <w:rsid w:val="00312BAB"/>
    <w:rsid w:val="0031428C"/>
    <w:rsid w:val="003149F9"/>
    <w:rsid w:val="003231E8"/>
    <w:rsid w:val="003569D0"/>
    <w:rsid w:val="0036640B"/>
    <w:rsid w:val="00377EEC"/>
    <w:rsid w:val="003906EA"/>
    <w:rsid w:val="00395567"/>
    <w:rsid w:val="003A0C05"/>
    <w:rsid w:val="003A0ED0"/>
    <w:rsid w:val="003B440A"/>
    <w:rsid w:val="003B4DEB"/>
    <w:rsid w:val="003C2286"/>
    <w:rsid w:val="003F35E5"/>
    <w:rsid w:val="003F479C"/>
    <w:rsid w:val="003F6559"/>
    <w:rsid w:val="003F6E7E"/>
    <w:rsid w:val="004063AF"/>
    <w:rsid w:val="00412492"/>
    <w:rsid w:val="004131DA"/>
    <w:rsid w:val="004134D1"/>
    <w:rsid w:val="0041367C"/>
    <w:rsid w:val="00413AB7"/>
    <w:rsid w:val="0041406C"/>
    <w:rsid w:val="00442F00"/>
    <w:rsid w:val="004502C2"/>
    <w:rsid w:val="004505EA"/>
    <w:rsid w:val="0045174E"/>
    <w:rsid w:val="00453D01"/>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40608"/>
    <w:rsid w:val="00543566"/>
    <w:rsid w:val="00546DCC"/>
    <w:rsid w:val="005522F9"/>
    <w:rsid w:val="00566EEC"/>
    <w:rsid w:val="00567026"/>
    <w:rsid w:val="00576C85"/>
    <w:rsid w:val="00582ACA"/>
    <w:rsid w:val="00585CCB"/>
    <w:rsid w:val="0059095D"/>
    <w:rsid w:val="005949BB"/>
    <w:rsid w:val="005A36BF"/>
    <w:rsid w:val="005A5B69"/>
    <w:rsid w:val="005B44A8"/>
    <w:rsid w:val="005B6CC5"/>
    <w:rsid w:val="005D3EBD"/>
    <w:rsid w:val="005D5030"/>
    <w:rsid w:val="005D5088"/>
    <w:rsid w:val="005F4210"/>
    <w:rsid w:val="00600A30"/>
    <w:rsid w:val="00605397"/>
    <w:rsid w:val="006109EF"/>
    <w:rsid w:val="00616C94"/>
    <w:rsid w:val="00625747"/>
    <w:rsid w:val="00626D22"/>
    <w:rsid w:val="0064085C"/>
    <w:rsid w:val="00641B80"/>
    <w:rsid w:val="00657C17"/>
    <w:rsid w:val="00676C02"/>
    <w:rsid w:val="00680F12"/>
    <w:rsid w:val="00685FB0"/>
    <w:rsid w:val="006B7636"/>
    <w:rsid w:val="006C2E8F"/>
    <w:rsid w:val="006D10C0"/>
    <w:rsid w:val="006D2259"/>
    <w:rsid w:val="006E3AB7"/>
    <w:rsid w:val="006F0751"/>
    <w:rsid w:val="006F5E43"/>
    <w:rsid w:val="006F7A01"/>
    <w:rsid w:val="00704DB2"/>
    <w:rsid w:val="00707D8F"/>
    <w:rsid w:val="007106F1"/>
    <w:rsid w:val="00722839"/>
    <w:rsid w:val="00726AB2"/>
    <w:rsid w:val="00755F42"/>
    <w:rsid w:val="0076476B"/>
    <w:rsid w:val="0078283E"/>
    <w:rsid w:val="00795B77"/>
    <w:rsid w:val="007A4E19"/>
    <w:rsid w:val="007A508F"/>
    <w:rsid w:val="007C0C74"/>
    <w:rsid w:val="007D7370"/>
    <w:rsid w:val="007E234E"/>
    <w:rsid w:val="007E5957"/>
    <w:rsid w:val="007E5F64"/>
    <w:rsid w:val="007E726A"/>
    <w:rsid w:val="007F33CC"/>
    <w:rsid w:val="008008D8"/>
    <w:rsid w:val="0080639A"/>
    <w:rsid w:val="00807047"/>
    <w:rsid w:val="00811F2C"/>
    <w:rsid w:val="00813FC1"/>
    <w:rsid w:val="008155B8"/>
    <w:rsid w:val="00817FD0"/>
    <w:rsid w:val="008277E1"/>
    <w:rsid w:val="00832E63"/>
    <w:rsid w:val="008424DA"/>
    <w:rsid w:val="0086620C"/>
    <w:rsid w:val="00883F01"/>
    <w:rsid w:val="008872A7"/>
    <w:rsid w:val="0089012F"/>
    <w:rsid w:val="00890FA7"/>
    <w:rsid w:val="0089187D"/>
    <w:rsid w:val="00896C6D"/>
    <w:rsid w:val="008A04CE"/>
    <w:rsid w:val="008A27EB"/>
    <w:rsid w:val="008B3068"/>
    <w:rsid w:val="008D18A1"/>
    <w:rsid w:val="008D6CF3"/>
    <w:rsid w:val="008F05AF"/>
    <w:rsid w:val="00911052"/>
    <w:rsid w:val="00934695"/>
    <w:rsid w:val="00940548"/>
    <w:rsid w:val="00963F3A"/>
    <w:rsid w:val="0096544C"/>
    <w:rsid w:val="009704F7"/>
    <w:rsid w:val="00981907"/>
    <w:rsid w:val="00982004"/>
    <w:rsid w:val="009A22D2"/>
    <w:rsid w:val="009B267B"/>
    <w:rsid w:val="009B50A5"/>
    <w:rsid w:val="009C3528"/>
    <w:rsid w:val="009C447E"/>
    <w:rsid w:val="009C7D14"/>
    <w:rsid w:val="009D1878"/>
    <w:rsid w:val="009E000D"/>
    <w:rsid w:val="009E3BA2"/>
    <w:rsid w:val="009E4622"/>
    <w:rsid w:val="009E47AA"/>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A5F"/>
    <w:rsid w:val="00A80BBD"/>
    <w:rsid w:val="00A81849"/>
    <w:rsid w:val="00A8343E"/>
    <w:rsid w:val="00A9300C"/>
    <w:rsid w:val="00A95AA4"/>
    <w:rsid w:val="00A95B48"/>
    <w:rsid w:val="00A97541"/>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29C"/>
    <w:rsid w:val="00B749EB"/>
    <w:rsid w:val="00B77215"/>
    <w:rsid w:val="00B80DD2"/>
    <w:rsid w:val="00B82474"/>
    <w:rsid w:val="00B9175A"/>
    <w:rsid w:val="00BA3FA7"/>
    <w:rsid w:val="00BB1643"/>
    <w:rsid w:val="00BB22B9"/>
    <w:rsid w:val="00BB29EC"/>
    <w:rsid w:val="00BB591C"/>
    <w:rsid w:val="00BB64DB"/>
    <w:rsid w:val="00BD48DB"/>
    <w:rsid w:val="00BE033E"/>
    <w:rsid w:val="00BE2C02"/>
    <w:rsid w:val="00BE4EE6"/>
    <w:rsid w:val="00BF478C"/>
    <w:rsid w:val="00BF737A"/>
    <w:rsid w:val="00C14311"/>
    <w:rsid w:val="00C23EB9"/>
    <w:rsid w:val="00C30DA0"/>
    <w:rsid w:val="00C335C5"/>
    <w:rsid w:val="00C353C1"/>
    <w:rsid w:val="00C456F4"/>
    <w:rsid w:val="00C53C81"/>
    <w:rsid w:val="00C57760"/>
    <w:rsid w:val="00C63087"/>
    <w:rsid w:val="00C64805"/>
    <w:rsid w:val="00C66635"/>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2C86"/>
    <w:rsid w:val="00EA7D8F"/>
    <w:rsid w:val="00EB1794"/>
    <w:rsid w:val="00EC13FF"/>
    <w:rsid w:val="00EE3588"/>
    <w:rsid w:val="00EF090D"/>
    <w:rsid w:val="00F04ACE"/>
    <w:rsid w:val="00F06415"/>
    <w:rsid w:val="00F15CF7"/>
    <w:rsid w:val="00F206E2"/>
    <w:rsid w:val="00F26730"/>
    <w:rsid w:val="00F44F73"/>
    <w:rsid w:val="00F46B04"/>
    <w:rsid w:val="00F579BF"/>
    <w:rsid w:val="00F60C8B"/>
    <w:rsid w:val="00F62AFF"/>
    <w:rsid w:val="00F720A3"/>
    <w:rsid w:val="00F7256F"/>
    <w:rsid w:val="00F81EBE"/>
    <w:rsid w:val="00F81F9A"/>
    <w:rsid w:val="00F839C8"/>
    <w:rsid w:val="00F86E3B"/>
    <w:rsid w:val="00F86FC5"/>
    <w:rsid w:val="00F94100"/>
    <w:rsid w:val="00FB3D1B"/>
    <w:rsid w:val="00FC2DB4"/>
    <w:rsid w:val="5615B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34"/>
    <w:qFormat/>
    <w:rsid w:val="008D6CF3"/>
    <w:pPr>
      <w:ind w:left="720"/>
      <w:contextualSpacing/>
    </w:pPr>
  </w:style>
  <w:style w:type="character" w:styleId="UnresolvedMention">
    <w:name w:val="Unresolved Mention"/>
    <w:basedOn w:val="DefaultParagraphFont"/>
    <w:rsid w:val="0007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sccc.org/content/application-statewide-serv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sccc.org/calendar/list/eve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sccc.org/resolutions/ensure-accessibility-educational-material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ccc.org/directory/online-education-committ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Carrie Roberson</cp:lastModifiedBy>
  <cp:revision>2</cp:revision>
  <cp:lastPrinted>2017-04-13T00:50:00Z</cp:lastPrinted>
  <dcterms:created xsi:type="dcterms:W3CDTF">2020-05-18T21:44:00Z</dcterms:created>
  <dcterms:modified xsi:type="dcterms:W3CDTF">2020-05-18T21:44:00Z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