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0A9CEC8E">
            <wp:simplePos x="0" y="0"/>
            <wp:positionH relativeFrom="margin">
              <wp:posOffset>1911985</wp:posOffset>
            </wp:positionH>
            <wp:positionV relativeFrom="margin">
              <wp:posOffset>-236220</wp:posOffset>
            </wp:positionV>
            <wp:extent cx="2594682" cy="57912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2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561B875D" w14:textId="77777777" w:rsidR="000948FB" w:rsidRPr="000948FB" w:rsidRDefault="000948FB" w:rsidP="00A4282D">
      <w:pPr>
        <w:pStyle w:val="Title"/>
        <w:rPr>
          <w:rFonts w:asciiTheme="majorHAnsi" w:hAnsiTheme="majorHAnsi"/>
          <w:sz w:val="16"/>
          <w:szCs w:val="16"/>
        </w:rPr>
      </w:pPr>
    </w:p>
    <w:p w14:paraId="6490EBC1" w14:textId="6D078F90" w:rsidR="0080639A" w:rsidRPr="0080639A" w:rsidRDefault="00B7429C" w:rsidP="00A4282D">
      <w:pPr>
        <w:pStyle w:val="Title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B0563">
        <w:rPr>
          <w:rFonts w:asciiTheme="majorHAnsi" w:hAnsiTheme="majorHAnsi"/>
        </w:rPr>
        <w:t>CTE</w:t>
      </w:r>
      <w:proofErr w:type="spellEnd"/>
      <w:r w:rsidR="009B0563">
        <w:rPr>
          <w:rFonts w:asciiTheme="majorHAnsi" w:hAnsiTheme="majorHAnsi"/>
        </w:rPr>
        <w:t xml:space="preserve"> LEADERSHIP </w:t>
      </w:r>
      <w:r w:rsidR="002C20EF">
        <w:rPr>
          <w:rFonts w:asciiTheme="majorHAnsi" w:hAnsiTheme="majorHAnsi"/>
        </w:rPr>
        <w:t>COMMITTEE</w:t>
      </w:r>
    </w:p>
    <w:p w14:paraId="27359A59" w14:textId="0B4E86EF" w:rsidR="00DD3F9B" w:rsidRPr="002077DA" w:rsidRDefault="002077DA" w:rsidP="00DD3F9B">
      <w:pPr>
        <w:jc w:val="center"/>
        <w:rPr>
          <w:rFonts w:asciiTheme="majorHAnsi" w:hAnsiTheme="majorHAnsi" w:cstheme="majorHAnsi"/>
          <w:sz w:val="28"/>
          <w:szCs w:val="28"/>
        </w:rPr>
      </w:pPr>
      <w:r w:rsidRPr="002077DA">
        <w:rPr>
          <w:rFonts w:asciiTheme="majorHAnsi" w:hAnsiTheme="majorHAnsi" w:cstheme="majorHAnsi"/>
          <w:sz w:val="28"/>
          <w:szCs w:val="28"/>
        </w:rPr>
        <w:t>May 5</w:t>
      </w:r>
      <w:r w:rsidR="00DD3F9B" w:rsidRPr="002077DA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DD3F9B" w:rsidRPr="002077DA">
        <w:rPr>
          <w:rFonts w:asciiTheme="majorHAnsi" w:hAnsiTheme="majorHAnsi" w:cstheme="majorHAnsi"/>
          <w:sz w:val="28"/>
          <w:szCs w:val="28"/>
        </w:rPr>
        <w:t xml:space="preserve"> </w:t>
      </w:r>
      <w:r w:rsidRPr="002077DA">
        <w:rPr>
          <w:rFonts w:asciiTheme="majorHAnsi" w:hAnsiTheme="majorHAnsi" w:cstheme="majorHAnsi"/>
          <w:sz w:val="28"/>
          <w:szCs w:val="28"/>
        </w:rPr>
        <w:t>9:0</w:t>
      </w:r>
      <w:r w:rsidR="00DD3F9B" w:rsidRPr="002077DA">
        <w:rPr>
          <w:rFonts w:asciiTheme="majorHAnsi" w:hAnsiTheme="majorHAnsi" w:cstheme="majorHAnsi"/>
          <w:sz w:val="28"/>
          <w:szCs w:val="28"/>
        </w:rPr>
        <w:t xml:space="preserve">0am – 10:00am </w:t>
      </w:r>
    </w:p>
    <w:p w14:paraId="7729E5BA" w14:textId="6EF74921" w:rsidR="00DD3F9B" w:rsidRPr="002077DA" w:rsidRDefault="002077DA" w:rsidP="00DD3F9B">
      <w:pPr>
        <w:jc w:val="center"/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/>
      </w:r>
      <w:r>
        <w:rPr>
          <w:rFonts w:asciiTheme="majorHAnsi" w:hAnsiTheme="majorHAnsi" w:cstheme="majorHAnsi"/>
          <w:sz w:val="28"/>
          <w:szCs w:val="28"/>
        </w:rPr>
        <w:instrText xml:space="preserve"> HYPERLINK "https://cccconfer.zoom.us/j/96325584946" </w:instrText>
      </w:r>
      <w:r>
        <w:rPr>
          <w:rFonts w:asciiTheme="majorHAnsi" w:hAnsiTheme="majorHAnsi" w:cstheme="majorHAnsi"/>
          <w:sz w:val="28"/>
          <w:szCs w:val="28"/>
        </w:rPr>
        <w:fldChar w:fldCharType="separate"/>
      </w:r>
      <w:r w:rsidR="00DD3F9B" w:rsidRPr="002077DA">
        <w:rPr>
          <w:rStyle w:val="Hyperlink"/>
          <w:rFonts w:asciiTheme="majorHAnsi" w:hAnsiTheme="majorHAnsi" w:cstheme="majorHAnsi"/>
          <w:sz w:val="28"/>
          <w:szCs w:val="28"/>
        </w:rPr>
        <w:t>ZOOM</w:t>
      </w:r>
    </w:p>
    <w:p w14:paraId="6A2E796D" w14:textId="42FFB603" w:rsidR="00A4282D" w:rsidRPr="0080639A" w:rsidRDefault="002077DA" w:rsidP="00E11455">
      <w:pPr>
        <w:pStyle w:val="Title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 w:cstheme="majorHAnsi"/>
          <w:b w:val="0"/>
          <w:bCs w:val="0"/>
        </w:rPr>
        <w:fldChar w:fldCharType="end"/>
      </w:r>
      <w:r w:rsidR="00A4282D" w:rsidRPr="0080639A">
        <w:rPr>
          <w:rFonts w:asciiTheme="majorHAnsi" w:hAnsiTheme="majorHAnsi"/>
        </w:rPr>
        <w:t>AGENDA</w:t>
      </w:r>
    </w:p>
    <w:p w14:paraId="7ED6AC03" w14:textId="2BF1F6D6" w:rsidR="008A27EB" w:rsidRPr="00E11455" w:rsidRDefault="000E06F1" w:rsidP="00E11455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759B9CD2" w14:textId="2A8E25C2" w:rsidR="002C20EF" w:rsidRDefault="002C20EF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Select notetaker </w:t>
      </w:r>
    </w:p>
    <w:p w14:paraId="6E41E3ED" w14:textId="0303BCE5" w:rsidR="00F60C8B" w:rsidRDefault="00760665" w:rsidP="002C20E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call</w:t>
      </w:r>
      <w:r w:rsidR="00F60C8B">
        <w:rPr>
          <w:rFonts w:asciiTheme="majorHAnsi" w:hAnsiTheme="majorHAnsi"/>
        </w:rPr>
        <w:t xml:space="preserve"> &amp; Introductions</w:t>
      </w:r>
    </w:p>
    <w:p w14:paraId="7108C91D" w14:textId="77777777" w:rsidR="002C20EF" w:rsidRDefault="002C20EF" w:rsidP="002C20EF">
      <w:pPr>
        <w:ind w:left="1080"/>
        <w:rPr>
          <w:rFonts w:asciiTheme="majorHAnsi" w:hAnsiTheme="majorHAnsi"/>
        </w:rPr>
      </w:pPr>
    </w:p>
    <w:p w14:paraId="43C211F7" w14:textId="78730EB9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Adoption of the Agenda</w:t>
      </w:r>
    </w:p>
    <w:p w14:paraId="1041AC66" w14:textId="77777777" w:rsidR="00B205A7" w:rsidRDefault="00B205A7" w:rsidP="00B205A7">
      <w:pPr>
        <w:ind w:left="1080"/>
        <w:rPr>
          <w:rFonts w:asciiTheme="majorHAnsi" w:hAnsiTheme="majorHAnsi"/>
        </w:rPr>
      </w:pPr>
    </w:p>
    <w:p w14:paraId="4682E7F0" w14:textId="408104E6" w:rsidR="003B440A" w:rsidRPr="003B440A" w:rsidRDefault="00B205A7" w:rsidP="003B440A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F720A3">
        <w:rPr>
          <w:rFonts w:asciiTheme="majorHAnsi" w:hAnsiTheme="majorHAnsi"/>
        </w:rPr>
        <w:t>Minutes</w:t>
      </w:r>
    </w:p>
    <w:p w14:paraId="247A5ACA" w14:textId="68D5768D" w:rsidR="0006307F" w:rsidRDefault="001D3479" w:rsidP="0006307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4.6.2020 minutes approved via consensus (email)</w:t>
      </w:r>
    </w:p>
    <w:p w14:paraId="60320006" w14:textId="77777777" w:rsidR="001D3479" w:rsidRPr="001D3479" w:rsidRDefault="001D3479" w:rsidP="001D3479">
      <w:pPr>
        <w:ind w:left="1440"/>
        <w:rPr>
          <w:rFonts w:asciiTheme="majorHAnsi" w:hAnsiTheme="majorHAnsi"/>
        </w:rPr>
      </w:pPr>
    </w:p>
    <w:p w14:paraId="60AE17D1" w14:textId="0386DF84" w:rsidR="00071CB9" w:rsidRPr="00071CB9" w:rsidRDefault="00103922" w:rsidP="00071CB9">
      <w:pPr>
        <w:numPr>
          <w:ilvl w:val="0"/>
          <w:numId w:val="7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ASCCC</w:t>
      </w:r>
      <w:proofErr w:type="spellEnd"/>
      <w:r>
        <w:rPr>
          <w:rFonts w:asciiTheme="majorHAnsi" w:hAnsiTheme="majorHAnsi"/>
        </w:rPr>
        <w:t xml:space="preserve"> Information</w:t>
      </w:r>
    </w:p>
    <w:p w14:paraId="22EE2125" w14:textId="76286FDF" w:rsidR="0006307F" w:rsidRPr="00071CB9" w:rsidRDefault="00AF6F7E" w:rsidP="00F60C8B">
      <w:pPr>
        <w:numPr>
          <w:ilvl w:val="1"/>
          <w:numId w:val="7"/>
        </w:numPr>
        <w:rPr>
          <w:rStyle w:val="Hyperlink"/>
          <w:rFonts w:asciiTheme="majorHAnsi" w:hAnsiTheme="majorHAnsi"/>
          <w:color w:val="auto"/>
        </w:rPr>
      </w:pPr>
      <w:hyperlink r:id="rId8" w:history="1">
        <w:r w:rsidR="0006307F" w:rsidRPr="00F60C8B">
          <w:rPr>
            <w:rStyle w:val="Hyperlink"/>
            <w:rFonts w:asciiTheme="majorHAnsi" w:hAnsiTheme="majorHAnsi"/>
          </w:rPr>
          <w:t>Application for Statewide Service</w:t>
        </w:r>
      </w:hyperlink>
      <w:r w:rsidR="0006307F">
        <w:rPr>
          <w:rFonts w:asciiTheme="majorHAnsi" w:hAnsiTheme="majorHAnsi"/>
        </w:rPr>
        <w:t xml:space="preserve"> </w:t>
      </w:r>
    </w:p>
    <w:p w14:paraId="4E008558" w14:textId="38929280" w:rsidR="00071CB9" w:rsidRPr="00071CB9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proofErr w:type="spellStart"/>
      <w:r w:rsidRPr="00BF478C">
        <w:rPr>
          <w:rFonts w:asciiTheme="majorHAnsi" w:hAnsiTheme="majorHAnsi" w:cstheme="majorHAnsi"/>
        </w:rPr>
        <w:t>ASCCC</w:t>
      </w:r>
      <w:proofErr w:type="spellEnd"/>
      <w:r w:rsidRPr="00BF478C">
        <w:rPr>
          <w:rFonts w:asciiTheme="majorHAnsi" w:hAnsiTheme="majorHAnsi" w:cstheme="majorHAnsi"/>
        </w:rPr>
        <w:t xml:space="preserve"> </w:t>
      </w:r>
      <w:hyperlink r:id="rId9" w:history="1">
        <w:proofErr w:type="spellStart"/>
        <w:r w:rsidR="009B0563" w:rsidRPr="009B0563">
          <w:rPr>
            <w:rStyle w:val="Hyperlink"/>
            <w:rFonts w:asciiTheme="majorHAnsi" w:hAnsiTheme="majorHAnsi"/>
          </w:rPr>
          <w:t>CTE</w:t>
        </w:r>
        <w:proofErr w:type="spellEnd"/>
        <w:r w:rsidR="009B0563" w:rsidRPr="009B0563">
          <w:rPr>
            <w:rStyle w:val="Hyperlink"/>
            <w:rFonts w:asciiTheme="majorHAnsi" w:hAnsiTheme="majorHAnsi"/>
          </w:rPr>
          <w:t xml:space="preserve"> Leadership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FEEB925" w14:textId="77777777" w:rsidR="002C20EF" w:rsidRPr="00071CB9" w:rsidRDefault="002C20EF" w:rsidP="00071CB9">
      <w:pPr>
        <w:rPr>
          <w:rFonts w:asciiTheme="majorHAnsi" w:hAnsiTheme="majorHAnsi"/>
        </w:rPr>
      </w:pPr>
    </w:p>
    <w:p w14:paraId="47E6990C" w14:textId="77777777" w:rsidR="00760665" w:rsidRDefault="00760665" w:rsidP="0076066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748A36DA" w14:textId="23EC5D07" w:rsidR="00760665" w:rsidRDefault="00AF6F7E" w:rsidP="00760665">
      <w:pPr>
        <w:numPr>
          <w:ilvl w:val="1"/>
          <w:numId w:val="7"/>
        </w:numPr>
        <w:rPr>
          <w:rFonts w:asciiTheme="majorHAnsi" w:hAnsiTheme="majorHAnsi"/>
        </w:rPr>
      </w:pPr>
      <w:hyperlink r:id="rId10" w:history="1">
        <w:proofErr w:type="spellStart"/>
        <w:r w:rsidR="00760665" w:rsidRPr="00EA2C86">
          <w:rPr>
            <w:rStyle w:val="Hyperlink"/>
            <w:rFonts w:asciiTheme="majorHAnsi" w:hAnsiTheme="majorHAnsi"/>
          </w:rPr>
          <w:t>ASCCC</w:t>
        </w:r>
        <w:proofErr w:type="spellEnd"/>
        <w:r w:rsidR="00760665" w:rsidRPr="00EA2C86">
          <w:rPr>
            <w:rStyle w:val="Hyperlink"/>
            <w:rFonts w:asciiTheme="majorHAnsi" w:hAnsiTheme="majorHAnsi"/>
          </w:rPr>
          <w:t xml:space="preserve"> EVENTS</w:t>
        </w:r>
      </w:hyperlink>
      <w:r w:rsidR="00760665">
        <w:rPr>
          <w:rFonts w:asciiTheme="majorHAnsi" w:hAnsiTheme="majorHAnsi"/>
        </w:rPr>
        <w:t xml:space="preserve"> </w:t>
      </w:r>
    </w:p>
    <w:p w14:paraId="2A723CCE" w14:textId="77777777" w:rsidR="00760665" w:rsidRPr="00EA2C86" w:rsidRDefault="00760665" w:rsidP="00760665">
      <w:pPr>
        <w:ind w:left="2160"/>
        <w:rPr>
          <w:rFonts w:asciiTheme="majorHAnsi" w:hAnsiTheme="majorHAnsi"/>
        </w:rPr>
      </w:pPr>
    </w:p>
    <w:p w14:paraId="05A1C60D" w14:textId="43BCB96D" w:rsidR="002077DA" w:rsidRDefault="002077DA" w:rsidP="002077D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CTE</w:t>
      </w:r>
      <w:proofErr w:type="spellEnd"/>
      <w:r>
        <w:rPr>
          <w:rFonts w:asciiTheme="majorHAnsi" w:hAnsiTheme="majorHAnsi"/>
        </w:rPr>
        <w:t xml:space="preserve"> Leadership Priorities</w:t>
      </w:r>
      <w:r w:rsidR="00212C36">
        <w:rPr>
          <w:rFonts w:asciiTheme="majorHAnsi" w:hAnsiTheme="majorHAnsi"/>
        </w:rPr>
        <w:t>/Tasks</w:t>
      </w:r>
    </w:p>
    <w:p w14:paraId="6A3CFBB5" w14:textId="7B592DA8" w:rsidR="002031A1" w:rsidRDefault="002031A1" w:rsidP="0076066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CCCAOE</w:t>
      </w:r>
      <w:proofErr w:type="spellEnd"/>
      <w:r>
        <w:rPr>
          <w:rFonts w:asciiTheme="majorHAnsi" w:hAnsiTheme="majorHAnsi"/>
        </w:rPr>
        <w:t xml:space="preserve"> Call for Proposals- ideas?</w:t>
      </w:r>
    </w:p>
    <w:p w14:paraId="11568020" w14:textId="140DA343" w:rsidR="00F60C8B" w:rsidRPr="002077DA" w:rsidRDefault="00DD3F9B" w:rsidP="00760665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MEMO-</w:t>
      </w:r>
      <w:r w:rsidR="00906D5E">
        <w:rPr>
          <w:rFonts w:asciiTheme="majorHAnsi" w:hAnsiTheme="majorHAnsi"/>
        </w:rPr>
        <w:t xml:space="preserve"> </w:t>
      </w:r>
      <w:hyperlink r:id="rId11" w:history="1">
        <w:proofErr w:type="spellStart"/>
        <w:r w:rsidR="00906D5E" w:rsidRPr="00E11455">
          <w:rPr>
            <w:rStyle w:val="Hyperlink"/>
            <w:rFonts w:asciiTheme="majorHAnsi" w:hAnsiTheme="majorHAnsi"/>
          </w:rPr>
          <w:t>CTE</w:t>
        </w:r>
        <w:proofErr w:type="spellEnd"/>
        <w:r w:rsidR="00906D5E" w:rsidRPr="00E11455">
          <w:rPr>
            <w:rStyle w:val="Hyperlink"/>
            <w:rFonts w:asciiTheme="majorHAnsi" w:hAnsiTheme="majorHAnsi"/>
          </w:rPr>
          <w:t xml:space="preserve"> Liaisons</w:t>
        </w:r>
      </w:hyperlink>
    </w:p>
    <w:p w14:paraId="1F3C9161" w14:textId="3BBE828B" w:rsidR="002077DA" w:rsidRPr="000948FB" w:rsidRDefault="002077DA" w:rsidP="002077DA">
      <w:pPr>
        <w:pStyle w:val="ListParagraph"/>
        <w:numPr>
          <w:ilvl w:val="3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Determine content/date to launch</w:t>
      </w:r>
    </w:p>
    <w:p w14:paraId="6067CF20" w14:textId="2A379F5D" w:rsidR="00760665" w:rsidRPr="002077DA" w:rsidRDefault="000948FB" w:rsidP="00DD3F9B">
      <w:pPr>
        <w:pStyle w:val="ListParagraph"/>
        <w:numPr>
          <w:ilvl w:val="2"/>
          <w:numId w:val="7"/>
        </w:numPr>
        <w:rPr>
          <w:rStyle w:val="Hyperlink"/>
          <w:rFonts w:asciiTheme="majorHAnsi" w:hAnsiTheme="majorHAnsi"/>
          <w:color w:val="auto"/>
        </w:rPr>
      </w:pPr>
      <w:proofErr w:type="spellStart"/>
      <w:r w:rsidRPr="000948FB">
        <w:rPr>
          <w:rStyle w:val="Hyperlink"/>
          <w:rFonts w:asciiTheme="majorHAnsi" w:hAnsiTheme="majorHAnsi"/>
          <w:color w:val="000000" w:themeColor="text1"/>
        </w:rPr>
        <w:t>CTE</w:t>
      </w:r>
      <w:proofErr w:type="spellEnd"/>
      <w:r w:rsidRPr="000948FB">
        <w:rPr>
          <w:rStyle w:val="Hyperlink"/>
          <w:rFonts w:asciiTheme="majorHAnsi" w:hAnsiTheme="majorHAnsi"/>
          <w:color w:val="000000" w:themeColor="text1"/>
        </w:rPr>
        <w:t xml:space="preserve"> Survey</w:t>
      </w:r>
      <w:r>
        <w:rPr>
          <w:rStyle w:val="Hyperlink"/>
          <w:rFonts w:asciiTheme="majorHAnsi" w:hAnsiTheme="majorHAnsi"/>
          <w:color w:val="000000" w:themeColor="text1"/>
        </w:rPr>
        <w:t>:</w:t>
      </w:r>
      <w:r w:rsidRPr="000948FB">
        <w:rPr>
          <w:rStyle w:val="Hyperlink"/>
          <w:rFonts w:asciiTheme="majorHAnsi" w:hAnsiTheme="majorHAnsi"/>
          <w:color w:val="000000" w:themeColor="text1"/>
        </w:rPr>
        <w:t xml:space="preserve"> </w:t>
      </w:r>
      <w:r w:rsidRPr="000948F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DRAFT </w:t>
      </w:r>
      <w:hyperlink r:id="rId12" w:tgtFrame="_blank" w:history="1">
        <w:r w:rsidRPr="000948FB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HERE</w:t>
        </w:r>
      </w:hyperlink>
    </w:p>
    <w:p w14:paraId="32E986EE" w14:textId="57ADCE97" w:rsidR="002077DA" w:rsidRPr="00DD3F9B" w:rsidRDefault="002077DA" w:rsidP="002077DA">
      <w:pPr>
        <w:pStyle w:val="ListParagraph"/>
        <w:numPr>
          <w:ilvl w:val="3"/>
          <w:numId w:val="7"/>
        </w:numPr>
        <w:rPr>
          <w:rFonts w:asciiTheme="majorHAnsi" w:hAnsiTheme="majorHAnsi"/>
        </w:rPr>
      </w:pPr>
      <w:r>
        <w:rPr>
          <w:rStyle w:val="Hyperlink"/>
          <w:rFonts w:asciiTheme="majorHAnsi" w:hAnsiTheme="majorHAnsi"/>
          <w:color w:val="000000" w:themeColor="text1"/>
        </w:rPr>
        <w:t>Review content/date to launch</w:t>
      </w:r>
    </w:p>
    <w:p w14:paraId="27DB1AC6" w14:textId="77777777" w:rsidR="00F60C8B" w:rsidRPr="00760665" w:rsidRDefault="00F60C8B" w:rsidP="00760665">
      <w:pPr>
        <w:rPr>
          <w:rFonts w:asciiTheme="majorHAnsi" w:hAnsiTheme="majorHAnsi"/>
        </w:rPr>
      </w:pPr>
    </w:p>
    <w:p w14:paraId="0C770BD3" w14:textId="4348A90B" w:rsidR="00F60C8B" w:rsidRDefault="002077DA" w:rsidP="00F60C8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Development </w:t>
      </w:r>
    </w:p>
    <w:p w14:paraId="56194C7A" w14:textId="1E096566" w:rsidR="00212C36" w:rsidRDefault="002077DA" w:rsidP="002077D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attached: </w:t>
      </w:r>
      <w:hyperlink r:id="rId13" w:history="1">
        <w:r w:rsidRPr="002031A1">
          <w:rPr>
            <w:rStyle w:val="Hyperlink"/>
            <w:rFonts w:asciiTheme="majorHAnsi" w:hAnsiTheme="majorHAnsi"/>
          </w:rPr>
          <w:t xml:space="preserve">REPORT- </w:t>
        </w:r>
        <w:proofErr w:type="spellStart"/>
        <w:r w:rsidRPr="002031A1">
          <w:rPr>
            <w:rStyle w:val="Hyperlink"/>
            <w:rFonts w:asciiTheme="majorHAnsi" w:hAnsiTheme="majorHAnsi"/>
          </w:rPr>
          <w:t>ASCCC</w:t>
        </w:r>
        <w:proofErr w:type="spellEnd"/>
        <w:r w:rsidRPr="002031A1">
          <w:rPr>
            <w:rStyle w:val="Hyperlink"/>
            <w:rFonts w:asciiTheme="majorHAnsi" w:hAnsiTheme="majorHAnsi"/>
          </w:rPr>
          <w:t xml:space="preserve"> Trade </w:t>
        </w:r>
        <w:r w:rsidR="00212C36" w:rsidRPr="002031A1">
          <w:rPr>
            <w:rStyle w:val="Hyperlink"/>
            <w:rFonts w:asciiTheme="majorHAnsi" w:hAnsiTheme="majorHAnsi"/>
          </w:rPr>
          <w:t>L</w:t>
        </w:r>
        <w:r w:rsidRPr="002031A1">
          <w:rPr>
            <w:rStyle w:val="Hyperlink"/>
            <w:rFonts w:asciiTheme="majorHAnsi" w:hAnsiTheme="majorHAnsi"/>
          </w:rPr>
          <w:t xml:space="preserve">ab </w:t>
        </w:r>
        <w:proofErr w:type="spellStart"/>
        <w:r w:rsidRPr="002031A1">
          <w:rPr>
            <w:rStyle w:val="Hyperlink"/>
            <w:rFonts w:asciiTheme="majorHAnsi" w:hAnsiTheme="majorHAnsi"/>
          </w:rPr>
          <w:t>CTE</w:t>
        </w:r>
        <w:proofErr w:type="spellEnd"/>
        <w:r w:rsidRPr="002031A1">
          <w:rPr>
            <w:rStyle w:val="Hyperlink"/>
            <w:rFonts w:asciiTheme="majorHAnsi" w:hAnsiTheme="majorHAnsi"/>
          </w:rPr>
          <w:t xml:space="preserve"> Webinars</w:t>
        </w:r>
      </w:hyperlink>
    </w:p>
    <w:p w14:paraId="5977CCA5" w14:textId="5C00C0AC" w:rsidR="00EA7D8F" w:rsidRPr="002077DA" w:rsidRDefault="00212C36" w:rsidP="002077DA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2020 professional development and beyond</w:t>
      </w:r>
      <w:r w:rsidR="00F720A3" w:rsidRPr="002077DA">
        <w:rPr>
          <w:rFonts w:asciiTheme="majorHAnsi" w:hAnsiTheme="majorHAnsi"/>
        </w:rPr>
        <w:br/>
      </w: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0948FB" w:rsidRDefault="00F720A3" w:rsidP="002B186E">
      <w:pPr>
        <w:jc w:val="center"/>
        <w:rPr>
          <w:rFonts w:asciiTheme="majorHAnsi" w:hAnsiTheme="majorHAnsi"/>
          <w:b/>
          <w:sz w:val="16"/>
          <w:szCs w:val="16"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77777777" w:rsidR="00D66C18" w:rsidRPr="00F720A3" w:rsidRDefault="00D66C18" w:rsidP="002B186E">
      <w:pPr>
        <w:rPr>
          <w:rFonts w:asciiTheme="majorHAnsi" w:hAnsiTheme="majorHAnsi"/>
        </w:rPr>
      </w:pPr>
    </w:p>
    <w:p w14:paraId="18150FF1" w14:textId="6259193A" w:rsidR="004B62D3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p w14:paraId="4AB7ACFB" w14:textId="77777777" w:rsidR="002077DA" w:rsidRPr="002077DA" w:rsidRDefault="002077DA" w:rsidP="002077DA">
      <w:pPr>
        <w:pStyle w:val="ListParagraph"/>
        <w:rPr>
          <w:rFonts w:asciiTheme="majorHAnsi" w:hAnsiTheme="majorHAnsi"/>
          <w:b/>
        </w:rPr>
      </w:pPr>
    </w:p>
    <w:p w14:paraId="0F299EA4" w14:textId="77777777" w:rsidR="002077DA" w:rsidRPr="00B7429C" w:rsidRDefault="002077DA" w:rsidP="002077DA">
      <w:pPr>
        <w:pStyle w:val="ListParagraph"/>
        <w:rPr>
          <w:rFonts w:asciiTheme="majorHAnsi" w:hAnsiTheme="majorHAnsi"/>
          <w:b/>
        </w:rPr>
      </w:pPr>
    </w:p>
    <w:sectPr w:rsidR="002077DA" w:rsidRPr="00B7429C" w:rsidSect="00A74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B7D7" w14:textId="77777777" w:rsidR="00AF6F7E" w:rsidRDefault="00AF6F7E">
      <w:r>
        <w:separator/>
      </w:r>
    </w:p>
  </w:endnote>
  <w:endnote w:type="continuationSeparator" w:id="0">
    <w:p w14:paraId="7BFEBCC3" w14:textId="77777777" w:rsidR="00AF6F7E" w:rsidRDefault="00A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D0D2" w14:textId="77777777" w:rsidR="00AF6F7E" w:rsidRDefault="00AF6F7E">
      <w:r>
        <w:separator/>
      </w:r>
    </w:p>
  </w:footnote>
  <w:footnote w:type="continuationSeparator" w:id="0">
    <w:p w14:paraId="31B3A0B2" w14:textId="77777777" w:rsidR="00AF6F7E" w:rsidRDefault="00AF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27722"/>
    <w:rsid w:val="00035A84"/>
    <w:rsid w:val="00036445"/>
    <w:rsid w:val="00042A4E"/>
    <w:rsid w:val="00054173"/>
    <w:rsid w:val="0006307F"/>
    <w:rsid w:val="00071CB9"/>
    <w:rsid w:val="00082EE9"/>
    <w:rsid w:val="00092652"/>
    <w:rsid w:val="000948FB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708F"/>
    <w:rsid w:val="000E06F1"/>
    <w:rsid w:val="000E47C1"/>
    <w:rsid w:val="000F18D3"/>
    <w:rsid w:val="00100899"/>
    <w:rsid w:val="00103922"/>
    <w:rsid w:val="00105D15"/>
    <w:rsid w:val="001132AF"/>
    <w:rsid w:val="001159E8"/>
    <w:rsid w:val="001247C0"/>
    <w:rsid w:val="00124D85"/>
    <w:rsid w:val="00132EDB"/>
    <w:rsid w:val="0016495D"/>
    <w:rsid w:val="00167C66"/>
    <w:rsid w:val="001822F7"/>
    <w:rsid w:val="00194DC3"/>
    <w:rsid w:val="001A774F"/>
    <w:rsid w:val="001B0A38"/>
    <w:rsid w:val="001B27EE"/>
    <w:rsid w:val="001B40DA"/>
    <w:rsid w:val="001D3479"/>
    <w:rsid w:val="001D7C43"/>
    <w:rsid w:val="001E0589"/>
    <w:rsid w:val="001E639C"/>
    <w:rsid w:val="001E7E29"/>
    <w:rsid w:val="002031A1"/>
    <w:rsid w:val="002077DA"/>
    <w:rsid w:val="00212C36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97E"/>
    <w:rsid w:val="004502C2"/>
    <w:rsid w:val="0045174E"/>
    <w:rsid w:val="00452FBB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4F70C1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3EBD"/>
    <w:rsid w:val="005D5030"/>
    <w:rsid w:val="005D5088"/>
    <w:rsid w:val="005F4210"/>
    <w:rsid w:val="00600A30"/>
    <w:rsid w:val="00603B12"/>
    <w:rsid w:val="00605397"/>
    <w:rsid w:val="006109EF"/>
    <w:rsid w:val="00616C94"/>
    <w:rsid w:val="00625747"/>
    <w:rsid w:val="00626D22"/>
    <w:rsid w:val="00635658"/>
    <w:rsid w:val="0064085C"/>
    <w:rsid w:val="00641B80"/>
    <w:rsid w:val="00657C17"/>
    <w:rsid w:val="00676C02"/>
    <w:rsid w:val="00680F12"/>
    <w:rsid w:val="00685FB0"/>
    <w:rsid w:val="00687FC9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26AB2"/>
    <w:rsid w:val="00755F42"/>
    <w:rsid w:val="00760665"/>
    <w:rsid w:val="0076476B"/>
    <w:rsid w:val="0078283E"/>
    <w:rsid w:val="00795B77"/>
    <w:rsid w:val="007A4E19"/>
    <w:rsid w:val="007A508F"/>
    <w:rsid w:val="007B4AB1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27EB"/>
    <w:rsid w:val="008B3068"/>
    <w:rsid w:val="008C61FC"/>
    <w:rsid w:val="008D18A1"/>
    <w:rsid w:val="008D6CF3"/>
    <w:rsid w:val="008F05AF"/>
    <w:rsid w:val="008F6CE9"/>
    <w:rsid w:val="00906D5E"/>
    <w:rsid w:val="00911052"/>
    <w:rsid w:val="00934695"/>
    <w:rsid w:val="00940548"/>
    <w:rsid w:val="00942AF3"/>
    <w:rsid w:val="00963F3A"/>
    <w:rsid w:val="0096544C"/>
    <w:rsid w:val="009704F7"/>
    <w:rsid w:val="00981907"/>
    <w:rsid w:val="00982004"/>
    <w:rsid w:val="009A22D2"/>
    <w:rsid w:val="009B0563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46805"/>
    <w:rsid w:val="00A51F23"/>
    <w:rsid w:val="00A5607B"/>
    <w:rsid w:val="00A70D9F"/>
    <w:rsid w:val="00A72929"/>
    <w:rsid w:val="00A74A5F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C1CDE"/>
    <w:rsid w:val="00AC2B84"/>
    <w:rsid w:val="00AC4CDB"/>
    <w:rsid w:val="00AC75B6"/>
    <w:rsid w:val="00AD175B"/>
    <w:rsid w:val="00AD18BC"/>
    <w:rsid w:val="00AD7B9C"/>
    <w:rsid w:val="00AE43CB"/>
    <w:rsid w:val="00AE58D9"/>
    <w:rsid w:val="00AF0632"/>
    <w:rsid w:val="00AF323E"/>
    <w:rsid w:val="00AF6F7E"/>
    <w:rsid w:val="00B06AA0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02A"/>
    <w:rsid w:val="00BD48DB"/>
    <w:rsid w:val="00BE033E"/>
    <w:rsid w:val="00BE2C02"/>
    <w:rsid w:val="00BE4CCD"/>
    <w:rsid w:val="00BE4EE6"/>
    <w:rsid w:val="00BF478C"/>
    <w:rsid w:val="00BF737A"/>
    <w:rsid w:val="00C14311"/>
    <w:rsid w:val="00C23EB9"/>
    <w:rsid w:val="00C27810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3065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91BB7"/>
    <w:rsid w:val="00DB0849"/>
    <w:rsid w:val="00DB6CF4"/>
    <w:rsid w:val="00DC1F1E"/>
    <w:rsid w:val="00DD3F9B"/>
    <w:rsid w:val="00DD7980"/>
    <w:rsid w:val="00DF2D65"/>
    <w:rsid w:val="00DF7075"/>
    <w:rsid w:val="00E00793"/>
    <w:rsid w:val="00E0243D"/>
    <w:rsid w:val="00E045CF"/>
    <w:rsid w:val="00E06EBD"/>
    <w:rsid w:val="00E1145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C2EEB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3F58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c.org/content/application-statewide-service" TargetMode="External"/><Relationship Id="rId13" Type="http://schemas.openxmlformats.org/officeDocument/2006/relationships/hyperlink" Target="https://www.asccc.org/sites/default/files/REPORT%20ASCCC%20Trade%20Lab%20CTE%20Webinars_0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9mSu1WBTcP7PAqZ7dDh_KVUTh8pxqQjy858FtvGCju0/edit?usp=shar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cte-faculty-liais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sccc.org/calendar/list/event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directory/cte-leadership-committ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1262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2020-05-12T12:17:00Z</dcterms:created>
  <dcterms:modified xsi:type="dcterms:W3CDTF">2020-05-12T12:17:00Z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