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6D451" w14:textId="77777777" w:rsidR="00286890" w:rsidRPr="00867C05" w:rsidRDefault="00286890" w:rsidP="00286890">
      <w:pPr>
        <w:pStyle w:val="Title"/>
        <w:jc w:val="both"/>
        <w:rPr>
          <w:sz w:val="24"/>
          <w:szCs w:val="24"/>
        </w:rPr>
      </w:pPr>
      <w:bookmarkStart w:id="0" w:name="_GoBack"/>
      <w:bookmarkEnd w:id="0"/>
      <w:r w:rsidRPr="00867C05">
        <w:rPr>
          <w:noProof/>
          <w:sz w:val="24"/>
          <w:szCs w:val="24"/>
        </w:rPr>
        <w:drawing>
          <wp:anchor distT="0" distB="0" distL="114300" distR="114300" simplePos="0" relativeHeight="251659264" behindDoc="1" locked="0" layoutInCell="1" allowOverlap="1" wp14:anchorId="34E7577F" wp14:editId="2A147D80">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754C20BB" w14:textId="77777777" w:rsidR="00286890" w:rsidRPr="00867C05" w:rsidRDefault="00286890" w:rsidP="00286890">
      <w:pPr>
        <w:pStyle w:val="Title"/>
        <w:rPr>
          <w:sz w:val="24"/>
          <w:szCs w:val="24"/>
        </w:rPr>
      </w:pPr>
    </w:p>
    <w:p w14:paraId="0490A910" w14:textId="77777777" w:rsidR="000318CF" w:rsidRPr="00867C05" w:rsidRDefault="000318CF"/>
    <w:p w14:paraId="3CB2797E" w14:textId="77777777" w:rsidR="00286890" w:rsidRPr="00867C05" w:rsidRDefault="00286890"/>
    <w:p w14:paraId="25EBB6D5" w14:textId="77777777" w:rsidR="00286890" w:rsidRPr="00867C05" w:rsidRDefault="00286890"/>
    <w:p w14:paraId="5ED1DDF9" w14:textId="77777777" w:rsidR="004522F4" w:rsidRPr="00867C05" w:rsidRDefault="004522F4"/>
    <w:p w14:paraId="43C4D880" w14:textId="16A3899E" w:rsidR="00F43986" w:rsidRPr="00867C05" w:rsidRDefault="0072571A" w:rsidP="00F43986">
      <w:pPr>
        <w:jc w:val="center"/>
        <w:rPr>
          <w:b/>
        </w:rPr>
      </w:pPr>
      <w:r w:rsidRPr="00867C05">
        <w:rPr>
          <w:b/>
        </w:rPr>
        <w:t>Accreditation Committee</w:t>
      </w:r>
    </w:p>
    <w:p w14:paraId="49BE5CA5" w14:textId="77777777" w:rsidR="0072571A" w:rsidRPr="00867C05" w:rsidRDefault="0072571A" w:rsidP="00F43986">
      <w:pPr>
        <w:jc w:val="center"/>
      </w:pPr>
      <w:r w:rsidRPr="00867C05">
        <w:t>August 17, 2017</w:t>
      </w:r>
    </w:p>
    <w:p w14:paraId="71B277DF" w14:textId="26F4F55E" w:rsidR="00F43986" w:rsidRPr="00867C05" w:rsidRDefault="0072571A" w:rsidP="00F43986">
      <w:pPr>
        <w:jc w:val="center"/>
      </w:pPr>
      <w:r w:rsidRPr="00867C05">
        <w:t>8:15 am</w:t>
      </w:r>
    </w:p>
    <w:p w14:paraId="66AD89E4" w14:textId="0FA50EC7" w:rsidR="00F43986" w:rsidRPr="00FE0FE1" w:rsidRDefault="00FE0FE1" w:rsidP="00F43986">
      <w:pPr>
        <w:jc w:val="center"/>
        <w:rPr>
          <w:sz w:val="18"/>
          <w:szCs w:val="18"/>
        </w:rPr>
      </w:pPr>
      <w:r w:rsidRPr="00FE0FE1">
        <w:rPr>
          <w:sz w:val="18"/>
          <w:szCs w:val="18"/>
        </w:rPr>
        <w:t>(update phone call at 4:00 pm for those unable to make 8:15 call)</w:t>
      </w:r>
    </w:p>
    <w:p w14:paraId="16277153" w14:textId="77777777" w:rsidR="00F43986" w:rsidRPr="00867C05" w:rsidRDefault="00F43986" w:rsidP="00F43986">
      <w:pPr>
        <w:jc w:val="center"/>
        <w:rPr>
          <w:b/>
        </w:rPr>
      </w:pPr>
      <w:r w:rsidRPr="00867C05">
        <w:rPr>
          <w:b/>
        </w:rPr>
        <w:t>CCC Confer</w:t>
      </w:r>
    </w:p>
    <w:p w14:paraId="023346A9" w14:textId="78362D4E" w:rsidR="00F43986" w:rsidRPr="00867C05" w:rsidRDefault="00F43986" w:rsidP="00F43986">
      <w:pPr>
        <w:widowControl w:val="0"/>
        <w:autoSpaceDE w:val="0"/>
        <w:autoSpaceDN w:val="0"/>
        <w:adjustRightInd w:val="0"/>
        <w:jc w:val="center"/>
      </w:pPr>
      <w:r w:rsidRPr="00867C05">
        <w:t xml:space="preserve">Dial your </w:t>
      </w:r>
      <w:r w:rsidR="0072571A" w:rsidRPr="00867C05">
        <w:t>telephone conference line: 1-913-312-3202</w:t>
      </w:r>
      <w:r w:rsidRPr="00867C05">
        <w:t>*</w:t>
      </w:r>
    </w:p>
    <w:p w14:paraId="042A7C24" w14:textId="5DB20367" w:rsidR="00F43986" w:rsidRPr="00867C05" w:rsidRDefault="00F43986" w:rsidP="00F43986">
      <w:pPr>
        <w:widowControl w:val="0"/>
        <w:autoSpaceDE w:val="0"/>
        <w:autoSpaceDN w:val="0"/>
        <w:adjustRightInd w:val="0"/>
        <w:jc w:val="center"/>
        <w:rPr>
          <w:bCs/>
        </w:rPr>
      </w:pPr>
      <w:r w:rsidRPr="00867C05">
        <w:rPr>
          <w:bCs/>
        </w:rPr>
        <w:t xml:space="preserve">Presenter Passcode: </w:t>
      </w:r>
      <w:r w:rsidR="0072571A" w:rsidRPr="00867C05">
        <w:rPr>
          <w:bCs/>
        </w:rPr>
        <w:t>6874826</w:t>
      </w:r>
      <w:r w:rsidR="00C7756F" w:rsidRPr="00867C05">
        <w:rPr>
          <w:bCs/>
        </w:rPr>
        <w:t xml:space="preserve"> (at 4:00 pm: 3624084)</w:t>
      </w:r>
    </w:p>
    <w:p w14:paraId="6CE93424" w14:textId="113964FB" w:rsidR="00F43986" w:rsidRPr="00867C05" w:rsidRDefault="00F43986" w:rsidP="00F43986">
      <w:pPr>
        <w:widowControl w:val="0"/>
        <w:autoSpaceDE w:val="0"/>
        <w:autoSpaceDN w:val="0"/>
        <w:adjustRightInd w:val="0"/>
        <w:jc w:val="center"/>
      </w:pPr>
      <w:r w:rsidRPr="00867C05">
        <w:rPr>
          <w:b/>
          <w:bCs/>
        </w:rPr>
        <w:t xml:space="preserve">Participant Passcode: </w:t>
      </w:r>
      <w:r w:rsidR="0072571A" w:rsidRPr="00867C05">
        <w:rPr>
          <w:b/>
          <w:bCs/>
        </w:rPr>
        <w:t>484885</w:t>
      </w:r>
      <w:r w:rsidR="00C7756F" w:rsidRPr="00867C05">
        <w:rPr>
          <w:b/>
          <w:bCs/>
        </w:rPr>
        <w:t xml:space="preserve"> </w:t>
      </w:r>
      <w:r w:rsidR="00C7756F" w:rsidRPr="00867C05">
        <w:rPr>
          <w:bCs/>
        </w:rPr>
        <w:t>(at 4:00 pm: 802556)</w:t>
      </w:r>
    </w:p>
    <w:p w14:paraId="4982295A" w14:textId="10A27F6A" w:rsidR="00F43986" w:rsidRPr="00867C05" w:rsidRDefault="00F43986" w:rsidP="00F43986">
      <w:pPr>
        <w:jc w:val="center"/>
        <w:rPr>
          <w:b/>
        </w:rPr>
      </w:pPr>
      <w:r w:rsidRPr="00867C05">
        <w:t>*T</w:t>
      </w:r>
      <w:r w:rsidR="0072571A" w:rsidRPr="00867C05">
        <w:t>oll free number available: 1-888-886-3951</w:t>
      </w:r>
    </w:p>
    <w:p w14:paraId="21793BFC" w14:textId="77777777" w:rsidR="00F43986" w:rsidRPr="00867C05" w:rsidRDefault="00F43986" w:rsidP="00F43986">
      <w:pPr>
        <w:jc w:val="center"/>
        <w:rPr>
          <w:b/>
        </w:rPr>
      </w:pPr>
    </w:p>
    <w:p w14:paraId="42FF07AA" w14:textId="69A74FDA" w:rsidR="00F43986" w:rsidRPr="00867C05" w:rsidRDefault="008D466B" w:rsidP="00F43986">
      <w:pPr>
        <w:jc w:val="center"/>
        <w:rPr>
          <w:color w:val="FF0000"/>
        </w:rPr>
      </w:pPr>
      <w:r>
        <w:rPr>
          <w:color w:val="FF0000"/>
        </w:rPr>
        <w:t>MINUTES</w:t>
      </w:r>
    </w:p>
    <w:p w14:paraId="4CD5EBC9" w14:textId="77777777" w:rsidR="00F43986" w:rsidRPr="00867C05" w:rsidRDefault="00F43986" w:rsidP="00F43986"/>
    <w:p w14:paraId="45C34E7E" w14:textId="72069EAE" w:rsidR="00F43986" w:rsidRPr="00867C05" w:rsidRDefault="00F43986" w:rsidP="00F43986">
      <w:pPr>
        <w:rPr>
          <w:b/>
        </w:rPr>
      </w:pPr>
      <w:r w:rsidRPr="00867C05">
        <w:rPr>
          <w:b/>
        </w:rPr>
        <w:t>Members Present</w:t>
      </w:r>
      <w:r w:rsidRPr="00867C05">
        <w:t xml:space="preserve">: </w:t>
      </w:r>
      <w:proofErr w:type="spellStart"/>
      <w:r w:rsidR="00357660">
        <w:t>Ginni</w:t>
      </w:r>
      <w:proofErr w:type="spellEnd"/>
      <w:r w:rsidR="00357660">
        <w:t xml:space="preserve"> May (chair), John Freitas, Misty </w:t>
      </w:r>
      <w:proofErr w:type="spellStart"/>
      <w:r w:rsidR="00357660">
        <w:t>Burruel</w:t>
      </w:r>
      <w:proofErr w:type="spellEnd"/>
      <w:r w:rsidR="00357660">
        <w:t xml:space="preserve">, Christy </w:t>
      </w:r>
      <w:proofErr w:type="spellStart"/>
      <w:r w:rsidR="00357660">
        <w:t>Karau</w:t>
      </w:r>
      <w:proofErr w:type="spellEnd"/>
    </w:p>
    <w:p w14:paraId="70A714C2" w14:textId="77777777" w:rsidR="00F43986" w:rsidRPr="00867C05" w:rsidRDefault="00F43986" w:rsidP="00F43986">
      <w:pPr>
        <w:rPr>
          <w:b/>
        </w:rPr>
      </w:pPr>
    </w:p>
    <w:p w14:paraId="54D44046" w14:textId="26E672B8" w:rsidR="00F43986" w:rsidRPr="00867C05" w:rsidRDefault="00F43986" w:rsidP="00F43986">
      <w:r w:rsidRPr="00867C05">
        <w:rPr>
          <w:b/>
        </w:rPr>
        <w:t>Members Absent</w:t>
      </w:r>
      <w:r w:rsidRPr="00867C05">
        <w:t xml:space="preserve">: </w:t>
      </w:r>
      <w:r w:rsidR="00A353F0">
        <w:t>Deb</w:t>
      </w:r>
      <w:r w:rsidR="0097128A">
        <w:t xml:space="preserve">bie </w:t>
      </w:r>
      <w:proofErr w:type="spellStart"/>
      <w:r w:rsidR="0097128A">
        <w:t>Laffranchini</w:t>
      </w:r>
      <w:proofErr w:type="spellEnd"/>
      <w:r w:rsidR="0097128A">
        <w:t xml:space="preserve">, Deborah </w:t>
      </w:r>
      <w:proofErr w:type="spellStart"/>
      <w:r w:rsidR="0097128A">
        <w:t>Wulff</w:t>
      </w:r>
      <w:proofErr w:type="spellEnd"/>
      <w:r w:rsidR="0097128A">
        <w:t xml:space="preserve">, </w:t>
      </w:r>
      <w:proofErr w:type="spellStart"/>
      <w:r w:rsidR="0097128A">
        <w:t>Irat</w:t>
      </w:r>
      <w:proofErr w:type="spellEnd"/>
      <w:r w:rsidR="0097128A">
        <w:t xml:space="preserve"> Gat</w:t>
      </w:r>
    </w:p>
    <w:p w14:paraId="6DB2A98C" w14:textId="77777777" w:rsidR="00F43986" w:rsidRPr="00867C05" w:rsidRDefault="00F43986" w:rsidP="00F43986"/>
    <w:p w14:paraId="7A1F642E" w14:textId="0F892D67" w:rsidR="00F43986" w:rsidRPr="00867C05" w:rsidRDefault="00F43986" w:rsidP="00F43986">
      <w:r w:rsidRPr="00867C05">
        <w:rPr>
          <w:b/>
        </w:rPr>
        <w:t>Guests</w:t>
      </w:r>
      <w:r w:rsidRPr="00867C05">
        <w:t xml:space="preserve">: </w:t>
      </w:r>
    </w:p>
    <w:p w14:paraId="21533086" w14:textId="77777777" w:rsidR="00F43986" w:rsidRPr="00867C05" w:rsidRDefault="00F43986" w:rsidP="00F43986"/>
    <w:p w14:paraId="0F79493E" w14:textId="6A09E7E9" w:rsidR="00F43986" w:rsidRPr="00867C05" w:rsidRDefault="00F43986" w:rsidP="00F43986">
      <w:pPr>
        <w:pStyle w:val="ListParagraph"/>
        <w:numPr>
          <w:ilvl w:val="0"/>
          <w:numId w:val="3"/>
        </w:numPr>
      </w:pPr>
      <w:r w:rsidRPr="00867C05">
        <w:t>Select note taker—</w:t>
      </w:r>
      <w:r w:rsidR="00357660">
        <w:t xml:space="preserve"> John Freitas.</w:t>
      </w:r>
    </w:p>
    <w:p w14:paraId="3AFB8AB8" w14:textId="77777777" w:rsidR="00F43986" w:rsidRPr="00867C05" w:rsidRDefault="00F43986" w:rsidP="00F43986">
      <w:pPr>
        <w:pStyle w:val="ListParagraph"/>
      </w:pPr>
    </w:p>
    <w:p w14:paraId="5F057B5A" w14:textId="12E92E6C" w:rsidR="00F43986" w:rsidRPr="00867C05" w:rsidRDefault="00F43986" w:rsidP="00F43986">
      <w:pPr>
        <w:pStyle w:val="ListParagraph"/>
        <w:numPr>
          <w:ilvl w:val="0"/>
          <w:numId w:val="3"/>
        </w:numPr>
      </w:pPr>
      <w:r w:rsidRPr="00867C05">
        <w:t>Approval of Agenda</w:t>
      </w:r>
      <w:r w:rsidR="002C32EB">
        <w:t xml:space="preserve"> - approved</w:t>
      </w:r>
    </w:p>
    <w:p w14:paraId="705A029C" w14:textId="77777777" w:rsidR="00F43986" w:rsidRPr="00867C05" w:rsidRDefault="00F43986" w:rsidP="00F43986"/>
    <w:p w14:paraId="48230F7C" w14:textId="5C977760" w:rsidR="00F43986" w:rsidRPr="00867C05" w:rsidRDefault="00F43986" w:rsidP="00F43986">
      <w:pPr>
        <w:pStyle w:val="ListParagraph"/>
        <w:numPr>
          <w:ilvl w:val="0"/>
          <w:numId w:val="3"/>
        </w:numPr>
      </w:pPr>
      <w:r w:rsidRPr="00867C05">
        <w:t>Approval of minutes</w:t>
      </w:r>
      <w:r w:rsidR="002C32EB">
        <w:t xml:space="preserve"> – no minutes to approve</w:t>
      </w:r>
    </w:p>
    <w:p w14:paraId="4B4EC250" w14:textId="77777777" w:rsidR="00AC40BA" w:rsidRPr="00867C05" w:rsidRDefault="00AC40BA" w:rsidP="00AC40BA"/>
    <w:p w14:paraId="7233E114" w14:textId="216A1B69" w:rsidR="00AC40BA" w:rsidRDefault="00AC40BA" w:rsidP="00F43986">
      <w:pPr>
        <w:pStyle w:val="ListParagraph"/>
        <w:numPr>
          <w:ilvl w:val="0"/>
          <w:numId w:val="3"/>
        </w:numPr>
      </w:pPr>
      <w:r w:rsidRPr="00867C05">
        <w:t>Overview of Accreditation Committee and expectations of committee work this year</w:t>
      </w:r>
    </w:p>
    <w:p w14:paraId="6DE70F09" w14:textId="77777777" w:rsidR="00CC5CDB" w:rsidRPr="00B40C26" w:rsidRDefault="00CC5CDB" w:rsidP="00CC5CDB">
      <w:pPr>
        <w:rPr>
          <w:color w:val="000000"/>
          <w:sz w:val="20"/>
          <w:szCs w:val="20"/>
        </w:rPr>
      </w:pPr>
      <w:r w:rsidRPr="00B40C26">
        <w:rPr>
          <w:color w:val="000000"/>
          <w:sz w:val="20"/>
          <w:szCs w:val="20"/>
        </w:rPr>
        <w:t>The Committee Charge is as follows:</w:t>
      </w:r>
    </w:p>
    <w:p w14:paraId="5438BFBC" w14:textId="67E870F0" w:rsidR="00CC5CDB" w:rsidRPr="00B40C26" w:rsidRDefault="00CC5CDB" w:rsidP="00CC5CDB">
      <w:pPr>
        <w:rPr>
          <w:color w:val="000000"/>
          <w:sz w:val="20"/>
          <w:szCs w:val="20"/>
        </w:rPr>
      </w:pPr>
      <w:r w:rsidRPr="00B40C26">
        <w:rPr>
          <w:color w:val="574C45"/>
          <w:sz w:val="20"/>
          <w:szCs w:val="20"/>
        </w:rPr>
        <w:t>The Accreditation Committee advises the Academic Senate Executive Committee and the faculty regarding accreditation and continuous quality improvement. The committee identifies and disseminates knowledge and information regarding faculty roles and effective practices in conducting comprehensive college-wide assessment, meeting and documenting accountability standards, self-evaluation methods and reports, attaining and maintaining accreditation status, and in supporting faculty as they reflect on outcomes and set goals for improvement. The committee receives input from, and collaborates with, pertinent outside groups including regional accreditors and federal agencies, their policies, and processes. Under the direction of the president, designated committee assist faculty and local academic senates with matters related to accreditation and institutional evaluation. The committee also plans the annual Accreditation Institute that offers professional development on accreditation issues, policies, and effective practices.</w:t>
      </w:r>
    </w:p>
    <w:p w14:paraId="202065B1" w14:textId="77777777" w:rsidR="00CC5CDB" w:rsidRPr="00B40C26" w:rsidRDefault="00CC5CDB" w:rsidP="00CC5CDB">
      <w:pPr>
        <w:rPr>
          <w:color w:val="000000"/>
          <w:sz w:val="20"/>
          <w:szCs w:val="20"/>
        </w:rPr>
      </w:pPr>
      <w:r w:rsidRPr="00B40C26">
        <w:rPr>
          <w:color w:val="000000"/>
          <w:sz w:val="20"/>
          <w:szCs w:val="20"/>
        </w:rPr>
        <w:t>More information about the committee can be found at</w:t>
      </w:r>
      <w:r w:rsidRPr="00B40C26">
        <w:rPr>
          <w:rStyle w:val="apple-converted-space"/>
          <w:color w:val="000000"/>
          <w:sz w:val="20"/>
          <w:szCs w:val="20"/>
        </w:rPr>
        <w:t> </w:t>
      </w:r>
      <w:hyperlink r:id="rId8" w:history="1">
        <w:r w:rsidRPr="00B40C26">
          <w:rPr>
            <w:rStyle w:val="Hyperlink"/>
            <w:color w:val="800080"/>
            <w:sz w:val="20"/>
            <w:szCs w:val="20"/>
          </w:rPr>
          <w:t>http://asccc.org/directory/accreditation-committee-0</w:t>
        </w:r>
      </w:hyperlink>
      <w:r w:rsidRPr="00B40C26">
        <w:rPr>
          <w:color w:val="000000"/>
          <w:sz w:val="20"/>
          <w:szCs w:val="20"/>
        </w:rPr>
        <w:t>.</w:t>
      </w:r>
    </w:p>
    <w:p w14:paraId="7BF55F55" w14:textId="77777777" w:rsidR="00A353F0" w:rsidRDefault="00A353F0" w:rsidP="002C32EB"/>
    <w:p w14:paraId="72662B4A" w14:textId="7D16E537" w:rsidR="002C32EB" w:rsidRDefault="002C32EB" w:rsidP="002C32EB">
      <w:r>
        <w:t>The committee charge was noted and members were encouraged to review it and the committee web page.</w:t>
      </w:r>
      <w:r w:rsidR="00456FA8">
        <w:t xml:space="preserve"> </w:t>
      </w:r>
      <w:proofErr w:type="spellStart"/>
      <w:r w:rsidR="00456FA8">
        <w:t>Ginni</w:t>
      </w:r>
      <w:proofErr w:type="spellEnd"/>
      <w:r w:rsidR="00456FA8">
        <w:t xml:space="preserve"> stated that she planned to have at least one phone meeting per month, but no more than two meetings per month, leading up to the institute. Committee members will either be breakout presenters or breakout facilitators.</w:t>
      </w:r>
      <w:r w:rsidR="003560E7">
        <w:t xml:space="preserve"> </w:t>
      </w:r>
      <w:proofErr w:type="spellStart"/>
      <w:r w:rsidR="003560E7">
        <w:t>Ginni</w:t>
      </w:r>
      <w:proofErr w:type="spellEnd"/>
      <w:r w:rsidR="003560E7">
        <w:t xml:space="preserve"> also noted the resolutions assigned to the committee (see bottom of agenda) and asked that committee members review them before the September 16 meeting. Ideas for addressing the resolutions will be discussed at that meeting.</w:t>
      </w:r>
    </w:p>
    <w:p w14:paraId="01EFFF99" w14:textId="77777777" w:rsidR="00456FA8" w:rsidRDefault="00456FA8" w:rsidP="002C32EB"/>
    <w:p w14:paraId="7E96DEE4" w14:textId="16C0EA7A" w:rsidR="00456FA8" w:rsidRDefault="00456FA8" w:rsidP="002C32EB">
      <w:r>
        <w:lastRenderedPageBreak/>
        <w:t>The Accreditation Committee will work with the Curriculum Committee on an SLO paper via a special task force. Committee members may volunteer for it.</w:t>
      </w:r>
    </w:p>
    <w:p w14:paraId="7FB65FD2" w14:textId="77777777" w:rsidR="00B40C26" w:rsidRDefault="00B40C26" w:rsidP="00CC5CDB">
      <w:pPr>
        <w:rPr>
          <w:color w:val="000000"/>
          <w:sz w:val="20"/>
          <w:szCs w:val="20"/>
        </w:rPr>
      </w:pPr>
    </w:p>
    <w:p w14:paraId="5173CB1B" w14:textId="77777777" w:rsidR="00B40C26" w:rsidRPr="00B40C26" w:rsidRDefault="00CC5CDB" w:rsidP="00AC40BA">
      <w:pPr>
        <w:rPr>
          <w:sz w:val="20"/>
          <w:szCs w:val="20"/>
        </w:rPr>
      </w:pPr>
      <w:r w:rsidRPr="00B40C26">
        <w:rPr>
          <w:sz w:val="20"/>
          <w:szCs w:val="20"/>
        </w:rPr>
        <w:t>Accreditation Institute:</w:t>
      </w:r>
      <w:r w:rsidR="00B40C26" w:rsidRPr="00B40C26">
        <w:rPr>
          <w:sz w:val="20"/>
          <w:szCs w:val="20"/>
        </w:rPr>
        <w:tab/>
      </w:r>
    </w:p>
    <w:p w14:paraId="5B418C44" w14:textId="1EF5C7F5" w:rsidR="00CC5CDB" w:rsidRPr="00B40C26" w:rsidRDefault="00B40C26" w:rsidP="00AC40BA">
      <w:pPr>
        <w:rPr>
          <w:sz w:val="20"/>
          <w:szCs w:val="20"/>
        </w:rPr>
      </w:pPr>
      <w:r w:rsidRPr="00B40C26">
        <w:rPr>
          <w:sz w:val="20"/>
          <w:szCs w:val="20"/>
        </w:rPr>
        <w:t>February 23-24, 2018 (Pre-session February 22)</w:t>
      </w:r>
      <w:r w:rsidR="00CC5CDB" w:rsidRPr="00B40C26">
        <w:rPr>
          <w:sz w:val="20"/>
          <w:szCs w:val="20"/>
        </w:rPr>
        <w:t xml:space="preserve">, </w:t>
      </w:r>
      <w:proofErr w:type="spellStart"/>
      <w:r w:rsidRPr="00B40C26">
        <w:rPr>
          <w:sz w:val="20"/>
          <w:szCs w:val="20"/>
        </w:rPr>
        <w:t>Wyndam</w:t>
      </w:r>
      <w:proofErr w:type="spellEnd"/>
      <w:r w:rsidRPr="00B40C26">
        <w:rPr>
          <w:sz w:val="20"/>
          <w:szCs w:val="20"/>
        </w:rPr>
        <w:t xml:space="preserve"> Anaheim, Garden Grove</w:t>
      </w:r>
    </w:p>
    <w:p w14:paraId="2E62B494" w14:textId="3EE0BB47" w:rsidR="00595052" w:rsidRPr="00595052" w:rsidRDefault="00F97BBE" w:rsidP="00AC40BA">
      <w:pPr>
        <w:rPr>
          <w:sz w:val="20"/>
          <w:szCs w:val="20"/>
        </w:rPr>
      </w:pPr>
      <w:hyperlink r:id="rId9" w:history="1">
        <w:r w:rsidR="00B40C26" w:rsidRPr="00B40C26">
          <w:rPr>
            <w:rStyle w:val="Hyperlink"/>
            <w:sz w:val="20"/>
            <w:szCs w:val="20"/>
          </w:rPr>
          <w:t>http://asccc.org/events/2018-02-23-160000-2018-02-24-230000/2018-accreditation-institute</w:t>
        </w:r>
      </w:hyperlink>
    </w:p>
    <w:p w14:paraId="0F5728DB" w14:textId="77777777" w:rsidR="00A353F0" w:rsidRDefault="00A353F0" w:rsidP="002C32EB">
      <w:pPr>
        <w:rPr>
          <w:color w:val="000000"/>
        </w:rPr>
      </w:pPr>
    </w:p>
    <w:p w14:paraId="4C3C625B" w14:textId="0577D5E2" w:rsidR="002C32EB" w:rsidRPr="002C32EB" w:rsidRDefault="002C32EB" w:rsidP="002C32EB">
      <w:pPr>
        <w:rPr>
          <w:color w:val="000000"/>
        </w:rPr>
      </w:pPr>
      <w:r w:rsidRPr="002C32EB">
        <w:rPr>
          <w:color w:val="000000"/>
        </w:rPr>
        <w:t>The committee’s responsibility for planning the Accreditation Institute was noted</w:t>
      </w:r>
      <w:r>
        <w:rPr>
          <w:color w:val="000000"/>
        </w:rPr>
        <w:t xml:space="preserve"> and the membership was informed that the cost of committee member attendance is covered by the ASC</w:t>
      </w:r>
      <w:r w:rsidR="009111D6">
        <w:rPr>
          <w:color w:val="000000"/>
        </w:rPr>
        <w:t>C</w:t>
      </w:r>
      <w:r w:rsidR="00C50E01">
        <w:rPr>
          <w:color w:val="000000"/>
        </w:rPr>
        <w:t>C. It is expected that</w:t>
      </w:r>
      <w:r>
        <w:rPr>
          <w:color w:val="000000"/>
        </w:rPr>
        <w:t xml:space="preserve"> the AI p</w:t>
      </w:r>
      <w:r w:rsidR="00C50E01">
        <w:rPr>
          <w:color w:val="000000"/>
        </w:rPr>
        <w:t>rogram should be develop</w:t>
      </w:r>
      <w:r>
        <w:rPr>
          <w:color w:val="000000"/>
        </w:rPr>
        <w:t>ed by the end of September.</w:t>
      </w:r>
    </w:p>
    <w:p w14:paraId="428219D0" w14:textId="53B43ECC" w:rsidR="00EF6782" w:rsidRDefault="00EF6782" w:rsidP="00AC40BA">
      <w:r>
        <w:t>The pre-session was briefly described. There will be a training for faculty on visiting teams, and training for ALOs. The limit for the faculty session is 60.</w:t>
      </w:r>
    </w:p>
    <w:p w14:paraId="1BB6622B" w14:textId="3A647947" w:rsidR="00595052" w:rsidRDefault="002B397E" w:rsidP="00AC40BA">
      <w:r>
        <w:t>Ideas for institute strands</w:t>
      </w:r>
      <w:r w:rsidR="00224FC1">
        <w:t>/breakout sessions</w:t>
      </w:r>
      <w:r>
        <w:t>:</w:t>
      </w:r>
    </w:p>
    <w:p w14:paraId="66EB59D2" w14:textId="7081B0B1" w:rsidR="002B397E" w:rsidRDefault="002B397E" w:rsidP="002B397E">
      <w:pPr>
        <w:pStyle w:val="ListParagraph"/>
        <w:numPr>
          <w:ilvl w:val="0"/>
          <w:numId w:val="6"/>
        </w:numPr>
      </w:pPr>
      <w:r>
        <w:t xml:space="preserve">Other </w:t>
      </w:r>
      <w:r w:rsidR="00224FC1">
        <w:t>types of accreditation</w:t>
      </w:r>
      <w:r>
        <w:t xml:space="preserve"> (programmatic accreditors, </w:t>
      </w:r>
      <w:r w:rsidR="0072209A">
        <w:t>WASC schools and noncredit, relationship of programmatic accreditation and senate engagement)</w:t>
      </w:r>
      <w:r w:rsidR="00224FC1">
        <w:t>.</w:t>
      </w:r>
    </w:p>
    <w:p w14:paraId="711EE102" w14:textId="399F231D" w:rsidR="00224FC1" w:rsidRDefault="00224FC1" w:rsidP="002B397E">
      <w:pPr>
        <w:pStyle w:val="ListParagraph"/>
        <w:numPr>
          <w:ilvl w:val="0"/>
          <w:numId w:val="6"/>
        </w:numPr>
      </w:pPr>
      <w:r>
        <w:t>The Four Standards</w:t>
      </w:r>
    </w:p>
    <w:p w14:paraId="3B8D5FC0" w14:textId="2912EBA0" w:rsidR="00224FC1" w:rsidRDefault="00224FC1" w:rsidP="002B397E">
      <w:pPr>
        <w:pStyle w:val="ListParagraph"/>
        <w:numPr>
          <w:ilvl w:val="0"/>
          <w:numId w:val="6"/>
        </w:numPr>
      </w:pPr>
      <w:r>
        <w:t>Changes on the Horizon/What does the future hold?</w:t>
      </w:r>
    </w:p>
    <w:p w14:paraId="70F0D660" w14:textId="130F797C" w:rsidR="00EF6782" w:rsidRDefault="00EF6782" w:rsidP="002B397E">
      <w:pPr>
        <w:pStyle w:val="ListParagraph"/>
        <w:numPr>
          <w:ilvl w:val="0"/>
          <w:numId w:val="6"/>
        </w:numPr>
      </w:pPr>
      <w:r>
        <w:t>Multi-college districts</w:t>
      </w:r>
    </w:p>
    <w:p w14:paraId="5E48A36A" w14:textId="7D55A90D" w:rsidR="00456FA8" w:rsidRDefault="00456FA8" w:rsidP="002B397E">
      <w:pPr>
        <w:pStyle w:val="ListParagraph"/>
        <w:numPr>
          <w:ilvl w:val="0"/>
          <w:numId w:val="6"/>
        </w:numPr>
      </w:pPr>
      <w:r>
        <w:t>Quality Focus Essay and faculty role, relation to institutional planning, sustaining the momentum of the QFE</w:t>
      </w:r>
    </w:p>
    <w:p w14:paraId="23B1F6CC" w14:textId="26663F66" w:rsidR="00456FA8" w:rsidRDefault="00456FA8" w:rsidP="00456FA8">
      <w:r>
        <w:t xml:space="preserve">If there are any other ideas, send them to </w:t>
      </w:r>
      <w:proofErr w:type="spellStart"/>
      <w:r>
        <w:t>Ginni</w:t>
      </w:r>
      <w:proofErr w:type="spellEnd"/>
      <w:r>
        <w:t>.</w:t>
      </w:r>
    </w:p>
    <w:p w14:paraId="37705B6D" w14:textId="77777777" w:rsidR="00456FA8" w:rsidRPr="00867C05" w:rsidRDefault="00456FA8" w:rsidP="00456FA8"/>
    <w:p w14:paraId="52B5BEEB" w14:textId="029A33F5" w:rsidR="00AC40BA" w:rsidRDefault="00393B87" w:rsidP="00F43986">
      <w:pPr>
        <w:pStyle w:val="ListParagraph"/>
        <w:numPr>
          <w:ilvl w:val="0"/>
          <w:numId w:val="3"/>
        </w:numPr>
      </w:pPr>
      <w:r>
        <w:t>Breakout Topics for Fall Plenary Session</w:t>
      </w:r>
    </w:p>
    <w:p w14:paraId="70C7F107" w14:textId="395299B1" w:rsidR="00393B87" w:rsidRDefault="00D835F9" w:rsidP="00393B87">
      <w:r>
        <w:t xml:space="preserve">Breakout topic ideas are due by August 21. Please send ideas for topics to </w:t>
      </w:r>
      <w:proofErr w:type="spellStart"/>
      <w:r>
        <w:t>Ginni</w:t>
      </w:r>
      <w:proofErr w:type="spellEnd"/>
      <w:r>
        <w:t xml:space="preserve"> before then.</w:t>
      </w:r>
    </w:p>
    <w:p w14:paraId="30DEF91D" w14:textId="77777777" w:rsidR="00D835F9" w:rsidRDefault="00D835F9" w:rsidP="00393B87"/>
    <w:p w14:paraId="62A3BF5B" w14:textId="07E7C9DA" w:rsidR="007936A4" w:rsidRDefault="00393B87" w:rsidP="007936A4">
      <w:pPr>
        <w:pStyle w:val="ListParagraph"/>
        <w:numPr>
          <w:ilvl w:val="0"/>
          <w:numId w:val="3"/>
        </w:numPr>
      </w:pPr>
      <w:r>
        <w:t xml:space="preserve">Resolution Ideas for Fall Plenary Session </w:t>
      </w:r>
    </w:p>
    <w:p w14:paraId="62376ED5" w14:textId="5A5F2D8C" w:rsidR="008330CD" w:rsidRDefault="00F93A34" w:rsidP="008330CD">
      <w:r>
        <w:t>Pre</w:t>
      </w:r>
      <w:r w:rsidR="008330CD">
        <w:t>-session resolutions are due by September 12.</w:t>
      </w:r>
      <w:r>
        <w:t xml:space="preserve"> Please send ideas to </w:t>
      </w:r>
      <w:proofErr w:type="spellStart"/>
      <w:r>
        <w:t>Ginni</w:t>
      </w:r>
      <w:proofErr w:type="spellEnd"/>
      <w:r>
        <w:t xml:space="preserve"> before then.</w:t>
      </w:r>
    </w:p>
    <w:p w14:paraId="3FA75B0F" w14:textId="77777777" w:rsidR="008330CD" w:rsidRDefault="008330CD" w:rsidP="008330CD"/>
    <w:p w14:paraId="12B5C719" w14:textId="01197978" w:rsidR="007936A4" w:rsidRDefault="007936A4" w:rsidP="00F43986">
      <w:pPr>
        <w:pStyle w:val="ListParagraph"/>
        <w:numPr>
          <w:ilvl w:val="0"/>
          <w:numId w:val="3"/>
        </w:numPr>
      </w:pPr>
      <w:r>
        <w:t>Upcoming Events (</w:t>
      </w:r>
      <w:hyperlink r:id="rId10" w:history="1">
        <w:r w:rsidRPr="00CB4F9D">
          <w:rPr>
            <w:rStyle w:val="Hyperlink"/>
          </w:rPr>
          <w:t>http://asccc.org/calendar/list/events</w:t>
        </w:r>
      </w:hyperlink>
      <w:r>
        <w:t>)</w:t>
      </w:r>
    </w:p>
    <w:p w14:paraId="09DFAC92" w14:textId="09B165F4" w:rsidR="007936A4" w:rsidRDefault="007936A4" w:rsidP="007936A4">
      <w:pPr>
        <w:ind w:left="720"/>
      </w:pPr>
      <w:r>
        <w:t>Area Meetings: October 13-14, 2017</w:t>
      </w:r>
    </w:p>
    <w:p w14:paraId="55F74225" w14:textId="3AA354AD" w:rsidR="007936A4" w:rsidRDefault="007936A4" w:rsidP="007936A4">
      <w:pPr>
        <w:ind w:left="720"/>
      </w:pPr>
      <w:r>
        <w:t>Fall Plenary Session: November 2-4, 2017, Irvine Marriott</w:t>
      </w:r>
    </w:p>
    <w:p w14:paraId="22AE7EB6" w14:textId="46985351" w:rsidR="007936A4" w:rsidRDefault="00754F11" w:rsidP="007936A4">
      <w:r>
        <w:t xml:space="preserve">Upcoming events were announced. </w:t>
      </w:r>
      <w:r w:rsidR="00FE22C8">
        <w:t xml:space="preserve">For additional information go to </w:t>
      </w:r>
      <w:hyperlink r:id="rId11" w:history="1">
        <w:r w:rsidR="00FE22C8" w:rsidRPr="00E95608">
          <w:rPr>
            <w:rStyle w:val="Hyperlink"/>
          </w:rPr>
          <w:t>http://asccc.org/calendar/list/events</w:t>
        </w:r>
      </w:hyperlink>
      <w:r w:rsidR="00FE22C8">
        <w:t xml:space="preserve">. </w:t>
      </w:r>
    </w:p>
    <w:p w14:paraId="057CD0F0" w14:textId="77777777" w:rsidR="00754F11" w:rsidRDefault="00754F11" w:rsidP="007936A4"/>
    <w:p w14:paraId="4E7D5A59" w14:textId="369F609F" w:rsidR="00595052" w:rsidRDefault="00595052" w:rsidP="00F43986">
      <w:pPr>
        <w:pStyle w:val="ListParagraph"/>
        <w:numPr>
          <w:ilvl w:val="0"/>
          <w:numId w:val="3"/>
        </w:numPr>
      </w:pPr>
      <w:r>
        <w:t xml:space="preserve">Future Meetings </w:t>
      </w:r>
    </w:p>
    <w:p w14:paraId="685CA689" w14:textId="1DAC4525" w:rsidR="00595052" w:rsidRDefault="00595052" w:rsidP="00595052">
      <w:pPr>
        <w:pStyle w:val="ListParagraph"/>
      </w:pPr>
      <w:r>
        <w:t>September 16, 2017 – Chaffey College</w:t>
      </w:r>
      <w:r w:rsidR="00BB339F">
        <w:t>, 11:30-3:45</w:t>
      </w:r>
      <w:r w:rsidR="00A8016C">
        <w:t xml:space="preserve"> (</w:t>
      </w:r>
      <w:hyperlink r:id="rId12" w:history="1">
        <w:r w:rsidR="00A8016C" w:rsidRPr="00CB4F9D">
          <w:rPr>
            <w:rStyle w:val="Hyperlink"/>
          </w:rPr>
          <w:t>http://asccc.org/resources/forms</w:t>
        </w:r>
      </w:hyperlink>
      <w:r w:rsidR="00A8016C">
        <w:t>)</w:t>
      </w:r>
    </w:p>
    <w:p w14:paraId="70D1EB1E" w14:textId="3C009312" w:rsidR="00595052" w:rsidRDefault="00FE22C8" w:rsidP="00FE22C8">
      <w:proofErr w:type="spellStart"/>
      <w:r>
        <w:t>Ginni</w:t>
      </w:r>
      <w:proofErr w:type="spellEnd"/>
      <w:r>
        <w:t xml:space="preserve"> noted the flight times to and from Sacramento.</w:t>
      </w:r>
      <w:r w:rsidR="00FA7AEA">
        <w:t xml:space="preserve"> The meeting will include a working lunch. </w:t>
      </w:r>
      <w:r w:rsidR="003560E7">
        <w:t>A lunch menu will be sent out and committee members to send in lunch selections to Misty by September 14 at 12:00.</w:t>
      </w:r>
    </w:p>
    <w:p w14:paraId="2CBE9D90" w14:textId="77777777" w:rsidR="00710BA7" w:rsidRDefault="00710BA7" w:rsidP="00FE22C8"/>
    <w:p w14:paraId="1EF08516" w14:textId="6503F8F3" w:rsidR="001B1A9D" w:rsidRPr="00867C05" w:rsidRDefault="007936A4" w:rsidP="00AA67FD">
      <w:pPr>
        <w:pStyle w:val="ListParagraph"/>
        <w:numPr>
          <w:ilvl w:val="0"/>
          <w:numId w:val="3"/>
        </w:numPr>
      </w:pPr>
      <w:r>
        <w:t>Adjourn</w:t>
      </w:r>
      <w:r w:rsidR="003560E7">
        <w:t xml:space="preserve"> – adjourned at </w:t>
      </w:r>
      <w:r w:rsidR="00280F65">
        <w:t>9</w:t>
      </w:r>
      <w:r w:rsidR="00E01971">
        <w:t>:07</w:t>
      </w:r>
      <w:r w:rsidR="00280F65">
        <w:t xml:space="preserve"> am</w:t>
      </w:r>
      <w:r w:rsidR="00E01971">
        <w:t>.</w:t>
      </w:r>
    </w:p>
    <w:p w14:paraId="0C2E647A" w14:textId="77777777" w:rsidR="001B1A9D" w:rsidRPr="00867C05" w:rsidRDefault="001B1A9D"/>
    <w:p w14:paraId="7C92C3E5" w14:textId="77777777" w:rsidR="001B1A9D" w:rsidRPr="00867C05" w:rsidRDefault="001B1A9D" w:rsidP="001B1A9D">
      <w:pPr>
        <w:jc w:val="center"/>
        <w:rPr>
          <w:b/>
        </w:rPr>
      </w:pPr>
      <w:r w:rsidRPr="00867C05">
        <w:rPr>
          <w:b/>
        </w:rPr>
        <w:t>Status of Previous Action Items</w:t>
      </w:r>
    </w:p>
    <w:p w14:paraId="25723416" w14:textId="77777777" w:rsidR="001B1A9D" w:rsidRPr="00867C05" w:rsidRDefault="001B1A9D" w:rsidP="001B1A9D">
      <w:pPr>
        <w:jc w:val="center"/>
        <w:rPr>
          <w:b/>
        </w:rPr>
      </w:pPr>
    </w:p>
    <w:p w14:paraId="2944E844" w14:textId="77777777" w:rsidR="001B1A9D" w:rsidRPr="00867C05" w:rsidRDefault="001B1A9D" w:rsidP="001B1A9D">
      <w:pPr>
        <w:pStyle w:val="ListParagraph"/>
        <w:widowControl w:val="0"/>
        <w:numPr>
          <w:ilvl w:val="0"/>
          <w:numId w:val="4"/>
        </w:numPr>
        <w:autoSpaceDE w:val="0"/>
        <w:autoSpaceDN w:val="0"/>
        <w:adjustRightInd w:val="0"/>
        <w:rPr>
          <w:b/>
        </w:rPr>
      </w:pPr>
      <w:r w:rsidRPr="00867C05">
        <w:rPr>
          <w:b/>
        </w:rPr>
        <w:t xml:space="preserve">In Progress </w:t>
      </w:r>
      <w:r w:rsidRPr="00867C05">
        <w:t xml:space="preserve">(include details about pending items such as resolutions, papers, </w:t>
      </w:r>
      <w:r w:rsidRPr="00867C05">
        <w:rPr>
          <w:i/>
        </w:rPr>
        <w:t>Rostrums</w:t>
      </w:r>
      <w:r w:rsidRPr="00867C05">
        <w:t>, etc.)</w:t>
      </w:r>
    </w:p>
    <w:p w14:paraId="538F3BFD" w14:textId="77777777" w:rsidR="001B1A9D" w:rsidRPr="00867C05" w:rsidRDefault="001B1A9D" w:rsidP="001B1A9D"/>
    <w:p w14:paraId="20E99C26" w14:textId="5D4DC17A" w:rsidR="00D834F7" w:rsidRPr="00F72086" w:rsidRDefault="00D834F7" w:rsidP="001B1A9D">
      <w:pPr>
        <w:rPr>
          <w:b/>
        </w:rPr>
      </w:pPr>
      <w:r w:rsidRPr="00F72086">
        <w:rPr>
          <w:b/>
          <w:u w:val="single"/>
        </w:rPr>
        <w:t>ASCCC Resolutions</w:t>
      </w:r>
    </w:p>
    <w:p w14:paraId="0B044C20" w14:textId="77777777" w:rsidR="00F81B8B" w:rsidRPr="00867C05" w:rsidRDefault="00F81B8B" w:rsidP="001B1A9D"/>
    <w:p w14:paraId="513BBF39" w14:textId="77777777" w:rsidR="00D834F7" w:rsidRPr="00867C05" w:rsidRDefault="00D834F7" w:rsidP="00D834F7">
      <w:pPr>
        <w:rPr>
          <w:rFonts w:eastAsia="Times New Roman"/>
        </w:rPr>
      </w:pPr>
      <w:r w:rsidRPr="00867C05">
        <w:t>S15 2.01</w:t>
      </w:r>
      <w:r w:rsidRPr="00867C05">
        <w:tab/>
      </w:r>
      <w:hyperlink r:id="rId13" w:tgtFrame="_blank" w:history="1">
        <w:r w:rsidRPr="00867C05">
          <w:rPr>
            <w:rStyle w:val="Hyperlink"/>
            <w:rFonts w:eastAsia="Times New Roman"/>
          </w:rPr>
          <w:t>Disaggregation of Learning Outcomes Data</w:t>
        </w:r>
      </w:hyperlink>
    </w:p>
    <w:p w14:paraId="0899B7C7" w14:textId="0C2C0CE9" w:rsidR="00D834F7" w:rsidRPr="00F81B8B" w:rsidRDefault="00D834F7" w:rsidP="00D834F7">
      <w:pPr>
        <w:ind w:left="1440"/>
        <w:rPr>
          <w:rFonts w:eastAsia="Times New Roman"/>
          <w:color w:val="000000" w:themeColor="text1"/>
        </w:rPr>
      </w:pPr>
      <w:r w:rsidRPr="00F81B8B">
        <w:rPr>
          <w:rFonts w:eastAsia="Times New Roman"/>
          <w:color w:val="000000" w:themeColor="text1"/>
        </w:rPr>
        <w:t xml:space="preserve">Research has been completed and presented at the ACCJC Conference in April 2017 and Spring 2017 Plenary Session. An annotated bibliography was provided to the Academic Senate and the ASCCC Foundation as part of the SLO Disaggregation project funded by the Foundation. 2017 - 18: The Committee will discuss next steps for the use of the research information. </w:t>
      </w:r>
    </w:p>
    <w:p w14:paraId="10F8024A" w14:textId="77777777" w:rsidR="00D834F7" w:rsidRPr="00867C05" w:rsidRDefault="00D834F7" w:rsidP="00D834F7">
      <w:pPr>
        <w:rPr>
          <w:rFonts w:eastAsia="Times New Roman"/>
          <w:color w:val="0000FF"/>
        </w:rPr>
      </w:pPr>
    </w:p>
    <w:p w14:paraId="68205626" w14:textId="77777777" w:rsidR="00867C05" w:rsidRPr="00867C05" w:rsidRDefault="00D834F7" w:rsidP="00867C05">
      <w:pPr>
        <w:rPr>
          <w:rFonts w:eastAsia="Times New Roman"/>
        </w:rPr>
      </w:pPr>
      <w:r w:rsidRPr="00867C05">
        <w:rPr>
          <w:rFonts w:eastAsia="Times New Roman"/>
          <w:color w:val="000000" w:themeColor="text1"/>
        </w:rPr>
        <w:t>S15 2.02</w:t>
      </w:r>
      <w:r w:rsidRPr="00867C05">
        <w:rPr>
          <w:rFonts w:eastAsia="Times New Roman"/>
          <w:color w:val="000000" w:themeColor="text1"/>
        </w:rPr>
        <w:tab/>
      </w:r>
      <w:hyperlink r:id="rId14" w:tgtFrame="_blank" w:history="1">
        <w:r w:rsidR="00867C05" w:rsidRPr="00867C05">
          <w:rPr>
            <w:rStyle w:val="Hyperlink"/>
            <w:rFonts w:eastAsia="Times New Roman"/>
          </w:rPr>
          <w:t>ACCJC Written Reports to Colleges on Sanction</w:t>
        </w:r>
      </w:hyperlink>
    </w:p>
    <w:p w14:paraId="157C9AD7" w14:textId="279C1632" w:rsidR="00D834F7" w:rsidRPr="00F81B8B" w:rsidRDefault="00867C05" w:rsidP="00D834F7">
      <w:pPr>
        <w:rPr>
          <w:rFonts w:eastAsia="Times New Roman"/>
          <w:color w:val="000000" w:themeColor="text1"/>
        </w:rPr>
      </w:pPr>
      <w:r w:rsidRPr="00F81B8B">
        <w:rPr>
          <w:rFonts w:eastAsia="Times New Roman"/>
          <w:color w:val="000000" w:themeColor="text1"/>
        </w:rPr>
        <w:tab/>
      </w:r>
      <w:r w:rsidRPr="00F81B8B">
        <w:rPr>
          <w:rFonts w:eastAsia="Times New Roman"/>
          <w:color w:val="000000" w:themeColor="text1"/>
        </w:rPr>
        <w:tab/>
        <w:t xml:space="preserve">2017 - 18: The committee to consider how best to respond to this resolution. </w:t>
      </w:r>
    </w:p>
    <w:p w14:paraId="40A3E391" w14:textId="77777777" w:rsidR="00D834F7" w:rsidRPr="00867C05" w:rsidRDefault="00D834F7" w:rsidP="00D834F7">
      <w:pPr>
        <w:rPr>
          <w:rFonts w:eastAsia="Times New Roman"/>
          <w:color w:val="000000" w:themeColor="text1"/>
        </w:rPr>
      </w:pPr>
    </w:p>
    <w:p w14:paraId="2E9DF716" w14:textId="77777777" w:rsidR="00867C05" w:rsidRPr="00867C05" w:rsidRDefault="00D834F7" w:rsidP="00867C05">
      <w:pPr>
        <w:rPr>
          <w:rFonts w:eastAsia="Times New Roman"/>
        </w:rPr>
      </w:pPr>
      <w:r w:rsidRPr="00867C05">
        <w:rPr>
          <w:rFonts w:eastAsia="Times New Roman"/>
          <w:color w:val="000000" w:themeColor="text1"/>
        </w:rPr>
        <w:t>F16 2.01</w:t>
      </w:r>
      <w:r w:rsidR="00867C05" w:rsidRPr="00867C05">
        <w:rPr>
          <w:rFonts w:eastAsia="Times New Roman"/>
          <w:color w:val="000000" w:themeColor="text1"/>
        </w:rPr>
        <w:tab/>
      </w:r>
      <w:hyperlink r:id="rId15" w:tgtFrame="_blank" w:history="1">
        <w:r w:rsidR="00867C05" w:rsidRPr="00867C05">
          <w:rPr>
            <w:rStyle w:val="Hyperlink"/>
            <w:rFonts w:eastAsia="Times New Roman"/>
          </w:rPr>
          <w:t>Local Recruitment and Nomination Processes for Accreditation Teams</w:t>
        </w:r>
      </w:hyperlink>
    </w:p>
    <w:p w14:paraId="35E0EDA2" w14:textId="56B89129" w:rsidR="00D834F7" w:rsidRPr="00F81B8B" w:rsidRDefault="00867C05" w:rsidP="00867C05">
      <w:pPr>
        <w:ind w:left="1440"/>
        <w:rPr>
          <w:rFonts w:eastAsia="Times New Roman"/>
          <w:color w:val="000000" w:themeColor="text1"/>
        </w:rPr>
      </w:pPr>
      <w:r w:rsidRPr="00F81B8B">
        <w:rPr>
          <w:rFonts w:eastAsia="Times New Roman"/>
          <w:color w:val="000000" w:themeColor="text1"/>
        </w:rPr>
        <w:t xml:space="preserve">2017 - 18: The committee chair to discuss with the president how best to accomplish this resolution. </w:t>
      </w:r>
    </w:p>
    <w:p w14:paraId="11093439" w14:textId="77777777" w:rsidR="00D834F7" w:rsidRPr="00867C05" w:rsidRDefault="00D834F7" w:rsidP="00D834F7">
      <w:pPr>
        <w:rPr>
          <w:rFonts w:eastAsia="Times New Roman"/>
          <w:color w:val="000000" w:themeColor="text1"/>
        </w:rPr>
      </w:pPr>
    </w:p>
    <w:p w14:paraId="3231CAD6" w14:textId="5BE15DF8" w:rsidR="00867C05" w:rsidRPr="00867C05" w:rsidRDefault="00D834F7" w:rsidP="00867C05">
      <w:pPr>
        <w:ind w:left="1440" w:hanging="1440"/>
        <w:rPr>
          <w:rFonts w:eastAsia="Times New Roman"/>
        </w:rPr>
      </w:pPr>
      <w:r w:rsidRPr="00867C05">
        <w:rPr>
          <w:rFonts w:eastAsia="Times New Roman"/>
          <w:color w:val="000000" w:themeColor="text1"/>
        </w:rPr>
        <w:t>S17 9.01</w:t>
      </w:r>
      <w:r w:rsidR="00867C05" w:rsidRPr="00867C05">
        <w:rPr>
          <w:rFonts w:eastAsia="Times New Roman"/>
          <w:color w:val="000000" w:themeColor="text1"/>
        </w:rPr>
        <w:tab/>
      </w:r>
      <w:hyperlink r:id="rId16" w:tgtFrame="_blank" w:history="1">
        <w:r w:rsidR="00F72086">
          <w:rPr>
            <w:rStyle w:val="Hyperlink"/>
            <w:rFonts w:eastAsia="Times New Roman"/>
          </w:rPr>
          <w:t>Update to the Exis</w:t>
        </w:r>
        <w:r w:rsidR="00867C05" w:rsidRPr="00867C05">
          <w:rPr>
            <w:rStyle w:val="Hyperlink"/>
            <w:rFonts w:eastAsia="Times New Roman"/>
          </w:rPr>
          <w:t>ting SLO Terminology Glossary and Creation of a Paper on Student Learning Outcomes</w:t>
        </w:r>
      </w:hyperlink>
    </w:p>
    <w:p w14:paraId="13A553D5" w14:textId="6FDEDE9D" w:rsidR="00D834F7" w:rsidRPr="00867C05" w:rsidRDefault="00867C05" w:rsidP="00F72086">
      <w:pPr>
        <w:ind w:left="1440"/>
        <w:rPr>
          <w:rFonts w:eastAsia="Times New Roman"/>
          <w:color w:val="000000" w:themeColor="text1"/>
        </w:rPr>
      </w:pPr>
      <w:r w:rsidRPr="00755E1B">
        <w:rPr>
          <w:rFonts w:eastAsia="Times New Roman"/>
          <w:color w:val="000000" w:themeColor="text1"/>
        </w:rPr>
        <w:t xml:space="preserve">2017 - 18: The Chairs of the Curriculum and the Accreditation Committees will identify committee members to sit on a task force to accomplish this resolution. </w:t>
      </w:r>
    </w:p>
    <w:p w14:paraId="2ED62CE5" w14:textId="77777777" w:rsidR="00DA1683" w:rsidRDefault="00DA1683" w:rsidP="00D834F7">
      <w:pPr>
        <w:rPr>
          <w:rFonts w:eastAsia="Times New Roman"/>
          <w:color w:val="000000" w:themeColor="text1"/>
        </w:rPr>
      </w:pPr>
    </w:p>
    <w:p w14:paraId="488DC541" w14:textId="633CCECB" w:rsidR="00D834F7" w:rsidRPr="00DA1683" w:rsidRDefault="00DA1683" w:rsidP="00D834F7">
      <w:pPr>
        <w:rPr>
          <w:rFonts w:eastAsia="Times New Roman"/>
          <w:b/>
          <w:color w:val="000000" w:themeColor="text1"/>
          <w:u w:val="single"/>
        </w:rPr>
      </w:pPr>
      <w:r w:rsidRPr="00DA1683">
        <w:rPr>
          <w:rFonts w:eastAsia="Times New Roman"/>
          <w:b/>
          <w:color w:val="000000" w:themeColor="text1"/>
          <w:u w:val="single"/>
        </w:rPr>
        <w:t>Papers/Rostrums</w:t>
      </w:r>
    </w:p>
    <w:p w14:paraId="69851D4A" w14:textId="77777777" w:rsidR="00DA1683" w:rsidRDefault="00DA1683" w:rsidP="00D834F7">
      <w:pPr>
        <w:rPr>
          <w:rFonts w:eastAsia="Times New Roman"/>
          <w:color w:val="000000" w:themeColor="text1"/>
        </w:rPr>
      </w:pPr>
    </w:p>
    <w:p w14:paraId="32C18064" w14:textId="4E525EBD" w:rsidR="00DA1683" w:rsidRPr="00CB5A04" w:rsidRDefault="002846F1" w:rsidP="00CB5A04">
      <w:pPr>
        <w:pStyle w:val="ListParagraph"/>
        <w:numPr>
          <w:ilvl w:val="0"/>
          <w:numId w:val="5"/>
        </w:numPr>
        <w:rPr>
          <w:rFonts w:eastAsia="Times New Roman"/>
          <w:color w:val="000000" w:themeColor="text1"/>
        </w:rPr>
      </w:pPr>
      <w:r w:rsidRPr="00CB5A04">
        <w:rPr>
          <w:rFonts w:eastAsia="Times New Roman"/>
          <w:color w:val="000000" w:themeColor="text1"/>
        </w:rPr>
        <w:t>S17 9.01</w:t>
      </w:r>
    </w:p>
    <w:p w14:paraId="6F8D2906" w14:textId="77777777" w:rsidR="00393B87" w:rsidRDefault="00393B87" w:rsidP="00D834F7">
      <w:pPr>
        <w:rPr>
          <w:rFonts w:eastAsia="Times New Roman"/>
          <w:color w:val="000000" w:themeColor="text1"/>
        </w:rPr>
      </w:pPr>
    </w:p>
    <w:p w14:paraId="3D1826B6" w14:textId="7C23C2E6" w:rsidR="00D834F7" w:rsidRPr="00867C05" w:rsidRDefault="00D834F7" w:rsidP="001B1A9D"/>
    <w:p w14:paraId="38FD3719" w14:textId="77777777" w:rsidR="001B1A9D" w:rsidRPr="00867C05" w:rsidRDefault="001B1A9D" w:rsidP="001B1A9D">
      <w:pPr>
        <w:pStyle w:val="ListParagraph"/>
        <w:widowControl w:val="0"/>
        <w:numPr>
          <w:ilvl w:val="0"/>
          <w:numId w:val="4"/>
        </w:numPr>
        <w:autoSpaceDE w:val="0"/>
        <w:autoSpaceDN w:val="0"/>
        <w:adjustRightInd w:val="0"/>
        <w:rPr>
          <w:b/>
        </w:rPr>
      </w:pPr>
      <w:r w:rsidRPr="00867C05">
        <w:rPr>
          <w:b/>
        </w:rPr>
        <w:t xml:space="preserve">Completed </w:t>
      </w:r>
      <w:r w:rsidRPr="00867C05">
        <w:t xml:space="preserve">(include a list of those items that have been completed as a way to build the end of year report). </w:t>
      </w:r>
    </w:p>
    <w:p w14:paraId="6AD15ABC" w14:textId="77777777" w:rsidR="001B1A9D" w:rsidRPr="00867C05" w:rsidRDefault="001B1A9D"/>
    <w:sectPr w:rsidR="001B1A9D" w:rsidRPr="00867C05" w:rsidSect="00286890">
      <w:headerReference w:type="even" r:id="rId17"/>
      <w:headerReference w:type="default" r:id="rId18"/>
      <w:footerReference w:type="even" r:id="rId19"/>
      <w:footerReference w:type="default" r:id="rId20"/>
      <w:headerReference w:type="first" r:id="rId21"/>
      <w:footerReference w:type="first" r:id="rId22"/>
      <w:pgSz w:w="12240" w:h="15840"/>
      <w:pgMar w:top="1368"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6D348" w14:textId="77777777" w:rsidR="00F97BBE" w:rsidRDefault="00F97BBE" w:rsidP="00E01971">
      <w:r>
        <w:separator/>
      </w:r>
    </w:p>
  </w:endnote>
  <w:endnote w:type="continuationSeparator" w:id="0">
    <w:p w14:paraId="3AC41C07" w14:textId="77777777" w:rsidR="00F97BBE" w:rsidRDefault="00F97BBE" w:rsidP="00E0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75DE" w14:textId="77777777" w:rsidR="00E01971" w:rsidRDefault="00E019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6A2F8" w14:textId="77777777" w:rsidR="00E01971" w:rsidRDefault="00E0197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A3F63" w14:textId="77777777" w:rsidR="00E01971" w:rsidRDefault="00E019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13C73" w14:textId="77777777" w:rsidR="00F97BBE" w:rsidRDefault="00F97BBE" w:rsidP="00E01971">
      <w:r>
        <w:separator/>
      </w:r>
    </w:p>
  </w:footnote>
  <w:footnote w:type="continuationSeparator" w:id="0">
    <w:p w14:paraId="00EB8DCF" w14:textId="77777777" w:rsidR="00F97BBE" w:rsidRDefault="00F97BBE" w:rsidP="00E019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F3860" w14:textId="05122C55" w:rsidR="00E01971" w:rsidRDefault="00E019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2C2D0" w14:textId="70338F6D" w:rsidR="00E01971" w:rsidRDefault="00E0197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A4370" w14:textId="253B635D" w:rsidR="00E01971" w:rsidRDefault="00E019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C338F"/>
    <w:multiLevelType w:val="hybridMultilevel"/>
    <w:tmpl w:val="3FAE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81D40"/>
    <w:multiLevelType w:val="hybridMultilevel"/>
    <w:tmpl w:val="A92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B33A2"/>
    <w:multiLevelType w:val="hybridMultilevel"/>
    <w:tmpl w:val="79C4B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233E9"/>
    <w:multiLevelType w:val="hybridMultilevel"/>
    <w:tmpl w:val="7AD0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A067C"/>
    <w:multiLevelType w:val="hybridMultilevel"/>
    <w:tmpl w:val="927A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90"/>
    <w:rsid w:val="000318CF"/>
    <w:rsid w:val="000761A6"/>
    <w:rsid w:val="000C674A"/>
    <w:rsid w:val="000D6145"/>
    <w:rsid w:val="000F21CC"/>
    <w:rsid w:val="000F2E41"/>
    <w:rsid w:val="001777DE"/>
    <w:rsid w:val="001B1A9D"/>
    <w:rsid w:val="00215545"/>
    <w:rsid w:val="00224FC1"/>
    <w:rsid w:val="00280F65"/>
    <w:rsid w:val="002846F1"/>
    <w:rsid w:val="00286890"/>
    <w:rsid w:val="002B397E"/>
    <w:rsid w:val="002C111F"/>
    <w:rsid w:val="002C32EB"/>
    <w:rsid w:val="00347BC6"/>
    <w:rsid w:val="003560E7"/>
    <w:rsid w:val="00357660"/>
    <w:rsid w:val="00393B87"/>
    <w:rsid w:val="003B0C22"/>
    <w:rsid w:val="004522F4"/>
    <w:rsid w:val="00456FA8"/>
    <w:rsid w:val="00480371"/>
    <w:rsid w:val="00595052"/>
    <w:rsid w:val="00621D94"/>
    <w:rsid w:val="006743B6"/>
    <w:rsid w:val="00710BA7"/>
    <w:rsid w:val="0072209A"/>
    <w:rsid w:val="0072571A"/>
    <w:rsid w:val="00754F11"/>
    <w:rsid w:val="00755E1B"/>
    <w:rsid w:val="007936A4"/>
    <w:rsid w:val="008330CD"/>
    <w:rsid w:val="00867C05"/>
    <w:rsid w:val="008D466B"/>
    <w:rsid w:val="008F2FB4"/>
    <w:rsid w:val="009111D6"/>
    <w:rsid w:val="0097128A"/>
    <w:rsid w:val="009F12D0"/>
    <w:rsid w:val="00A353F0"/>
    <w:rsid w:val="00A8016C"/>
    <w:rsid w:val="00AA67FD"/>
    <w:rsid w:val="00AC40BA"/>
    <w:rsid w:val="00B40C26"/>
    <w:rsid w:val="00B8615C"/>
    <w:rsid w:val="00BB339F"/>
    <w:rsid w:val="00C50E01"/>
    <w:rsid w:val="00C7756F"/>
    <w:rsid w:val="00C96B1C"/>
    <w:rsid w:val="00CB5A04"/>
    <w:rsid w:val="00CC5CDB"/>
    <w:rsid w:val="00D834F7"/>
    <w:rsid w:val="00D835F9"/>
    <w:rsid w:val="00DA1683"/>
    <w:rsid w:val="00E01971"/>
    <w:rsid w:val="00E367B4"/>
    <w:rsid w:val="00E4720B"/>
    <w:rsid w:val="00ED2B69"/>
    <w:rsid w:val="00EF6782"/>
    <w:rsid w:val="00F11854"/>
    <w:rsid w:val="00F43986"/>
    <w:rsid w:val="00F72086"/>
    <w:rsid w:val="00F81B8B"/>
    <w:rsid w:val="00F93A34"/>
    <w:rsid w:val="00F97BBE"/>
    <w:rsid w:val="00FA7AEA"/>
    <w:rsid w:val="00FE0FE1"/>
    <w:rsid w:val="00FE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224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72"/>
    <w:qFormat/>
    <w:rsid w:val="00480371"/>
    <w:pPr>
      <w:ind w:left="720"/>
      <w:contextualSpacing/>
    </w:pPr>
  </w:style>
  <w:style w:type="character" w:styleId="Hyperlink">
    <w:name w:val="Hyperlink"/>
    <w:rsid w:val="00480371"/>
    <w:rPr>
      <w:color w:val="0000FF"/>
    </w:rPr>
  </w:style>
  <w:style w:type="character" w:styleId="FollowedHyperlink">
    <w:name w:val="FollowedHyperlink"/>
    <w:basedOn w:val="DefaultParagraphFont"/>
    <w:uiPriority w:val="99"/>
    <w:semiHidden/>
    <w:unhideWhenUsed/>
    <w:rsid w:val="00F81B8B"/>
    <w:rPr>
      <w:color w:val="800080" w:themeColor="followedHyperlink"/>
      <w:u w:val="single"/>
    </w:rPr>
  </w:style>
  <w:style w:type="character" w:customStyle="1" w:styleId="apple-converted-space">
    <w:name w:val="apple-converted-space"/>
    <w:basedOn w:val="DefaultParagraphFont"/>
    <w:rsid w:val="00CC5CDB"/>
  </w:style>
  <w:style w:type="paragraph" w:styleId="Header">
    <w:name w:val="header"/>
    <w:basedOn w:val="Normal"/>
    <w:link w:val="HeaderChar"/>
    <w:uiPriority w:val="99"/>
    <w:unhideWhenUsed/>
    <w:rsid w:val="00E01971"/>
    <w:pPr>
      <w:tabs>
        <w:tab w:val="center" w:pos="4680"/>
        <w:tab w:val="right" w:pos="9360"/>
      </w:tabs>
    </w:pPr>
  </w:style>
  <w:style w:type="character" w:customStyle="1" w:styleId="HeaderChar">
    <w:name w:val="Header Char"/>
    <w:basedOn w:val="DefaultParagraphFont"/>
    <w:link w:val="Header"/>
    <w:uiPriority w:val="99"/>
    <w:rsid w:val="00E01971"/>
  </w:style>
  <w:style w:type="paragraph" w:styleId="Footer">
    <w:name w:val="footer"/>
    <w:basedOn w:val="Normal"/>
    <w:link w:val="FooterChar"/>
    <w:uiPriority w:val="99"/>
    <w:unhideWhenUsed/>
    <w:rsid w:val="00E01971"/>
    <w:pPr>
      <w:tabs>
        <w:tab w:val="center" w:pos="4680"/>
        <w:tab w:val="right" w:pos="9360"/>
      </w:tabs>
    </w:pPr>
  </w:style>
  <w:style w:type="character" w:customStyle="1" w:styleId="FooterChar">
    <w:name w:val="Footer Char"/>
    <w:basedOn w:val="DefaultParagraphFont"/>
    <w:link w:val="Footer"/>
    <w:uiPriority w:val="99"/>
    <w:rsid w:val="00E01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45">
      <w:bodyDiv w:val="1"/>
      <w:marLeft w:val="0"/>
      <w:marRight w:val="0"/>
      <w:marTop w:val="0"/>
      <w:marBottom w:val="0"/>
      <w:divBdr>
        <w:top w:val="none" w:sz="0" w:space="0" w:color="auto"/>
        <w:left w:val="none" w:sz="0" w:space="0" w:color="auto"/>
        <w:bottom w:val="none" w:sz="0" w:space="0" w:color="auto"/>
        <w:right w:val="none" w:sz="0" w:space="0" w:color="auto"/>
      </w:divBdr>
    </w:div>
    <w:div w:id="60178021">
      <w:bodyDiv w:val="1"/>
      <w:marLeft w:val="0"/>
      <w:marRight w:val="0"/>
      <w:marTop w:val="0"/>
      <w:marBottom w:val="0"/>
      <w:divBdr>
        <w:top w:val="none" w:sz="0" w:space="0" w:color="auto"/>
        <w:left w:val="none" w:sz="0" w:space="0" w:color="auto"/>
        <w:bottom w:val="none" w:sz="0" w:space="0" w:color="auto"/>
        <w:right w:val="none" w:sz="0" w:space="0" w:color="auto"/>
      </w:divBdr>
      <w:divsChild>
        <w:div w:id="1178814552">
          <w:marLeft w:val="0"/>
          <w:marRight w:val="0"/>
          <w:marTop w:val="0"/>
          <w:marBottom w:val="0"/>
          <w:divBdr>
            <w:top w:val="none" w:sz="0" w:space="0" w:color="auto"/>
            <w:left w:val="none" w:sz="0" w:space="0" w:color="auto"/>
            <w:bottom w:val="none" w:sz="0" w:space="0" w:color="auto"/>
            <w:right w:val="none" w:sz="0" w:space="0" w:color="auto"/>
          </w:divBdr>
        </w:div>
        <w:div w:id="20783417">
          <w:marLeft w:val="0"/>
          <w:marRight w:val="0"/>
          <w:marTop w:val="0"/>
          <w:marBottom w:val="0"/>
          <w:divBdr>
            <w:top w:val="none" w:sz="0" w:space="0" w:color="auto"/>
            <w:left w:val="none" w:sz="0" w:space="0" w:color="auto"/>
            <w:bottom w:val="none" w:sz="0" w:space="0" w:color="auto"/>
            <w:right w:val="none" w:sz="0" w:space="0" w:color="auto"/>
          </w:divBdr>
        </w:div>
        <w:div w:id="672874235">
          <w:marLeft w:val="0"/>
          <w:marRight w:val="0"/>
          <w:marTop w:val="0"/>
          <w:marBottom w:val="0"/>
          <w:divBdr>
            <w:top w:val="none" w:sz="0" w:space="0" w:color="auto"/>
            <w:left w:val="none" w:sz="0" w:space="0" w:color="auto"/>
            <w:bottom w:val="none" w:sz="0" w:space="0" w:color="auto"/>
            <w:right w:val="none" w:sz="0" w:space="0" w:color="auto"/>
          </w:divBdr>
        </w:div>
        <w:div w:id="1153445795">
          <w:marLeft w:val="0"/>
          <w:marRight w:val="0"/>
          <w:marTop w:val="0"/>
          <w:marBottom w:val="0"/>
          <w:divBdr>
            <w:top w:val="none" w:sz="0" w:space="0" w:color="auto"/>
            <w:left w:val="none" w:sz="0" w:space="0" w:color="auto"/>
            <w:bottom w:val="none" w:sz="0" w:space="0" w:color="auto"/>
            <w:right w:val="none" w:sz="0" w:space="0" w:color="auto"/>
          </w:divBdr>
        </w:div>
      </w:divsChild>
    </w:div>
    <w:div w:id="349261456">
      <w:bodyDiv w:val="1"/>
      <w:marLeft w:val="0"/>
      <w:marRight w:val="0"/>
      <w:marTop w:val="0"/>
      <w:marBottom w:val="0"/>
      <w:divBdr>
        <w:top w:val="none" w:sz="0" w:space="0" w:color="auto"/>
        <w:left w:val="none" w:sz="0" w:space="0" w:color="auto"/>
        <w:bottom w:val="none" w:sz="0" w:space="0" w:color="auto"/>
        <w:right w:val="none" w:sz="0" w:space="0" w:color="auto"/>
      </w:divBdr>
    </w:div>
    <w:div w:id="527109146">
      <w:bodyDiv w:val="1"/>
      <w:marLeft w:val="0"/>
      <w:marRight w:val="0"/>
      <w:marTop w:val="0"/>
      <w:marBottom w:val="0"/>
      <w:divBdr>
        <w:top w:val="none" w:sz="0" w:space="0" w:color="auto"/>
        <w:left w:val="none" w:sz="0" w:space="0" w:color="auto"/>
        <w:bottom w:val="none" w:sz="0" w:space="0" w:color="auto"/>
        <w:right w:val="none" w:sz="0" w:space="0" w:color="auto"/>
      </w:divBdr>
    </w:div>
    <w:div w:id="853957355">
      <w:bodyDiv w:val="1"/>
      <w:marLeft w:val="0"/>
      <w:marRight w:val="0"/>
      <w:marTop w:val="0"/>
      <w:marBottom w:val="0"/>
      <w:divBdr>
        <w:top w:val="none" w:sz="0" w:space="0" w:color="auto"/>
        <w:left w:val="none" w:sz="0" w:space="0" w:color="auto"/>
        <w:bottom w:val="none" w:sz="0" w:space="0" w:color="auto"/>
        <w:right w:val="none" w:sz="0" w:space="0" w:color="auto"/>
      </w:divBdr>
    </w:div>
    <w:div w:id="1420325650">
      <w:bodyDiv w:val="1"/>
      <w:marLeft w:val="0"/>
      <w:marRight w:val="0"/>
      <w:marTop w:val="0"/>
      <w:marBottom w:val="0"/>
      <w:divBdr>
        <w:top w:val="none" w:sz="0" w:space="0" w:color="auto"/>
        <w:left w:val="none" w:sz="0" w:space="0" w:color="auto"/>
        <w:bottom w:val="none" w:sz="0" w:space="0" w:color="auto"/>
        <w:right w:val="none" w:sz="0" w:space="0" w:color="auto"/>
      </w:divBdr>
    </w:div>
    <w:div w:id="1719623241">
      <w:bodyDiv w:val="1"/>
      <w:marLeft w:val="0"/>
      <w:marRight w:val="0"/>
      <w:marTop w:val="0"/>
      <w:marBottom w:val="0"/>
      <w:divBdr>
        <w:top w:val="none" w:sz="0" w:space="0" w:color="auto"/>
        <w:left w:val="none" w:sz="0" w:space="0" w:color="auto"/>
        <w:bottom w:val="none" w:sz="0" w:space="0" w:color="auto"/>
        <w:right w:val="none" w:sz="0" w:space="0" w:color="auto"/>
      </w:divBdr>
    </w:div>
    <w:div w:id="1805852261">
      <w:bodyDiv w:val="1"/>
      <w:marLeft w:val="0"/>
      <w:marRight w:val="0"/>
      <w:marTop w:val="0"/>
      <w:marBottom w:val="0"/>
      <w:divBdr>
        <w:top w:val="none" w:sz="0" w:space="0" w:color="auto"/>
        <w:left w:val="none" w:sz="0" w:space="0" w:color="auto"/>
        <w:bottom w:val="none" w:sz="0" w:space="0" w:color="auto"/>
        <w:right w:val="none" w:sz="0" w:space="0" w:color="auto"/>
      </w:divBdr>
    </w:div>
    <w:div w:id="1923947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sccc.org/events/2018-02-23-160000-2018-02-24-230000/2018-accreditation-institute"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asccc.org/calendar/list/events" TargetMode="External"/><Relationship Id="rId11" Type="http://schemas.openxmlformats.org/officeDocument/2006/relationships/hyperlink" Target="http://asccc.org/calendar/list/events" TargetMode="External"/><Relationship Id="rId12" Type="http://schemas.openxmlformats.org/officeDocument/2006/relationships/hyperlink" Target="http://asccc.org/resources/forms" TargetMode="External"/><Relationship Id="rId13" Type="http://schemas.openxmlformats.org/officeDocument/2006/relationships/hyperlink" Target="http://www.asccc.org/resolutions/disaggregation-learning-outcomes-data" TargetMode="External"/><Relationship Id="rId14" Type="http://schemas.openxmlformats.org/officeDocument/2006/relationships/hyperlink" Target="http://www.asccc.org/resolutions/accjc-written-reports-colleges-sanction" TargetMode="External"/><Relationship Id="rId15" Type="http://schemas.openxmlformats.org/officeDocument/2006/relationships/hyperlink" Target="http://www.asccc.org/resolutions/local-recruitment-and-nomination-processes-accreditation-teams" TargetMode="External"/><Relationship Id="rId16" Type="http://schemas.openxmlformats.org/officeDocument/2006/relationships/hyperlink" Target="http://www.asccc.org/resolutions/update-existing-slo-terminology-glossary-and-creation-paper-student-learning-outcomes-0"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asccc.org/directory/accreditation-committe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983</Words>
  <Characters>5608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Virginia May</cp:lastModifiedBy>
  <cp:revision>10</cp:revision>
  <dcterms:created xsi:type="dcterms:W3CDTF">2017-08-17T16:11:00Z</dcterms:created>
  <dcterms:modified xsi:type="dcterms:W3CDTF">2017-08-21T19:33:00Z</dcterms:modified>
</cp:coreProperties>
</file>