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8170E" w14:textId="77777777" w:rsidR="00D5487E" w:rsidRDefault="00B56C3A">
      <w:pPr>
        <w:pStyle w:val="Title"/>
      </w:pPr>
      <w:r>
        <w:rPr>
          <w:noProof/>
        </w:rPr>
        <w:drawing>
          <wp:anchor distT="0" distB="0" distL="0" distR="0" simplePos="0" relativeHeight="251658240" behindDoc="0" locked="0" layoutInCell="1" hidden="0" allowOverlap="1" wp14:anchorId="5A080FD2" wp14:editId="0253D814">
            <wp:simplePos x="0" y="0"/>
            <wp:positionH relativeFrom="margin">
              <wp:posOffset>1003935</wp:posOffset>
            </wp:positionH>
            <wp:positionV relativeFrom="paragraph">
              <wp:posOffset>-208914</wp:posOffset>
            </wp:positionV>
            <wp:extent cx="4352925" cy="971550"/>
            <wp:effectExtent l="0" t="0" r="0" b="0"/>
            <wp:wrapSquare wrapText="bothSides" distT="0" distB="0" distL="0" distR="0"/>
            <wp:docPr id="2" name="image1.png" descr="ASCCC_Logo"/>
            <wp:cNvGraphicFramePr/>
            <a:graphic xmlns:a="http://schemas.openxmlformats.org/drawingml/2006/main">
              <a:graphicData uri="http://schemas.openxmlformats.org/drawingml/2006/picture">
                <pic:pic xmlns:pic="http://schemas.openxmlformats.org/drawingml/2006/picture">
                  <pic:nvPicPr>
                    <pic:cNvPr id="0" name="image1.png" descr="ASCCC_Logo"/>
                    <pic:cNvPicPr preferRelativeResize="0"/>
                  </pic:nvPicPr>
                  <pic:blipFill>
                    <a:blip r:embed="rId7"/>
                    <a:srcRect/>
                    <a:stretch>
                      <a:fillRect/>
                    </a:stretch>
                  </pic:blipFill>
                  <pic:spPr>
                    <a:xfrm>
                      <a:off x="0" y="0"/>
                      <a:ext cx="4352925" cy="971550"/>
                    </a:xfrm>
                    <a:prstGeom prst="rect">
                      <a:avLst/>
                    </a:prstGeom>
                    <a:ln/>
                  </pic:spPr>
                </pic:pic>
              </a:graphicData>
            </a:graphic>
          </wp:anchor>
        </w:drawing>
      </w:r>
    </w:p>
    <w:p w14:paraId="45A92AB5" w14:textId="77777777" w:rsidR="00D5487E" w:rsidRDefault="00D5487E">
      <w:pPr>
        <w:pStyle w:val="Title"/>
      </w:pPr>
    </w:p>
    <w:p w14:paraId="05D84B8F" w14:textId="77777777" w:rsidR="00D5487E" w:rsidRDefault="00D5487E">
      <w:pPr>
        <w:pStyle w:val="Title"/>
      </w:pPr>
    </w:p>
    <w:p w14:paraId="55D757CF" w14:textId="77777777" w:rsidR="00D5487E" w:rsidRDefault="00D5487E">
      <w:pPr>
        <w:pStyle w:val="Title"/>
        <w:ind w:left="0"/>
      </w:pPr>
    </w:p>
    <w:p w14:paraId="41507624" w14:textId="77777777" w:rsidR="00D5487E" w:rsidRDefault="00D5487E">
      <w:pPr>
        <w:pStyle w:val="Title"/>
        <w:rPr>
          <w:rFonts w:ascii="Calibri" w:eastAsia="Calibri" w:hAnsi="Calibri" w:cs="Calibri"/>
        </w:rPr>
      </w:pPr>
    </w:p>
    <w:p w14:paraId="46D12A08" w14:textId="77777777" w:rsidR="00D5487E" w:rsidRDefault="00B56C3A">
      <w:pPr>
        <w:pStyle w:val="Title"/>
        <w:rPr>
          <w:rFonts w:ascii="Calibri" w:eastAsia="Calibri" w:hAnsi="Calibri" w:cs="Calibri"/>
        </w:rPr>
      </w:pPr>
      <w:r>
        <w:rPr>
          <w:rFonts w:ascii="Calibri" w:eastAsia="Calibri" w:hAnsi="Calibri" w:cs="Calibri"/>
        </w:rPr>
        <w:t>Accreditation Committee Meeting</w:t>
      </w:r>
    </w:p>
    <w:p w14:paraId="61463E69" w14:textId="77777777" w:rsidR="00D5487E" w:rsidRDefault="00B56C3A">
      <w:pPr>
        <w:pStyle w:val="Title"/>
        <w:rPr>
          <w:rFonts w:ascii="Calibri" w:eastAsia="Calibri" w:hAnsi="Calibri" w:cs="Calibri"/>
          <w:sz w:val="24"/>
          <w:szCs w:val="24"/>
        </w:rPr>
      </w:pPr>
      <w:bookmarkStart w:id="0" w:name="_gjdgxs" w:colFirst="0" w:colLast="0"/>
      <w:bookmarkEnd w:id="0"/>
      <w:r>
        <w:rPr>
          <w:rFonts w:ascii="Calibri" w:eastAsia="Calibri" w:hAnsi="Calibri" w:cs="Calibri"/>
          <w:sz w:val="24"/>
          <w:szCs w:val="24"/>
        </w:rPr>
        <w:t>6 November 2018, 10:00-11:00 a.m.</w:t>
      </w:r>
    </w:p>
    <w:p w14:paraId="5ED52340" w14:textId="77777777" w:rsidR="00D5487E" w:rsidRDefault="00D5487E">
      <w:pPr>
        <w:pStyle w:val="Title"/>
        <w:rPr>
          <w:rFonts w:ascii="Calibri" w:eastAsia="Calibri" w:hAnsi="Calibri" w:cs="Calibri"/>
          <w:sz w:val="24"/>
          <w:szCs w:val="24"/>
        </w:rPr>
      </w:pPr>
    </w:p>
    <w:p w14:paraId="31B637AD" w14:textId="77777777" w:rsidR="00D5487E" w:rsidRDefault="00B56C3A">
      <w:pPr>
        <w:pStyle w:val="Title"/>
        <w:rPr>
          <w:rFonts w:ascii="Calibri" w:eastAsia="Calibri" w:hAnsi="Calibri" w:cs="Calibri"/>
          <w:sz w:val="24"/>
          <w:szCs w:val="24"/>
        </w:rPr>
      </w:pPr>
      <w:r>
        <w:rPr>
          <w:rFonts w:ascii="Calibri" w:eastAsia="Calibri" w:hAnsi="Calibri" w:cs="Calibri"/>
          <w:sz w:val="24"/>
          <w:szCs w:val="24"/>
        </w:rPr>
        <w:t>Zoom Teleconference Information</w:t>
      </w:r>
    </w:p>
    <w:p w14:paraId="3682B121" w14:textId="77777777" w:rsidR="00D5487E" w:rsidRDefault="00B56C3A">
      <w:pPr>
        <w:pStyle w:val="Title"/>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Join from PC, Mac, Linux, iOS or Android: https://cccconfer.zoom.us/j/5462550600</w:t>
      </w:r>
    </w:p>
    <w:p w14:paraId="4ED20B31" w14:textId="77777777" w:rsidR="00D5487E" w:rsidRDefault="00B56C3A">
      <w:pPr>
        <w:pStyle w:val="Title"/>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Or iPhone one-tap (US Toll):  +14086380968,5462550600# or +16465588656,5462550600</w:t>
      </w:r>
    </w:p>
    <w:p w14:paraId="6B042639" w14:textId="77777777" w:rsidR="00D5487E" w:rsidRDefault="00B56C3A">
      <w:pPr>
        <w:pStyle w:val="Title"/>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Dial: +1 408 638 0968 (US Toll) or +1 646 558 8656 (US Toll)</w:t>
      </w:r>
    </w:p>
    <w:p w14:paraId="193B473B" w14:textId="77777777" w:rsidR="00D5487E" w:rsidRDefault="00B56C3A">
      <w:pPr>
        <w:pStyle w:val="Title"/>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Meeting ID: 546 255 0600</w:t>
      </w:r>
    </w:p>
    <w:p w14:paraId="122852EA" w14:textId="77777777" w:rsidR="00D5487E" w:rsidRDefault="00D5487E">
      <w:pPr>
        <w:pStyle w:val="Title"/>
        <w:rPr>
          <w:rFonts w:ascii="Calibri" w:eastAsia="Calibri" w:hAnsi="Calibri" w:cs="Calibri"/>
          <w:sz w:val="24"/>
          <w:szCs w:val="24"/>
        </w:rPr>
      </w:pPr>
    </w:p>
    <w:p w14:paraId="3001A27E" w14:textId="77777777" w:rsidR="00D5487E" w:rsidRPr="002C0076" w:rsidRDefault="002C0076">
      <w:pPr>
        <w:pStyle w:val="Title"/>
        <w:rPr>
          <w:rFonts w:ascii="Calibri" w:eastAsia="Calibri" w:hAnsi="Calibri" w:cs="Calibri"/>
          <w:color w:val="FF0000"/>
        </w:rPr>
      </w:pPr>
      <w:r>
        <w:rPr>
          <w:rFonts w:ascii="Calibri" w:eastAsia="Calibri" w:hAnsi="Calibri" w:cs="Calibri"/>
          <w:color w:val="FF0000"/>
        </w:rPr>
        <w:t>Minutes</w:t>
      </w:r>
    </w:p>
    <w:p w14:paraId="49C37A30" w14:textId="77777777" w:rsidR="00D5487E" w:rsidRDefault="00B56C3A">
      <w:pPr>
        <w:widowControl/>
        <w:pBdr>
          <w:top w:val="nil"/>
          <w:left w:val="nil"/>
          <w:bottom w:val="nil"/>
          <w:right w:val="nil"/>
          <w:between w:val="nil"/>
        </w:pBdr>
        <w:jc w:val="center"/>
        <w:rPr>
          <w:rFonts w:ascii="Calibri" w:eastAsia="Calibri" w:hAnsi="Calibri" w:cs="Calibri"/>
          <w:color w:val="000000"/>
          <w:sz w:val="16"/>
          <w:szCs w:val="16"/>
        </w:rPr>
      </w:pPr>
      <w:r>
        <w:rPr>
          <w:noProof/>
        </w:rPr>
        <mc:AlternateContent>
          <mc:Choice Requires="wps">
            <w:drawing>
              <wp:anchor distT="0" distB="0" distL="114300" distR="114300" simplePos="0" relativeHeight="251659264" behindDoc="0" locked="0" layoutInCell="1" hidden="0" allowOverlap="1" wp14:anchorId="659537ED" wp14:editId="288F75F0">
                <wp:simplePos x="0" y="0"/>
                <wp:positionH relativeFrom="margin">
                  <wp:posOffset>25401</wp:posOffset>
                </wp:positionH>
                <wp:positionV relativeFrom="paragraph">
                  <wp:posOffset>12700</wp:posOffset>
                </wp:positionV>
                <wp:extent cx="6477000" cy="28575"/>
                <wp:effectExtent l="0" t="0" r="0" b="0"/>
                <wp:wrapNone/>
                <wp:docPr id="1" name="Straight Arrow Connector 1"/>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362BAA1F" id="_x0000_t32" coordsize="21600,21600" o:spt="32" o:oned="t" path="m,l21600,21600e" filled="f">
                <v:path arrowok="t" fillok="f" o:connecttype="none"/>
                <o:lock v:ext="edit" shapetype="t"/>
              </v:shapetype>
              <v:shape id="Straight Arrow Connector 1" o:spid="_x0000_s1026" type="#_x0000_t32" style="position:absolute;margin-left:2pt;margin-top:1pt;width:510pt;height:2.2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" strokeweight="2.25pt">
                <w10:wrap anchorx="margin"/>
              </v:shape>
            </w:pict>
          </mc:Fallback>
        </mc:AlternateContent>
      </w:r>
    </w:p>
    <w:p w14:paraId="6B33690A" w14:textId="77777777" w:rsidR="00D5487E" w:rsidRDefault="00B56C3A">
      <w:pPr>
        <w:numPr>
          <w:ilvl w:val="0"/>
          <w:numId w:val="1"/>
        </w:numPr>
        <w:rPr>
          <w:rFonts w:ascii="Calibri" w:eastAsia="Calibri" w:hAnsi="Calibri" w:cs="Calibri"/>
        </w:rPr>
      </w:pPr>
      <w:r>
        <w:rPr>
          <w:rFonts w:ascii="Calibri" w:eastAsia="Calibri" w:hAnsi="Calibri" w:cs="Calibri"/>
        </w:rPr>
        <w:t>Call to Order and Adoption of the Agenda</w:t>
      </w:r>
    </w:p>
    <w:p w14:paraId="2E518A29" w14:textId="6055BBE7" w:rsidR="00D5487E" w:rsidRDefault="00B56C3A">
      <w:pPr>
        <w:numPr>
          <w:ilvl w:val="1"/>
          <w:numId w:val="1"/>
        </w:numPr>
        <w:rPr>
          <w:rFonts w:ascii="Calibri" w:eastAsia="Calibri" w:hAnsi="Calibri" w:cs="Calibri"/>
        </w:rPr>
      </w:pPr>
      <w:r>
        <w:rPr>
          <w:rFonts w:ascii="Calibri" w:eastAsia="Calibri" w:hAnsi="Calibri" w:cs="Calibri"/>
        </w:rPr>
        <w:t>Approved</w:t>
      </w:r>
    </w:p>
    <w:p w14:paraId="0E3380B8" w14:textId="724ED3BD" w:rsidR="002A06BC" w:rsidRDefault="002A06BC" w:rsidP="002A06BC">
      <w:pPr>
        <w:numPr>
          <w:ilvl w:val="1"/>
          <w:numId w:val="1"/>
        </w:numPr>
        <w:autoSpaceDE w:val="0"/>
        <w:autoSpaceDN w:val="0"/>
        <w:adjustRightInd w:val="0"/>
        <w:rPr>
          <w:rFonts w:asciiTheme="majorHAnsi" w:hAnsiTheme="majorHAnsi"/>
        </w:rPr>
      </w:pPr>
      <w:r>
        <w:rPr>
          <w:rFonts w:asciiTheme="majorHAnsi" w:hAnsiTheme="majorHAnsi"/>
        </w:rPr>
        <w:t xml:space="preserve">Members present:  Sam Foster (chair); Dolores Davison, Christopher Howerton, Celia Huston, Margarita </w:t>
      </w:r>
      <w:proofErr w:type="spellStart"/>
      <w:r>
        <w:rPr>
          <w:rFonts w:asciiTheme="majorHAnsi" w:hAnsiTheme="majorHAnsi"/>
        </w:rPr>
        <w:t>Pilado</w:t>
      </w:r>
      <w:proofErr w:type="spellEnd"/>
      <w:r>
        <w:rPr>
          <w:rFonts w:asciiTheme="majorHAnsi" w:hAnsiTheme="majorHAnsi"/>
        </w:rPr>
        <w:t>, Colin Williams</w:t>
      </w:r>
      <w:r>
        <w:rPr>
          <w:rFonts w:asciiTheme="majorHAnsi" w:hAnsiTheme="majorHAnsi"/>
        </w:rPr>
        <w:t xml:space="preserve">, Steve Reynolds (ACCJC </w:t>
      </w:r>
      <w:proofErr w:type="spellStart"/>
      <w:r>
        <w:rPr>
          <w:rFonts w:asciiTheme="majorHAnsi" w:hAnsiTheme="majorHAnsi"/>
        </w:rPr>
        <w:t>Liason</w:t>
      </w:r>
      <w:proofErr w:type="spellEnd"/>
      <w:r>
        <w:rPr>
          <w:rFonts w:asciiTheme="majorHAnsi" w:hAnsiTheme="majorHAnsi"/>
        </w:rPr>
        <w:t>)</w:t>
      </w:r>
    </w:p>
    <w:p w14:paraId="551DFAE9" w14:textId="097B44C4" w:rsidR="002A06BC" w:rsidRPr="002A06BC" w:rsidRDefault="002A06BC" w:rsidP="002A06BC">
      <w:pPr>
        <w:numPr>
          <w:ilvl w:val="1"/>
          <w:numId w:val="1"/>
        </w:numPr>
        <w:autoSpaceDE w:val="0"/>
        <w:autoSpaceDN w:val="0"/>
        <w:adjustRightInd w:val="0"/>
        <w:rPr>
          <w:rFonts w:asciiTheme="majorHAnsi" w:hAnsiTheme="majorHAnsi"/>
        </w:rPr>
      </w:pPr>
      <w:r>
        <w:rPr>
          <w:rFonts w:asciiTheme="majorHAnsi" w:hAnsiTheme="majorHAnsi"/>
        </w:rPr>
        <w:t xml:space="preserve">Note Taker:  </w:t>
      </w:r>
      <w:r>
        <w:rPr>
          <w:rFonts w:ascii="Calibri" w:eastAsia="Calibri" w:hAnsi="Calibri" w:cs="Calibri"/>
        </w:rPr>
        <w:t>Colin Williams</w:t>
      </w:r>
    </w:p>
    <w:p w14:paraId="5909D8F6" w14:textId="77777777" w:rsidR="002A06BC" w:rsidRDefault="002A06BC" w:rsidP="002A06BC">
      <w:pPr>
        <w:autoSpaceDE w:val="0"/>
        <w:autoSpaceDN w:val="0"/>
        <w:adjustRightInd w:val="0"/>
        <w:ind w:left="1440"/>
        <w:rPr>
          <w:rFonts w:asciiTheme="majorHAnsi" w:hAnsiTheme="majorHAnsi"/>
        </w:rPr>
      </w:pPr>
    </w:p>
    <w:p w14:paraId="4A6295B1" w14:textId="77777777" w:rsidR="00D5487E" w:rsidRDefault="00B56C3A">
      <w:pPr>
        <w:numPr>
          <w:ilvl w:val="0"/>
          <w:numId w:val="1"/>
        </w:numPr>
        <w:jc w:val="both"/>
        <w:rPr>
          <w:rFonts w:ascii="Calibri" w:eastAsia="Calibri" w:hAnsi="Calibri" w:cs="Calibri"/>
        </w:rPr>
      </w:pPr>
      <w:r>
        <w:rPr>
          <w:rFonts w:ascii="Calibri" w:eastAsia="Calibri" w:hAnsi="Calibri" w:cs="Calibri"/>
        </w:rPr>
        <w:t xml:space="preserve">Review of Minutes from October 30 Meeting </w:t>
      </w:r>
    </w:p>
    <w:p w14:paraId="4315857C" w14:textId="77777777" w:rsidR="00D5487E" w:rsidRDefault="00B56C3A">
      <w:pPr>
        <w:numPr>
          <w:ilvl w:val="1"/>
          <w:numId w:val="1"/>
        </w:numPr>
        <w:jc w:val="both"/>
        <w:rPr>
          <w:rFonts w:ascii="Calibri" w:eastAsia="Calibri" w:hAnsi="Calibri" w:cs="Calibri"/>
        </w:rPr>
      </w:pPr>
      <w:r>
        <w:rPr>
          <w:rFonts w:ascii="Calibri" w:eastAsia="Calibri" w:hAnsi="Calibri" w:cs="Calibri"/>
        </w:rPr>
        <w:t>Minutes Approved</w:t>
      </w:r>
    </w:p>
    <w:p w14:paraId="2BAECC40" w14:textId="77777777" w:rsidR="00D5487E" w:rsidRDefault="00D5487E">
      <w:pPr>
        <w:pBdr>
          <w:top w:val="nil"/>
          <w:left w:val="nil"/>
          <w:bottom w:val="nil"/>
          <w:right w:val="nil"/>
          <w:between w:val="nil"/>
        </w:pBdr>
        <w:ind w:left="720" w:hanging="720"/>
        <w:rPr>
          <w:rFonts w:ascii="Calibri" w:eastAsia="Calibri" w:hAnsi="Calibri" w:cs="Calibri"/>
          <w:color w:val="000000"/>
        </w:rPr>
      </w:pPr>
    </w:p>
    <w:p w14:paraId="6BDE83CC" w14:textId="77777777" w:rsidR="00D5487E" w:rsidRDefault="00B56C3A">
      <w:pPr>
        <w:numPr>
          <w:ilvl w:val="0"/>
          <w:numId w:val="1"/>
        </w:numPr>
        <w:rPr>
          <w:rFonts w:ascii="Calibri" w:eastAsia="Calibri" w:hAnsi="Calibri" w:cs="Calibri"/>
        </w:rPr>
      </w:pPr>
      <w:r>
        <w:rPr>
          <w:rFonts w:ascii="Calibri" w:eastAsia="Calibri" w:hAnsi="Calibri" w:cs="Calibri"/>
        </w:rPr>
        <w:t>Review Outline of Accreditation Paper with Assigned Topics (attached)</w:t>
      </w:r>
    </w:p>
    <w:p w14:paraId="52730D10" w14:textId="77777777" w:rsidR="00D5487E" w:rsidRDefault="00B56C3A">
      <w:pPr>
        <w:numPr>
          <w:ilvl w:val="1"/>
          <w:numId w:val="1"/>
        </w:numPr>
        <w:rPr>
          <w:rFonts w:ascii="Calibri" w:eastAsia="Calibri" w:hAnsi="Calibri" w:cs="Calibri"/>
        </w:rPr>
      </w:pPr>
      <w:r>
        <w:rPr>
          <w:rFonts w:ascii="Calibri" w:eastAsia="Calibri" w:hAnsi="Calibri" w:cs="Calibri"/>
        </w:rPr>
        <w:t>Members agreed that sections would be completed and sent to margarita on January 8, 2019. Margarita will help to structure the sections and format for a follow-up meeting on January 15, 2018 online. Members shared their strategies for composing their sections including speaking with administrators, faculty leaders, and well-informed individuals at other institutions. It was suggested that members not use absolute terminology when composing their sections. Strategies should instead be offered as possible best practices or recommendations.</w:t>
      </w:r>
    </w:p>
    <w:p w14:paraId="22C904A4" w14:textId="77777777" w:rsidR="00D5487E" w:rsidRDefault="00D5487E">
      <w:pPr>
        <w:rPr>
          <w:rFonts w:ascii="Calibri" w:eastAsia="Calibri" w:hAnsi="Calibri" w:cs="Calibri"/>
        </w:rPr>
      </w:pPr>
    </w:p>
    <w:p w14:paraId="14C3DBA7" w14:textId="77777777" w:rsidR="00D5487E" w:rsidRDefault="00B56C3A">
      <w:pPr>
        <w:numPr>
          <w:ilvl w:val="0"/>
          <w:numId w:val="1"/>
        </w:numPr>
        <w:rPr>
          <w:rFonts w:ascii="Calibri" w:eastAsia="Calibri" w:hAnsi="Calibri" w:cs="Calibri"/>
        </w:rPr>
      </w:pPr>
      <w:r>
        <w:rPr>
          <w:rFonts w:ascii="Calibri" w:eastAsia="Calibri" w:hAnsi="Calibri" w:cs="Calibri"/>
        </w:rPr>
        <w:t>Review Proposed Draft Descriptions for ACCJC Conference Presentations</w:t>
      </w:r>
    </w:p>
    <w:p w14:paraId="38CE4180" w14:textId="77777777" w:rsidR="00D5487E" w:rsidRDefault="00B56C3A">
      <w:pPr>
        <w:numPr>
          <w:ilvl w:val="1"/>
          <w:numId w:val="1"/>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Breakouts descriptions to submit to Exec</w:t>
      </w:r>
    </w:p>
    <w:p w14:paraId="5BB3AF4E" w14:textId="77777777" w:rsidR="00D5487E" w:rsidRDefault="00B56C3A">
      <w:pPr>
        <w:numPr>
          <w:ilvl w:val="2"/>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It was agreed that the Guided Pathways would be pulled from the Accreditation Committee’s purview; the breakout will be submitted separately with the assistance of the ASCCC’s Guided Pathways group. </w:t>
      </w:r>
    </w:p>
    <w:p w14:paraId="17591B14" w14:textId="77777777" w:rsidR="00D5487E" w:rsidRDefault="00B56C3A">
      <w:pPr>
        <w:numPr>
          <w:ilvl w:val="2"/>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The Accreditation committee has narrowed the possible breakouts to 11 in total; ACCJC expects to receive 6-8 breakout proposals from the committee. The ultimate number of breakouts will be determined by the number of </w:t>
      </w:r>
      <w:proofErr w:type="gramStart"/>
      <w:r>
        <w:rPr>
          <w:rFonts w:ascii="Calibri" w:eastAsia="Calibri" w:hAnsi="Calibri" w:cs="Calibri"/>
        </w:rPr>
        <w:t>proposed  breakouts</w:t>
      </w:r>
      <w:proofErr w:type="gramEnd"/>
      <w:r>
        <w:rPr>
          <w:rFonts w:ascii="Calibri" w:eastAsia="Calibri" w:hAnsi="Calibri" w:cs="Calibri"/>
        </w:rPr>
        <w:t xml:space="preserve"> that individual presenters submit. In the case of duplicative breakout proposals, the directors of the conference may consider merging breakouts and asking presenters to co-present on the topic. Steve suggested that no more than two presenting groups be paired per breakout.</w:t>
      </w:r>
    </w:p>
    <w:p w14:paraId="50709CA4" w14:textId="77777777" w:rsidR="00D5487E" w:rsidRDefault="00B56C3A">
      <w:pPr>
        <w:numPr>
          <w:ilvl w:val="2"/>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Sam recommended that the breakout session entitled "Assessment and Student Services: Addressing Student Needs in the Face of Changing Legislation" may need to explicitly address how institutions support student populations in light of </w:t>
      </w:r>
      <w:r>
        <w:rPr>
          <w:rFonts w:ascii="Calibri" w:eastAsia="Calibri" w:hAnsi="Calibri" w:cs="Calibri"/>
        </w:rPr>
        <w:lastRenderedPageBreak/>
        <w:t xml:space="preserve">new legislation, such as AB705 and students who may still need remediation. </w:t>
      </w:r>
    </w:p>
    <w:p w14:paraId="0B361945" w14:textId="77777777" w:rsidR="00D5487E" w:rsidRDefault="00B56C3A">
      <w:pPr>
        <w:numPr>
          <w:ilvl w:val="2"/>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Titles and descriptions are submitted to ASCCC Executive Committee first, undergo modification, and then presenters are determined. Steve suggested that presenters be submitted before February 2019 in order to publish the program accurately.  </w:t>
      </w:r>
    </w:p>
    <w:p w14:paraId="35742FCD" w14:textId="77777777" w:rsidR="00D5487E" w:rsidRDefault="00D5487E">
      <w:pPr>
        <w:rPr>
          <w:rFonts w:ascii="Calibri" w:eastAsia="Calibri" w:hAnsi="Calibri" w:cs="Calibri"/>
        </w:rPr>
      </w:pPr>
    </w:p>
    <w:p w14:paraId="455AAD1B" w14:textId="77777777" w:rsidR="00D5487E" w:rsidRDefault="00B56C3A">
      <w:pPr>
        <w:numPr>
          <w:ilvl w:val="0"/>
          <w:numId w:val="1"/>
        </w:numPr>
        <w:rPr>
          <w:rFonts w:ascii="Calibri" w:eastAsia="Calibri" w:hAnsi="Calibri" w:cs="Calibri"/>
        </w:rPr>
      </w:pPr>
      <w:r>
        <w:rPr>
          <w:rFonts w:ascii="Calibri" w:eastAsia="Calibri" w:hAnsi="Calibri" w:cs="Calibri"/>
        </w:rPr>
        <w:t>Future Meetings</w:t>
      </w:r>
    </w:p>
    <w:p w14:paraId="42AFB249" w14:textId="77777777" w:rsidR="00D5487E" w:rsidRDefault="00B56C3A">
      <w:pPr>
        <w:numPr>
          <w:ilvl w:val="1"/>
          <w:numId w:val="1"/>
        </w:numPr>
        <w:rPr>
          <w:rFonts w:ascii="Calibri" w:eastAsia="Calibri" w:hAnsi="Calibri" w:cs="Calibri"/>
        </w:rPr>
      </w:pPr>
      <w:r>
        <w:rPr>
          <w:rFonts w:ascii="Calibri" w:eastAsia="Calibri" w:hAnsi="Calibri" w:cs="Calibri"/>
        </w:rPr>
        <w:t>19 February – San Bernardino Valley College, 10 a.m.-3 p.m.</w:t>
      </w:r>
    </w:p>
    <w:p w14:paraId="69576D50" w14:textId="77777777" w:rsidR="00D5487E" w:rsidRDefault="00B56C3A">
      <w:pPr>
        <w:numPr>
          <w:ilvl w:val="2"/>
          <w:numId w:val="1"/>
        </w:numPr>
        <w:rPr>
          <w:rFonts w:ascii="Calibri" w:eastAsia="Calibri" w:hAnsi="Calibri" w:cs="Calibri"/>
        </w:rPr>
      </w:pPr>
      <w:r>
        <w:rPr>
          <w:rFonts w:ascii="Calibri" w:eastAsia="Calibri" w:hAnsi="Calibri" w:cs="Calibri"/>
        </w:rPr>
        <w:t>This meeting will be used to look at the draft budget paper and focus on the upcoming accreditation conference.</w:t>
      </w:r>
    </w:p>
    <w:p w14:paraId="5A098B40" w14:textId="77777777" w:rsidR="00D5487E" w:rsidRDefault="00B56C3A">
      <w:pPr>
        <w:numPr>
          <w:ilvl w:val="1"/>
          <w:numId w:val="1"/>
        </w:numPr>
        <w:rPr>
          <w:rFonts w:ascii="Calibri" w:eastAsia="Calibri" w:hAnsi="Calibri" w:cs="Calibri"/>
        </w:rPr>
      </w:pPr>
      <w:r>
        <w:rPr>
          <w:rFonts w:ascii="Calibri" w:eastAsia="Calibri" w:hAnsi="Calibri" w:cs="Calibri"/>
        </w:rPr>
        <w:t>Other meetings?</w:t>
      </w:r>
    </w:p>
    <w:p w14:paraId="3B2FF363" w14:textId="77777777" w:rsidR="008F48AB" w:rsidRDefault="008F48AB" w:rsidP="008F48AB">
      <w:pPr>
        <w:numPr>
          <w:ilvl w:val="2"/>
          <w:numId w:val="1"/>
        </w:numPr>
        <w:rPr>
          <w:rFonts w:ascii="Calibri" w:eastAsia="Calibri" w:hAnsi="Calibri" w:cs="Calibri"/>
        </w:rPr>
      </w:pPr>
      <w:r>
        <w:rPr>
          <w:rFonts w:ascii="Calibri" w:eastAsia="Calibri" w:hAnsi="Calibri" w:cs="Calibri"/>
        </w:rPr>
        <w:t>16 January 10 a.m.  Zoom</w:t>
      </w:r>
    </w:p>
    <w:p w14:paraId="3998EE56" w14:textId="77777777" w:rsidR="00D5487E" w:rsidRDefault="00D5487E">
      <w:pPr>
        <w:ind w:left="1440"/>
        <w:rPr>
          <w:rFonts w:ascii="Calibri" w:eastAsia="Calibri" w:hAnsi="Calibri" w:cs="Calibri"/>
        </w:rPr>
      </w:pPr>
    </w:p>
    <w:p w14:paraId="3AFC3D1F" w14:textId="77777777" w:rsidR="00D5487E" w:rsidRDefault="00B56C3A">
      <w:pPr>
        <w:numPr>
          <w:ilvl w:val="0"/>
          <w:numId w:val="1"/>
        </w:numPr>
        <w:rPr>
          <w:rFonts w:ascii="Calibri" w:eastAsia="Calibri" w:hAnsi="Calibri" w:cs="Calibri"/>
        </w:rPr>
      </w:pPr>
      <w:r>
        <w:rPr>
          <w:rFonts w:ascii="Calibri" w:eastAsia="Calibri" w:hAnsi="Calibri" w:cs="Calibri"/>
        </w:rPr>
        <w:t>Other Items?</w:t>
      </w:r>
    </w:p>
    <w:p w14:paraId="79C1ACF8" w14:textId="77777777" w:rsidR="00D5487E" w:rsidRDefault="00B56C3A">
      <w:pPr>
        <w:numPr>
          <w:ilvl w:val="1"/>
          <w:numId w:val="1"/>
        </w:numPr>
        <w:rPr>
          <w:rFonts w:ascii="Calibri" w:eastAsia="Calibri" w:hAnsi="Calibri" w:cs="Calibri"/>
        </w:rPr>
      </w:pPr>
      <w:r>
        <w:rPr>
          <w:rFonts w:ascii="Calibri" w:eastAsia="Calibri" w:hAnsi="Calibri" w:cs="Calibri"/>
        </w:rPr>
        <w:t>Members discussed the regional meetings happening in February; members were encouraged to attend the regional if they are, or will be, involved in hiring faculty.</w:t>
      </w:r>
    </w:p>
    <w:p w14:paraId="161596B7" w14:textId="77777777" w:rsidR="00D5487E" w:rsidRDefault="00B56C3A">
      <w:pPr>
        <w:numPr>
          <w:ilvl w:val="1"/>
          <w:numId w:val="1"/>
        </w:numPr>
        <w:rPr>
          <w:rFonts w:ascii="Calibri" w:eastAsia="Calibri" w:hAnsi="Calibri" w:cs="Calibri"/>
        </w:rPr>
      </w:pPr>
      <w:r>
        <w:rPr>
          <w:rFonts w:ascii="Calibri" w:eastAsia="Calibri" w:hAnsi="Calibri" w:cs="Calibri"/>
        </w:rPr>
        <w:t>The Part-Time Faculty Leadership Institute will be occurring February 21-23, 2019.</w:t>
      </w:r>
    </w:p>
    <w:p w14:paraId="55439E41" w14:textId="77777777" w:rsidR="00D5487E" w:rsidRDefault="00D5487E">
      <w:pPr>
        <w:ind w:left="1080"/>
        <w:rPr>
          <w:rFonts w:ascii="Calibri" w:eastAsia="Calibri" w:hAnsi="Calibri" w:cs="Calibri"/>
        </w:rPr>
      </w:pPr>
    </w:p>
    <w:p w14:paraId="1E1B1129" w14:textId="77777777" w:rsidR="00D5487E" w:rsidRDefault="00B56C3A">
      <w:pPr>
        <w:numPr>
          <w:ilvl w:val="0"/>
          <w:numId w:val="1"/>
        </w:numPr>
        <w:rPr>
          <w:rFonts w:ascii="Calibri" w:eastAsia="Calibri" w:hAnsi="Calibri" w:cs="Calibri"/>
        </w:rPr>
      </w:pPr>
      <w:r>
        <w:rPr>
          <w:rFonts w:ascii="Calibri" w:eastAsia="Calibri" w:hAnsi="Calibri" w:cs="Calibri"/>
        </w:rPr>
        <w:t>Announcements/Events</w:t>
      </w:r>
    </w:p>
    <w:p w14:paraId="0F6E1ACE" w14:textId="77777777" w:rsidR="00D5487E" w:rsidRDefault="00B56C3A">
      <w:pPr>
        <w:numPr>
          <w:ilvl w:val="1"/>
          <w:numId w:val="1"/>
        </w:numPr>
        <w:rPr>
          <w:rFonts w:ascii="Calibri" w:eastAsia="Calibri" w:hAnsi="Calibri" w:cs="Calibri"/>
        </w:rPr>
      </w:pPr>
      <w:r>
        <w:rPr>
          <w:rFonts w:ascii="Calibri" w:eastAsia="Calibri" w:hAnsi="Calibri" w:cs="Calibri"/>
        </w:rPr>
        <w:t>SLO Symposium—January 25, 2019, Santa Ana College</w:t>
      </w:r>
    </w:p>
    <w:p w14:paraId="0E06FA33" w14:textId="77777777" w:rsidR="00D5487E" w:rsidRDefault="00B56C3A">
      <w:pPr>
        <w:numPr>
          <w:ilvl w:val="1"/>
          <w:numId w:val="1"/>
        </w:numPr>
        <w:rPr>
          <w:rFonts w:ascii="Calibri" w:eastAsia="Calibri" w:hAnsi="Calibri" w:cs="Calibri"/>
        </w:rPr>
      </w:pPr>
      <w:r>
        <w:rPr>
          <w:rFonts w:ascii="Calibri" w:eastAsia="Calibri" w:hAnsi="Calibri" w:cs="Calibri"/>
        </w:rPr>
        <w:t>Part-Time Faculty Leadership Institute—February 21-23, Newport Beach Marriott</w:t>
      </w:r>
    </w:p>
    <w:p w14:paraId="3CB93432" w14:textId="77777777" w:rsidR="00D5487E" w:rsidRDefault="00B56C3A">
      <w:pPr>
        <w:numPr>
          <w:ilvl w:val="1"/>
          <w:numId w:val="1"/>
        </w:numPr>
        <w:rPr>
          <w:rFonts w:ascii="Calibri" w:eastAsia="Calibri" w:hAnsi="Calibri" w:cs="Calibri"/>
        </w:rPr>
      </w:pPr>
      <w:r>
        <w:rPr>
          <w:rFonts w:ascii="Calibri" w:eastAsia="Calibri" w:hAnsi="Calibri" w:cs="Calibri"/>
        </w:rPr>
        <w:t>Regional Meetings on Hiring—February 21 (Bakersfield), February 25</w:t>
      </w:r>
      <w:r>
        <w:rPr>
          <w:rFonts w:ascii="Calibri" w:eastAsia="Calibri" w:hAnsi="Calibri" w:cs="Calibri"/>
          <w:vertAlign w:val="superscript"/>
        </w:rPr>
        <w:t xml:space="preserve"> </w:t>
      </w:r>
      <w:r>
        <w:rPr>
          <w:rFonts w:ascii="Calibri" w:eastAsia="Calibri" w:hAnsi="Calibri" w:cs="Calibri"/>
        </w:rPr>
        <w:t>(Butte), and February 28 (Norco)</w:t>
      </w:r>
    </w:p>
    <w:p w14:paraId="28142873" w14:textId="77777777" w:rsidR="00D5487E" w:rsidRDefault="00D5487E">
      <w:pPr>
        <w:rPr>
          <w:rFonts w:ascii="Calibri" w:eastAsia="Calibri" w:hAnsi="Calibri" w:cs="Calibri"/>
        </w:rPr>
      </w:pPr>
    </w:p>
    <w:p w14:paraId="286085CA" w14:textId="77777777" w:rsidR="00D5487E" w:rsidRDefault="00B56C3A">
      <w:pPr>
        <w:numPr>
          <w:ilvl w:val="0"/>
          <w:numId w:val="1"/>
        </w:numPr>
        <w:rPr>
          <w:rFonts w:ascii="Calibri" w:eastAsia="Calibri" w:hAnsi="Calibri" w:cs="Calibri"/>
        </w:rPr>
      </w:pPr>
      <w:r>
        <w:rPr>
          <w:rFonts w:ascii="Calibri" w:eastAsia="Calibri" w:hAnsi="Calibri" w:cs="Calibri"/>
        </w:rPr>
        <w:t>Adjournment</w:t>
      </w:r>
      <w:r>
        <w:rPr>
          <w:rFonts w:ascii="Calibri" w:eastAsia="Calibri" w:hAnsi="Calibri" w:cs="Calibri"/>
          <w:b/>
        </w:rPr>
        <w:t xml:space="preserve"> </w:t>
      </w:r>
    </w:p>
    <w:p w14:paraId="19F97133" w14:textId="77777777" w:rsidR="00D5487E" w:rsidRDefault="00B56C3A">
      <w:pPr>
        <w:numPr>
          <w:ilvl w:val="1"/>
          <w:numId w:val="1"/>
        </w:numPr>
        <w:rPr>
          <w:rFonts w:ascii="Calibri" w:eastAsia="Calibri" w:hAnsi="Calibri" w:cs="Calibri"/>
        </w:rPr>
      </w:pPr>
      <w:r>
        <w:rPr>
          <w:rFonts w:ascii="Calibri" w:eastAsia="Calibri" w:hAnsi="Calibri" w:cs="Calibri"/>
        </w:rPr>
        <w:t>Meeting Adjourned at 10:45am</w:t>
      </w:r>
    </w:p>
    <w:p w14:paraId="11786AB3" w14:textId="77777777" w:rsidR="00D5487E" w:rsidRDefault="00D5487E">
      <w:pPr>
        <w:rPr>
          <w:rFonts w:ascii="Calibri" w:eastAsia="Calibri" w:hAnsi="Calibri" w:cs="Calibri"/>
        </w:rPr>
      </w:pPr>
    </w:p>
    <w:p w14:paraId="0D94075A" w14:textId="77777777" w:rsidR="00D5487E" w:rsidRDefault="00D5487E">
      <w:pPr>
        <w:jc w:val="center"/>
        <w:rPr>
          <w:rFonts w:ascii="Calibri" w:eastAsia="Calibri" w:hAnsi="Calibri" w:cs="Calibri"/>
          <w:b/>
        </w:rPr>
      </w:pPr>
      <w:bookmarkStart w:id="1" w:name="_GoBack"/>
      <w:bookmarkEnd w:id="1"/>
    </w:p>
    <w:p w14:paraId="02EACC09" w14:textId="77777777" w:rsidR="00D5487E" w:rsidRDefault="00D5487E">
      <w:pPr>
        <w:pBdr>
          <w:top w:val="nil"/>
          <w:left w:val="nil"/>
          <w:bottom w:val="nil"/>
          <w:right w:val="nil"/>
          <w:between w:val="nil"/>
        </w:pBdr>
        <w:ind w:left="720" w:hanging="720"/>
        <w:rPr>
          <w:rFonts w:ascii="Calibri" w:eastAsia="Calibri" w:hAnsi="Calibri" w:cs="Calibri"/>
          <w:color w:val="000000"/>
        </w:rPr>
      </w:pPr>
    </w:p>
    <w:p w14:paraId="04A21B90" w14:textId="77777777" w:rsidR="00D5487E" w:rsidRDefault="00D5487E">
      <w:pPr>
        <w:rPr>
          <w:rFonts w:ascii="Calibri" w:eastAsia="Calibri" w:hAnsi="Calibri" w:cs="Calibri"/>
          <w:color w:val="000000"/>
          <w:u w:val="single"/>
        </w:rPr>
      </w:pPr>
    </w:p>
    <w:sectPr w:rsidR="00D5487E">
      <w:headerReference w:type="even" r:id="rId8"/>
      <w:headerReference w:type="default" r:id="rId9"/>
      <w:footerReference w:type="even" r:id="rId10"/>
      <w:footerReference w:type="default" r:id="rId11"/>
      <w:headerReference w:type="first" r:id="rId12"/>
      <w:footerReference w:type="first" r:id="rId13"/>
      <w:pgSz w:w="12240" w:h="15840"/>
      <w:pgMar w:top="907" w:right="1080" w:bottom="288"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36559" w14:textId="77777777" w:rsidR="00C703B2" w:rsidRDefault="00C703B2">
      <w:r>
        <w:separator/>
      </w:r>
    </w:p>
  </w:endnote>
  <w:endnote w:type="continuationSeparator" w:id="0">
    <w:p w14:paraId="7D7A64D8" w14:textId="77777777" w:rsidR="00C703B2" w:rsidRDefault="00C7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8190" w14:textId="77777777" w:rsidR="00D5487E" w:rsidRDefault="00D5487E">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92CD" w14:textId="77777777" w:rsidR="00D5487E" w:rsidRDefault="00D5487E">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5C98" w14:textId="77777777" w:rsidR="00D5487E" w:rsidRDefault="00D5487E">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4A5D4" w14:textId="77777777" w:rsidR="00C703B2" w:rsidRDefault="00C703B2">
      <w:r>
        <w:separator/>
      </w:r>
    </w:p>
  </w:footnote>
  <w:footnote w:type="continuationSeparator" w:id="0">
    <w:p w14:paraId="4E16403F" w14:textId="77777777" w:rsidR="00C703B2" w:rsidRDefault="00C7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3B8A" w14:textId="77777777" w:rsidR="00D5487E" w:rsidRDefault="00D5487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1047" w14:textId="77777777" w:rsidR="00D5487E" w:rsidRDefault="00D5487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EB9E" w14:textId="77777777" w:rsidR="00D5487E" w:rsidRDefault="00D5487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4CEC"/>
    <w:multiLevelType w:val="multilevel"/>
    <w:tmpl w:val="60865332"/>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B5DEE"/>
    <w:multiLevelType w:val="hybridMultilevel"/>
    <w:tmpl w:val="17FED336"/>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7E"/>
    <w:rsid w:val="002A06BC"/>
    <w:rsid w:val="002C0076"/>
    <w:rsid w:val="008F48AB"/>
    <w:rsid w:val="00B466B7"/>
    <w:rsid w:val="00B56C3A"/>
    <w:rsid w:val="00C703B2"/>
    <w:rsid w:val="00D5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1247"/>
  <w15:docId w15:val="{07EDA51C-313C-48AE-ABF9-D8812AA0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jc w:val="both"/>
      <w:outlineLvl w:val="0"/>
    </w:pPr>
  </w:style>
  <w:style w:type="paragraph" w:styleId="Heading2">
    <w:name w:val="heading 2"/>
    <w:basedOn w:val="Normal"/>
    <w:next w:val="Normal"/>
    <w:uiPriority w:val="9"/>
    <w:semiHidden/>
    <w:unhideWhenUsed/>
    <w:qFormat/>
    <w:pPr>
      <w:keepNext/>
      <w:tabs>
        <w:tab w:val="left" w:pos="-1440"/>
        <w:tab w:val="left" w:pos="360"/>
      </w:tabs>
      <w:outlineLvl w:val="1"/>
    </w:pPr>
    <w:rPr>
      <w:b/>
    </w:rPr>
  </w:style>
  <w:style w:type="paragraph" w:styleId="Heading3">
    <w:name w:val="heading 3"/>
    <w:basedOn w:val="Normal"/>
    <w:next w:val="Normal"/>
    <w:uiPriority w:val="9"/>
    <w:semiHidden/>
    <w:unhideWhenUsed/>
    <w:qFormat/>
    <w:pPr>
      <w:keepNext/>
      <w:widowControl/>
      <w:ind w:left="720" w:hanging="720"/>
      <w:outlineLvl w:val="2"/>
    </w:pPr>
    <w:rPr>
      <w:b/>
    </w:rPr>
  </w:style>
  <w:style w:type="paragraph" w:styleId="Heading4">
    <w:name w:val="heading 4"/>
    <w:basedOn w:val="Normal"/>
    <w:next w:val="Normal"/>
    <w:uiPriority w:val="9"/>
    <w:semiHidden/>
    <w:unhideWhenUsed/>
    <w:qFormat/>
    <w:pPr>
      <w:keepNext/>
      <w:widowControl/>
      <w:ind w:left="720"/>
      <w:outlineLvl w:val="3"/>
    </w:pPr>
    <w:rPr>
      <w:b/>
    </w:rPr>
  </w:style>
  <w:style w:type="paragraph" w:styleId="Heading5">
    <w:name w:val="heading 5"/>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s>
      <w:ind w:left="1440" w:hanging="360"/>
      <w:outlineLvl w:val="4"/>
    </w:pPr>
    <w:rPr>
      <w:b/>
    </w:rPr>
  </w:style>
  <w:style w:type="paragraph" w:styleId="Heading6">
    <w:name w:val="heading 6"/>
    <w:basedOn w:val="Normal"/>
    <w:next w:val="Normal"/>
    <w:uiPriority w:val="9"/>
    <w:semiHidden/>
    <w:unhideWhenUsed/>
    <w:qFormat/>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44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720"/>
      </w:tabs>
      <w:ind w:left="-90"/>
      <w:jc w:val="center"/>
    </w:pPr>
    <w:rPr>
      <w:b/>
      <w:sz w:val="28"/>
      <w:szCs w:val="28"/>
    </w:rPr>
  </w:style>
  <w:style w:type="paragraph" w:styleId="Subtitle">
    <w:name w:val="Subtitle"/>
    <w:basedOn w:val="Normal"/>
    <w:next w:val="Normal"/>
    <w:uiPriority w:val="11"/>
    <w:qFormat/>
    <w:pPr>
      <w:widowControl/>
    </w:pPr>
    <w:rPr>
      <w:b/>
      <w:u w:val="single"/>
    </w:rPr>
  </w:style>
  <w:style w:type="paragraph" w:styleId="ListParagraph">
    <w:name w:val="List Paragraph"/>
    <w:basedOn w:val="Normal"/>
    <w:uiPriority w:val="34"/>
    <w:qFormat/>
    <w:rsid w:val="002A0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491</Words>
  <Characters>2950</Characters>
  <Application>Microsoft Office Word</Application>
  <DocSecurity>0</DocSecurity>
  <Lines>98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Foster</dc:creator>
  <cp:lastModifiedBy>Sam Foster</cp:lastModifiedBy>
  <cp:revision>5</cp:revision>
  <dcterms:created xsi:type="dcterms:W3CDTF">2018-12-14T16:15:00Z</dcterms:created>
  <dcterms:modified xsi:type="dcterms:W3CDTF">2018-12-16T05:37:00Z</dcterms:modified>
</cp:coreProperties>
</file>