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E4F4E" w14:textId="3D779009" w:rsidR="00833ABE" w:rsidRPr="00955216" w:rsidRDefault="00833ABE" w:rsidP="00984C8D">
      <w:pPr>
        <w:spacing w:after="0" w:line="240" w:lineRule="auto"/>
        <w:ind w:left="720"/>
        <w:rPr>
          <w:rFonts w:ascii="Times New Roman" w:eastAsia="Times New Roman" w:hAnsi="Times New Roman" w:cs="Times New Roman"/>
          <w:color w:val="000000"/>
          <w:sz w:val="24"/>
          <w:szCs w:val="24"/>
        </w:rPr>
      </w:pPr>
    </w:p>
    <w:p w14:paraId="2E7F17B5" w14:textId="77777777" w:rsidR="00D00BB7" w:rsidRPr="00955216" w:rsidRDefault="00D00BB7" w:rsidP="00D00BB7">
      <w:pPr>
        <w:jc w:val="center"/>
        <w:rPr>
          <w:rFonts w:ascii="Times New Roman" w:hAnsi="Times New Roman" w:cs="Times New Roman"/>
          <w:sz w:val="24"/>
          <w:szCs w:val="24"/>
          <w:u w:val="single"/>
        </w:rPr>
      </w:pPr>
      <w:r w:rsidRPr="00955216">
        <w:rPr>
          <w:rFonts w:ascii="Times New Roman" w:hAnsi="Times New Roman" w:cs="Times New Roman"/>
          <w:sz w:val="24"/>
          <w:szCs w:val="24"/>
          <w:u w:val="single"/>
        </w:rPr>
        <w:t>Council of Chief Librarians (CCL) Report to ASCCC</w:t>
      </w:r>
    </w:p>
    <w:p w14:paraId="5CBD42FC" w14:textId="77777777" w:rsidR="00D00BB7" w:rsidRPr="00955216" w:rsidRDefault="00D00BB7" w:rsidP="00D00BB7">
      <w:pPr>
        <w:jc w:val="center"/>
        <w:rPr>
          <w:rFonts w:ascii="Times New Roman" w:hAnsi="Times New Roman" w:cs="Times New Roman"/>
          <w:sz w:val="24"/>
          <w:szCs w:val="24"/>
          <w:u w:val="single"/>
        </w:rPr>
      </w:pPr>
      <w:r w:rsidRPr="00955216">
        <w:rPr>
          <w:rFonts w:ascii="Times New Roman" w:hAnsi="Times New Roman" w:cs="Times New Roman"/>
          <w:sz w:val="24"/>
          <w:szCs w:val="24"/>
          <w:u w:val="single"/>
        </w:rPr>
        <w:t>Dan Crump</w:t>
      </w:r>
    </w:p>
    <w:p w14:paraId="2EDD7B18" w14:textId="3FE01F65" w:rsidR="00833ABE" w:rsidRPr="00955216" w:rsidRDefault="00D00BB7" w:rsidP="00955216">
      <w:pPr>
        <w:jc w:val="center"/>
        <w:rPr>
          <w:rFonts w:ascii="Times New Roman" w:eastAsia="Times New Roman" w:hAnsi="Times New Roman" w:cs="Times New Roman"/>
          <w:color w:val="000000"/>
          <w:sz w:val="24"/>
          <w:szCs w:val="24"/>
        </w:rPr>
      </w:pPr>
      <w:r w:rsidRPr="00955216">
        <w:rPr>
          <w:rFonts w:ascii="Times New Roman" w:hAnsi="Times New Roman" w:cs="Times New Roman"/>
          <w:sz w:val="24"/>
          <w:szCs w:val="24"/>
          <w:u w:val="single"/>
        </w:rPr>
        <w:t>February 3, 2023</w:t>
      </w:r>
    </w:p>
    <w:p w14:paraId="4BB20085" w14:textId="06CAD08D" w:rsidR="00833ABE" w:rsidRPr="00955216" w:rsidRDefault="00833ABE" w:rsidP="00984C8D">
      <w:pPr>
        <w:spacing w:after="0" w:line="240" w:lineRule="auto"/>
        <w:ind w:left="720"/>
        <w:rPr>
          <w:rFonts w:ascii="Times New Roman" w:eastAsia="Times New Roman" w:hAnsi="Times New Roman" w:cs="Times New Roman"/>
          <w:color w:val="000000"/>
          <w:sz w:val="24"/>
          <w:szCs w:val="24"/>
        </w:rPr>
      </w:pPr>
    </w:p>
    <w:p w14:paraId="2DAF69B8" w14:textId="26D76218" w:rsidR="00833ABE" w:rsidRPr="00955216" w:rsidRDefault="00AB1C7D" w:rsidP="00D00BB7">
      <w:pPr>
        <w:spacing w:after="0" w:line="240" w:lineRule="auto"/>
        <w:rPr>
          <w:rFonts w:ascii="Times New Roman" w:eastAsia="Times New Roman" w:hAnsi="Times New Roman" w:cs="Times New Roman"/>
          <w:color w:val="000000"/>
          <w:sz w:val="24"/>
          <w:szCs w:val="24"/>
        </w:rPr>
      </w:pPr>
      <w:r w:rsidRPr="00955216">
        <w:rPr>
          <w:rFonts w:ascii="Times New Roman" w:eastAsia="Times New Roman" w:hAnsi="Times New Roman" w:cs="Times New Roman"/>
          <w:color w:val="000000"/>
          <w:sz w:val="24"/>
          <w:szCs w:val="24"/>
        </w:rPr>
        <w:t>CCL had an Executive Board meeting on January 27.</w:t>
      </w:r>
    </w:p>
    <w:p w14:paraId="3C8F075A" w14:textId="2FDB085D" w:rsidR="00EA4941" w:rsidRPr="00955216" w:rsidRDefault="00EA4941" w:rsidP="00984C8D">
      <w:pPr>
        <w:spacing w:after="0" w:line="240" w:lineRule="auto"/>
        <w:ind w:left="720"/>
        <w:rPr>
          <w:rFonts w:ascii="Times New Roman" w:eastAsia="Times New Roman" w:hAnsi="Times New Roman" w:cs="Times New Roman"/>
          <w:color w:val="000000"/>
          <w:sz w:val="24"/>
          <w:szCs w:val="24"/>
        </w:rPr>
      </w:pPr>
    </w:p>
    <w:p w14:paraId="5BD193B2" w14:textId="0B473854" w:rsidR="00D00BB7" w:rsidRPr="00955216" w:rsidRDefault="00D00BB7" w:rsidP="00D00BB7">
      <w:pPr>
        <w:spacing w:after="0" w:line="240" w:lineRule="auto"/>
        <w:ind w:right="1440"/>
        <w:jc w:val="both"/>
        <w:rPr>
          <w:rFonts w:ascii="Times New Roman" w:eastAsia="Times New Roman" w:hAnsi="Times New Roman" w:cs="Times New Roman"/>
          <w:color w:val="000000"/>
          <w:sz w:val="24"/>
          <w:szCs w:val="24"/>
          <w:u w:val="single"/>
        </w:rPr>
      </w:pPr>
      <w:r w:rsidRPr="00955216">
        <w:rPr>
          <w:rFonts w:ascii="Times New Roman" w:eastAsia="Times New Roman" w:hAnsi="Times New Roman" w:cs="Times New Roman"/>
          <w:color w:val="000000"/>
          <w:sz w:val="24"/>
          <w:szCs w:val="24"/>
          <w:u w:val="single"/>
        </w:rPr>
        <w:t>Operations</w:t>
      </w:r>
    </w:p>
    <w:p w14:paraId="528ABC39" w14:textId="29A937E2" w:rsidR="00AB1C7D" w:rsidRPr="00955216" w:rsidRDefault="00984C8D" w:rsidP="00D00BB7">
      <w:pPr>
        <w:pStyle w:val="ListParagraph"/>
        <w:numPr>
          <w:ilvl w:val="0"/>
          <w:numId w:val="21"/>
        </w:numPr>
        <w:spacing w:after="0" w:line="240" w:lineRule="auto"/>
        <w:ind w:right="1440"/>
        <w:jc w:val="both"/>
        <w:rPr>
          <w:rFonts w:ascii="Times New Roman" w:eastAsia="Times New Roman" w:hAnsi="Times New Roman" w:cs="Times New Roman"/>
          <w:color w:val="000000"/>
          <w:sz w:val="24"/>
          <w:szCs w:val="24"/>
        </w:rPr>
      </w:pPr>
      <w:r w:rsidRPr="00955216">
        <w:rPr>
          <w:rFonts w:ascii="Times New Roman" w:eastAsia="Times New Roman" w:hAnsi="Times New Roman" w:cs="Times New Roman"/>
          <w:color w:val="000000"/>
          <w:sz w:val="24"/>
          <w:szCs w:val="24"/>
        </w:rPr>
        <w:t xml:space="preserve">CCL is operating comfortably within its budget. Operating costs are starting to increase since we are no longer meeting entirely virtually. </w:t>
      </w:r>
    </w:p>
    <w:p w14:paraId="1E22806A" w14:textId="77777777" w:rsidR="00AB1C7D" w:rsidRPr="00955216" w:rsidRDefault="00984C8D" w:rsidP="00D00BB7">
      <w:pPr>
        <w:pStyle w:val="ListParagraph"/>
        <w:numPr>
          <w:ilvl w:val="0"/>
          <w:numId w:val="21"/>
        </w:numPr>
        <w:spacing w:after="0" w:line="240" w:lineRule="auto"/>
        <w:ind w:right="1440"/>
        <w:jc w:val="both"/>
        <w:rPr>
          <w:rFonts w:ascii="Times New Roman" w:eastAsia="Times New Roman" w:hAnsi="Times New Roman" w:cs="Times New Roman"/>
          <w:color w:val="000000"/>
          <w:sz w:val="24"/>
          <w:szCs w:val="24"/>
        </w:rPr>
      </w:pPr>
      <w:r w:rsidRPr="00955216">
        <w:rPr>
          <w:rFonts w:ascii="Times New Roman" w:eastAsia="Times New Roman" w:hAnsi="Times New Roman" w:cs="Times New Roman"/>
          <w:color w:val="000000"/>
          <w:sz w:val="24"/>
          <w:szCs w:val="24"/>
        </w:rPr>
        <w:t xml:space="preserve">The Board met in-person in October. </w:t>
      </w:r>
    </w:p>
    <w:p w14:paraId="3CA358E5" w14:textId="77777777" w:rsidR="00984C8D" w:rsidRPr="00955216" w:rsidRDefault="00984C8D" w:rsidP="00984C8D">
      <w:pPr>
        <w:spacing w:after="0" w:line="240" w:lineRule="auto"/>
        <w:rPr>
          <w:rFonts w:ascii="Times New Roman" w:eastAsia="Times New Roman" w:hAnsi="Times New Roman" w:cs="Times New Roman"/>
          <w:sz w:val="24"/>
          <w:szCs w:val="24"/>
        </w:rPr>
      </w:pPr>
    </w:p>
    <w:p w14:paraId="3D4C926D" w14:textId="62E603F1" w:rsidR="00984C8D" w:rsidRPr="00955216" w:rsidRDefault="00AB1C7D" w:rsidP="00955216">
      <w:pPr>
        <w:spacing w:after="0" w:line="240" w:lineRule="auto"/>
        <w:ind w:right="1440"/>
        <w:jc w:val="both"/>
        <w:textAlignment w:val="baseline"/>
        <w:rPr>
          <w:rFonts w:ascii="Times New Roman" w:eastAsia="Times New Roman" w:hAnsi="Times New Roman" w:cs="Times New Roman"/>
          <w:sz w:val="24"/>
          <w:szCs w:val="24"/>
        </w:rPr>
      </w:pPr>
      <w:r w:rsidRPr="00955216">
        <w:rPr>
          <w:rFonts w:ascii="Times New Roman" w:eastAsia="Times New Roman" w:hAnsi="Times New Roman" w:cs="Times New Roman"/>
          <w:color w:val="000000"/>
          <w:sz w:val="24"/>
          <w:szCs w:val="24"/>
          <w:u w:val="single"/>
        </w:rPr>
        <w:t>Library Services Platform (LSP) U</w:t>
      </w:r>
      <w:r w:rsidR="00984C8D" w:rsidRPr="00955216">
        <w:rPr>
          <w:rFonts w:ascii="Times New Roman" w:eastAsia="Times New Roman" w:hAnsi="Times New Roman" w:cs="Times New Roman"/>
          <w:color w:val="000000"/>
          <w:sz w:val="24"/>
          <w:szCs w:val="24"/>
          <w:u w:val="single"/>
        </w:rPr>
        <w:t>pdate</w:t>
      </w:r>
    </w:p>
    <w:p w14:paraId="3D9A2BF3" w14:textId="77777777" w:rsidR="00984C8D" w:rsidRPr="00955216" w:rsidRDefault="00984C8D" w:rsidP="00D00BB7">
      <w:pPr>
        <w:pStyle w:val="ListParagraph"/>
        <w:numPr>
          <w:ilvl w:val="0"/>
          <w:numId w:val="22"/>
        </w:numPr>
        <w:spacing w:after="0" w:line="240" w:lineRule="auto"/>
        <w:ind w:right="1440"/>
        <w:jc w:val="both"/>
        <w:rPr>
          <w:rFonts w:ascii="Times New Roman" w:eastAsia="Times New Roman" w:hAnsi="Times New Roman" w:cs="Times New Roman"/>
          <w:sz w:val="24"/>
          <w:szCs w:val="24"/>
        </w:rPr>
      </w:pPr>
      <w:r w:rsidRPr="00955216">
        <w:rPr>
          <w:rFonts w:ascii="Times New Roman" w:eastAsia="Times New Roman" w:hAnsi="Times New Roman" w:cs="Times New Roman"/>
          <w:color w:val="000000"/>
          <w:sz w:val="24"/>
          <w:szCs w:val="24"/>
        </w:rPr>
        <w:t>Working with Foundation and New Contract</w:t>
      </w:r>
    </w:p>
    <w:p w14:paraId="7522D98E" w14:textId="399345D1" w:rsidR="000C101D" w:rsidRPr="000C101D" w:rsidRDefault="00984C8D" w:rsidP="00940FB4">
      <w:pPr>
        <w:pStyle w:val="ListParagraph"/>
        <w:numPr>
          <w:ilvl w:val="1"/>
          <w:numId w:val="22"/>
        </w:numPr>
        <w:spacing w:after="0" w:line="240" w:lineRule="auto"/>
        <w:ind w:right="1440"/>
        <w:jc w:val="both"/>
        <w:rPr>
          <w:rFonts w:ascii="Times New Roman" w:eastAsia="Times New Roman" w:hAnsi="Times New Roman" w:cs="Times New Roman"/>
          <w:color w:val="000000"/>
          <w:sz w:val="24"/>
          <w:szCs w:val="24"/>
        </w:rPr>
      </w:pPr>
      <w:r w:rsidRPr="000C101D">
        <w:rPr>
          <w:rFonts w:ascii="Times New Roman" w:eastAsia="Times New Roman" w:hAnsi="Times New Roman" w:cs="Times New Roman"/>
          <w:color w:val="000000"/>
          <w:sz w:val="24"/>
          <w:szCs w:val="24"/>
        </w:rPr>
        <w:t xml:space="preserve">The Chancellor’s Office has requested that the Foundation for California Community Colleges work with CCL to negotiate the new contract with ExLibris. Rancho Santiago will continue to be the fiscal agent. </w:t>
      </w:r>
      <w:r w:rsidR="000C101D" w:rsidRPr="000C101D">
        <w:rPr>
          <w:rFonts w:ascii="Times New Roman" w:eastAsia="Times New Roman" w:hAnsi="Times New Roman" w:cs="Times New Roman"/>
          <w:color w:val="000000"/>
          <w:sz w:val="24"/>
          <w:szCs w:val="24"/>
        </w:rPr>
        <w:t xml:space="preserve">John, </w:t>
      </w:r>
      <w:r w:rsidR="009D7AE7" w:rsidRPr="000C101D">
        <w:rPr>
          <w:rFonts w:ascii="Times New Roman" w:eastAsia="Times New Roman" w:hAnsi="Times New Roman" w:cs="Times New Roman"/>
          <w:color w:val="000000"/>
          <w:sz w:val="24"/>
          <w:szCs w:val="24"/>
        </w:rPr>
        <w:t>Gregg,</w:t>
      </w:r>
      <w:r w:rsidRPr="000C101D">
        <w:rPr>
          <w:rFonts w:ascii="Times New Roman" w:eastAsia="Times New Roman" w:hAnsi="Times New Roman" w:cs="Times New Roman"/>
          <w:color w:val="000000"/>
          <w:sz w:val="24"/>
          <w:szCs w:val="24"/>
        </w:rPr>
        <w:t xml:space="preserve"> and Amy</w:t>
      </w:r>
      <w:r w:rsidR="00FB3DEC">
        <w:rPr>
          <w:rFonts w:ascii="Times New Roman" w:eastAsia="Times New Roman" w:hAnsi="Times New Roman" w:cs="Times New Roman"/>
          <w:color w:val="000000"/>
          <w:sz w:val="24"/>
          <w:szCs w:val="24"/>
        </w:rPr>
        <w:t xml:space="preserve"> (CCL President, CCL Executive Director, and Consortium </w:t>
      </w:r>
      <w:r w:rsidR="009D7AE7">
        <w:rPr>
          <w:rFonts w:ascii="Times New Roman" w:eastAsia="Times New Roman" w:hAnsi="Times New Roman" w:cs="Times New Roman"/>
          <w:color w:val="000000"/>
          <w:sz w:val="24"/>
          <w:szCs w:val="24"/>
        </w:rPr>
        <w:t>Director</w:t>
      </w:r>
      <w:r w:rsidR="00FB3DEC">
        <w:rPr>
          <w:rFonts w:ascii="Times New Roman" w:eastAsia="Times New Roman" w:hAnsi="Times New Roman" w:cs="Times New Roman"/>
          <w:color w:val="000000"/>
          <w:sz w:val="24"/>
          <w:szCs w:val="24"/>
        </w:rPr>
        <w:t>, respectively)</w:t>
      </w:r>
      <w:r w:rsidRPr="000C101D">
        <w:rPr>
          <w:rFonts w:ascii="Times New Roman" w:eastAsia="Times New Roman" w:hAnsi="Times New Roman" w:cs="Times New Roman"/>
          <w:color w:val="000000"/>
          <w:sz w:val="24"/>
          <w:szCs w:val="24"/>
        </w:rPr>
        <w:t xml:space="preserve"> have met with representatives of the Foundation to discuss the negotiations. Although the Foundation representatives are not librarians, they are listening to CCL and discussions have been positive thus far. </w:t>
      </w:r>
      <w:r w:rsidR="000C101D" w:rsidRPr="000C101D">
        <w:rPr>
          <w:rFonts w:ascii="Times New Roman" w:eastAsia="Times New Roman" w:hAnsi="Times New Roman" w:cs="Times New Roman"/>
          <w:color w:val="000000"/>
          <w:sz w:val="24"/>
          <w:szCs w:val="24"/>
        </w:rPr>
        <w:t>We also had our first meeting with the Clarivate team to discuss the framework of the contract negotiations.</w:t>
      </w:r>
    </w:p>
    <w:p w14:paraId="3541D4B8" w14:textId="3BD2EA89" w:rsidR="00984C8D" w:rsidRPr="00955216" w:rsidRDefault="00984C8D" w:rsidP="00D00BB7">
      <w:pPr>
        <w:pStyle w:val="ListParagraph"/>
        <w:numPr>
          <w:ilvl w:val="0"/>
          <w:numId w:val="22"/>
        </w:numPr>
        <w:spacing w:after="0" w:line="240" w:lineRule="auto"/>
        <w:ind w:right="1440"/>
        <w:jc w:val="both"/>
        <w:rPr>
          <w:rFonts w:ascii="Times New Roman" w:eastAsia="Times New Roman" w:hAnsi="Times New Roman" w:cs="Times New Roman"/>
          <w:sz w:val="24"/>
          <w:szCs w:val="24"/>
        </w:rPr>
      </w:pPr>
      <w:r w:rsidRPr="00955216">
        <w:rPr>
          <w:rFonts w:ascii="Times New Roman" w:eastAsia="Times New Roman" w:hAnsi="Times New Roman" w:cs="Times New Roman"/>
          <w:color w:val="000000"/>
          <w:sz w:val="24"/>
          <w:szCs w:val="24"/>
        </w:rPr>
        <w:t xml:space="preserve">CCCCO Response to </w:t>
      </w:r>
      <w:r w:rsidR="00D00BB7" w:rsidRPr="00955216">
        <w:rPr>
          <w:rFonts w:ascii="Times New Roman" w:eastAsia="Times New Roman" w:hAnsi="Times New Roman" w:cs="Times New Roman"/>
          <w:color w:val="000000"/>
          <w:sz w:val="24"/>
          <w:szCs w:val="24"/>
        </w:rPr>
        <w:t>CCL</w:t>
      </w:r>
      <w:r w:rsidRPr="00955216">
        <w:rPr>
          <w:rFonts w:ascii="Times New Roman" w:eastAsia="Times New Roman" w:hAnsi="Times New Roman" w:cs="Times New Roman"/>
          <w:color w:val="000000"/>
          <w:sz w:val="24"/>
          <w:szCs w:val="24"/>
        </w:rPr>
        <w:t xml:space="preserve"> Proposals</w:t>
      </w:r>
    </w:p>
    <w:p w14:paraId="604ADD6F" w14:textId="4F528E67" w:rsidR="00984C8D" w:rsidRPr="00955216" w:rsidRDefault="00D00BB7" w:rsidP="00B23772">
      <w:pPr>
        <w:pStyle w:val="ListParagraph"/>
        <w:numPr>
          <w:ilvl w:val="1"/>
          <w:numId w:val="22"/>
        </w:numPr>
        <w:spacing w:after="0" w:line="240" w:lineRule="auto"/>
        <w:ind w:right="1440"/>
        <w:jc w:val="both"/>
        <w:rPr>
          <w:rFonts w:ascii="Times New Roman" w:eastAsia="Times New Roman" w:hAnsi="Times New Roman" w:cs="Times New Roman"/>
          <w:sz w:val="24"/>
          <w:szCs w:val="24"/>
        </w:rPr>
      </w:pPr>
      <w:r w:rsidRPr="00955216">
        <w:rPr>
          <w:rFonts w:ascii="Times New Roman" w:eastAsia="Times New Roman" w:hAnsi="Times New Roman" w:cs="Times New Roman"/>
          <w:color w:val="000000"/>
          <w:sz w:val="24"/>
          <w:szCs w:val="24"/>
        </w:rPr>
        <w:t xml:space="preserve">CCL does </w:t>
      </w:r>
      <w:r w:rsidR="00984C8D" w:rsidRPr="00955216">
        <w:rPr>
          <w:rFonts w:ascii="Times New Roman" w:eastAsia="Times New Roman" w:hAnsi="Times New Roman" w:cs="Times New Roman"/>
          <w:color w:val="000000"/>
          <w:sz w:val="24"/>
          <w:szCs w:val="24"/>
        </w:rPr>
        <w:t>not yet have a signed agreement for 2022-23 with the Chancellor’s Office regarding the LSP. However, the agreement is expected to be the same as the 2021-22 agreement. </w:t>
      </w:r>
    </w:p>
    <w:p w14:paraId="1461031E" w14:textId="23BCA701" w:rsidR="00984C8D" w:rsidRPr="00955216" w:rsidRDefault="00984C8D" w:rsidP="000F20CE">
      <w:pPr>
        <w:pStyle w:val="ListParagraph"/>
        <w:numPr>
          <w:ilvl w:val="1"/>
          <w:numId w:val="22"/>
        </w:numPr>
        <w:spacing w:after="0" w:line="240" w:lineRule="auto"/>
        <w:ind w:right="1440"/>
        <w:jc w:val="both"/>
        <w:rPr>
          <w:rFonts w:ascii="Times New Roman" w:eastAsia="Times New Roman" w:hAnsi="Times New Roman" w:cs="Times New Roman"/>
          <w:sz w:val="24"/>
          <w:szCs w:val="24"/>
        </w:rPr>
      </w:pPr>
      <w:r w:rsidRPr="00955216">
        <w:rPr>
          <w:rFonts w:ascii="Times New Roman" w:eastAsia="Times New Roman" w:hAnsi="Times New Roman" w:cs="Times New Roman"/>
          <w:color w:val="000000"/>
          <w:sz w:val="24"/>
          <w:szCs w:val="24"/>
        </w:rPr>
        <w:t xml:space="preserve">CCL needs to make a couple additions to its MOU with </w:t>
      </w:r>
      <w:r w:rsidR="00AB1C7D" w:rsidRPr="00955216">
        <w:rPr>
          <w:rFonts w:ascii="Times New Roman" w:eastAsia="Times New Roman" w:hAnsi="Times New Roman" w:cs="Times New Roman"/>
          <w:color w:val="000000"/>
          <w:sz w:val="24"/>
          <w:szCs w:val="24"/>
        </w:rPr>
        <w:t>the Community College League of CA (</w:t>
      </w:r>
      <w:r w:rsidRPr="00955216">
        <w:rPr>
          <w:rFonts w:ascii="Times New Roman" w:eastAsia="Times New Roman" w:hAnsi="Times New Roman" w:cs="Times New Roman"/>
          <w:color w:val="000000"/>
          <w:sz w:val="24"/>
          <w:szCs w:val="24"/>
        </w:rPr>
        <w:t>CCLC</w:t>
      </w:r>
      <w:r w:rsidR="00AB1C7D" w:rsidRPr="00955216">
        <w:rPr>
          <w:rFonts w:ascii="Times New Roman" w:eastAsia="Times New Roman" w:hAnsi="Times New Roman" w:cs="Times New Roman"/>
          <w:color w:val="000000"/>
          <w:sz w:val="24"/>
          <w:szCs w:val="24"/>
        </w:rPr>
        <w:t>)</w:t>
      </w:r>
      <w:r w:rsidRPr="00955216">
        <w:rPr>
          <w:rFonts w:ascii="Times New Roman" w:eastAsia="Times New Roman" w:hAnsi="Times New Roman" w:cs="Times New Roman"/>
          <w:color w:val="000000"/>
          <w:sz w:val="24"/>
          <w:szCs w:val="24"/>
        </w:rPr>
        <w:t>. Gregg shared the language of the proposed additions to Appendix 1 of the MOU. The changes relate to use of excess funds and the payment schedule.</w:t>
      </w:r>
    </w:p>
    <w:p w14:paraId="7D105208" w14:textId="2F4BE0F1" w:rsidR="00AB1C7D" w:rsidRPr="00955216" w:rsidRDefault="00984C8D" w:rsidP="00D00BB7">
      <w:pPr>
        <w:pStyle w:val="ListParagraph"/>
        <w:numPr>
          <w:ilvl w:val="0"/>
          <w:numId w:val="22"/>
        </w:numPr>
        <w:shd w:val="clear" w:color="auto" w:fill="FFFFFF"/>
        <w:spacing w:after="0" w:line="240" w:lineRule="auto"/>
        <w:rPr>
          <w:rFonts w:ascii="Times New Roman" w:eastAsia="Times New Roman" w:hAnsi="Times New Roman" w:cs="Times New Roman"/>
          <w:color w:val="222222"/>
          <w:sz w:val="24"/>
          <w:szCs w:val="24"/>
        </w:rPr>
      </w:pPr>
      <w:r w:rsidRPr="00955216">
        <w:rPr>
          <w:rFonts w:ascii="Times New Roman" w:eastAsia="Times New Roman" w:hAnsi="Times New Roman" w:cs="Times New Roman"/>
          <w:color w:val="000000"/>
          <w:sz w:val="24"/>
          <w:szCs w:val="24"/>
        </w:rPr>
        <w:t>CCL has requested that unallocated LSP funds be used for statewide 3-year contracts for OCLC metadata, hosted EZ Proxy, and LibKey</w:t>
      </w:r>
      <w:r w:rsidR="00AB1C7D" w:rsidRPr="00955216">
        <w:rPr>
          <w:rFonts w:ascii="Times New Roman" w:hAnsi="Times New Roman" w:cs="Times New Roman"/>
          <w:sz w:val="24"/>
          <w:szCs w:val="24"/>
        </w:rPr>
        <w:t>. Note: LibKey</w:t>
      </w:r>
      <w:r w:rsidR="00AB1C7D" w:rsidRPr="00955216">
        <w:rPr>
          <w:rFonts w:ascii="Times New Roman" w:eastAsia="Times New Roman" w:hAnsi="Times New Roman" w:cs="Times New Roman"/>
          <w:color w:val="222222"/>
          <w:sz w:val="24"/>
          <w:szCs w:val="24"/>
        </w:rPr>
        <w:t xml:space="preserve"> is similar to a link resolver. It's an add-on to the discovery system. It points students to full-text resources with less "clicks". </w:t>
      </w:r>
      <w:r w:rsidR="00955216" w:rsidRPr="00955216">
        <w:rPr>
          <w:rFonts w:ascii="Times New Roman" w:eastAsia="Times New Roman" w:hAnsi="Times New Roman" w:cs="Times New Roman"/>
          <w:color w:val="222222"/>
          <w:sz w:val="24"/>
          <w:szCs w:val="24"/>
        </w:rPr>
        <w:t xml:space="preserve"> </w:t>
      </w:r>
    </w:p>
    <w:p w14:paraId="1E807467" w14:textId="7627ECD9" w:rsidR="00AB1C7D" w:rsidRPr="00955216" w:rsidRDefault="00AB1C7D" w:rsidP="00984C8D">
      <w:pPr>
        <w:spacing w:after="0" w:line="240" w:lineRule="auto"/>
        <w:ind w:left="360" w:right="1440"/>
        <w:jc w:val="both"/>
        <w:rPr>
          <w:rFonts w:ascii="Times New Roman" w:eastAsia="Times New Roman" w:hAnsi="Times New Roman" w:cs="Times New Roman"/>
          <w:b/>
          <w:bCs/>
          <w:color w:val="000000"/>
          <w:sz w:val="24"/>
          <w:szCs w:val="24"/>
        </w:rPr>
      </w:pPr>
    </w:p>
    <w:p w14:paraId="68C16013" w14:textId="5CACD34C" w:rsidR="00984C8D" w:rsidRPr="00955216" w:rsidRDefault="00984C8D" w:rsidP="00D00BB7">
      <w:pPr>
        <w:spacing w:after="0" w:line="240" w:lineRule="auto"/>
        <w:ind w:right="1440" w:firstLine="720"/>
        <w:jc w:val="both"/>
        <w:rPr>
          <w:rFonts w:ascii="Times New Roman" w:eastAsia="Times New Roman" w:hAnsi="Times New Roman" w:cs="Times New Roman"/>
          <w:sz w:val="24"/>
          <w:szCs w:val="24"/>
        </w:rPr>
      </w:pPr>
      <w:r w:rsidRPr="00955216">
        <w:rPr>
          <w:rFonts w:ascii="Times New Roman" w:eastAsia="Times New Roman" w:hAnsi="Times New Roman" w:cs="Times New Roman"/>
          <w:color w:val="000000"/>
          <w:sz w:val="24"/>
          <w:szCs w:val="24"/>
        </w:rPr>
        <w:t>There is an indication that the Chancellor’s Office agrees with this, but CCL is still waiting for official confirmation.</w:t>
      </w:r>
    </w:p>
    <w:p w14:paraId="44B997EA" w14:textId="14213D10" w:rsidR="00984C8D" w:rsidRPr="00955216" w:rsidRDefault="00984C8D" w:rsidP="00955216">
      <w:pPr>
        <w:spacing w:after="0" w:line="240" w:lineRule="auto"/>
        <w:rPr>
          <w:rFonts w:ascii="Times New Roman" w:eastAsia="Times New Roman" w:hAnsi="Times New Roman" w:cs="Times New Roman"/>
          <w:sz w:val="24"/>
          <w:szCs w:val="24"/>
        </w:rPr>
      </w:pPr>
      <w:r w:rsidRPr="00955216">
        <w:rPr>
          <w:rFonts w:ascii="Times New Roman" w:eastAsia="Times New Roman" w:hAnsi="Times New Roman" w:cs="Times New Roman"/>
          <w:sz w:val="24"/>
          <w:szCs w:val="24"/>
        </w:rPr>
        <w:br/>
      </w:r>
      <w:r w:rsidRPr="00955216">
        <w:rPr>
          <w:rFonts w:ascii="Times New Roman" w:eastAsia="Times New Roman" w:hAnsi="Times New Roman" w:cs="Times New Roman"/>
          <w:color w:val="000000"/>
          <w:sz w:val="24"/>
          <w:szCs w:val="24"/>
          <w:u w:val="single"/>
        </w:rPr>
        <w:t xml:space="preserve">Consortium </w:t>
      </w:r>
      <w:r w:rsidR="00955216" w:rsidRPr="00955216">
        <w:rPr>
          <w:rFonts w:ascii="Times New Roman" w:eastAsia="Times New Roman" w:hAnsi="Times New Roman" w:cs="Times New Roman"/>
          <w:color w:val="000000"/>
          <w:sz w:val="24"/>
          <w:szCs w:val="24"/>
          <w:u w:val="single"/>
        </w:rPr>
        <w:t xml:space="preserve">(CCL and CCLC) </w:t>
      </w:r>
      <w:r w:rsidRPr="00955216">
        <w:rPr>
          <w:rFonts w:ascii="Times New Roman" w:eastAsia="Times New Roman" w:hAnsi="Times New Roman" w:cs="Times New Roman"/>
          <w:color w:val="000000"/>
          <w:sz w:val="24"/>
          <w:szCs w:val="24"/>
          <w:u w:val="single"/>
        </w:rPr>
        <w:t>Director’s Report</w:t>
      </w:r>
    </w:p>
    <w:p w14:paraId="0249CE30" w14:textId="4C92F257" w:rsidR="00984C8D" w:rsidRPr="00955216" w:rsidRDefault="00984C8D" w:rsidP="00EA743D">
      <w:pPr>
        <w:pStyle w:val="ListParagraph"/>
        <w:numPr>
          <w:ilvl w:val="0"/>
          <w:numId w:val="23"/>
        </w:numPr>
        <w:spacing w:after="0" w:line="240" w:lineRule="auto"/>
        <w:ind w:right="1440"/>
        <w:jc w:val="both"/>
        <w:rPr>
          <w:rFonts w:ascii="Times New Roman" w:eastAsia="Times New Roman" w:hAnsi="Times New Roman" w:cs="Times New Roman"/>
          <w:sz w:val="24"/>
          <w:szCs w:val="24"/>
        </w:rPr>
      </w:pPr>
      <w:r w:rsidRPr="00955216">
        <w:rPr>
          <w:rFonts w:ascii="Times New Roman" w:eastAsia="Times New Roman" w:hAnsi="Times New Roman" w:cs="Times New Roman"/>
          <w:color w:val="000000"/>
          <w:sz w:val="24"/>
          <w:szCs w:val="24"/>
        </w:rPr>
        <w:t xml:space="preserve">The </w:t>
      </w:r>
      <w:r w:rsidR="00D00BB7" w:rsidRPr="00955216">
        <w:rPr>
          <w:rFonts w:ascii="Times New Roman" w:eastAsia="Times New Roman" w:hAnsi="Times New Roman" w:cs="Times New Roman"/>
          <w:color w:val="000000"/>
          <w:sz w:val="24"/>
          <w:szCs w:val="24"/>
        </w:rPr>
        <w:t>Consortium</w:t>
      </w:r>
      <w:r w:rsidRPr="00955216">
        <w:rPr>
          <w:rFonts w:ascii="Times New Roman" w:eastAsia="Times New Roman" w:hAnsi="Times New Roman" w:cs="Times New Roman"/>
          <w:color w:val="000000"/>
          <w:sz w:val="24"/>
          <w:szCs w:val="24"/>
        </w:rPr>
        <w:t xml:space="preserve"> is exploring offers from Digital Theater, JAMA, Kanopy, Canva, Padlet, JOVE.</w:t>
      </w:r>
    </w:p>
    <w:p w14:paraId="60BD6F82" w14:textId="44C7819D" w:rsidR="00984C8D" w:rsidRPr="00955216" w:rsidRDefault="00984C8D" w:rsidP="00911766">
      <w:pPr>
        <w:pStyle w:val="ListParagraph"/>
        <w:numPr>
          <w:ilvl w:val="0"/>
          <w:numId w:val="23"/>
        </w:numPr>
        <w:spacing w:after="0" w:line="240" w:lineRule="auto"/>
        <w:ind w:right="1440"/>
        <w:jc w:val="both"/>
        <w:rPr>
          <w:rFonts w:ascii="Times New Roman" w:eastAsia="Times New Roman" w:hAnsi="Times New Roman" w:cs="Times New Roman"/>
          <w:sz w:val="24"/>
          <w:szCs w:val="24"/>
        </w:rPr>
      </w:pPr>
      <w:r w:rsidRPr="00955216">
        <w:rPr>
          <w:rFonts w:ascii="Times New Roman" w:eastAsia="Times New Roman" w:hAnsi="Times New Roman" w:cs="Times New Roman"/>
          <w:color w:val="000000"/>
          <w:sz w:val="24"/>
          <w:szCs w:val="24"/>
        </w:rPr>
        <w:t>The roll-out of LibKey has started. Multi-college institutions will roll out after single-college institutions. </w:t>
      </w:r>
    </w:p>
    <w:p w14:paraId="64C7B293" w14:textId="488E4105" w:rsidR="00984C8D" w:rsidRPr="00955216" w:rsidRDefault="00984C8D" w:rsidP="00C66539">
      <w:pPr>
        <w:pStyle w:val="ListParagraph"/>
        <w:numPr>
          <w:ilvl w:val="0"/>
          <w:numId w:val="23"/>
        </w:numPr>
        <w:spacing w:after="0" w:line="240" w:lineRule="auto"/>
        <w:rPr>
          <w:rFonts w:ascii="Times New Roman" w:eastAsia="Times New Roman" w:hAnsi="Times New Roman" w:cs="Times New Roman"/>
          <w:sz w:val="24"/>
          <w:szCs w:val="24"/>
        </w:rPr>
      </w:pPr>
      <w:r w:rsidRPr="00955216">
        <w:rPr>
          <w:rFonts w:ascii="Times New Roman" w:eastAsia="Times New Roman" w:hAnsi="Times New Roman" w:cs="Times New Roman"/>
          <w:color w:val="000000"/>
          <w:sz w:val="24"/>
          <w:szCs w:val="24"/>
        </w:rPr>
        <w:t>Wednesday Webinars will run Feb. 1 – May 10.</w:t>
      </w:r>
      <w:r w:rsidR="00F74007" w:rsidRPr="00955216">
        <w:rPr>
          <w:rFonts w:ascii="Times New Roman" w:eastAsia="Times New Roman" w:hAnsi="Times New Roman" w:cs="Times New Roman"/>
          <w:color w:val="000000"/>
          <w:sz w:val="24"/>
          <w:szCs w:val="24"/>
        </w:rPr>
        <w:t xml:space="preserve"> </w:t>
      </w:r>
      <w:r w:rsidR="000C101D">
        <w:rPr>
          <w:rFonts w:ascii="Times New Roman" w:eastAsia="Times New Roman" w:hAnsi="Times New Roman" w:cs="Times New Roman"/>
          <w:color w:val="000000"/>
          <w:sz w:val="24"/>
          <w:szCs w:val="24"/>
        </w:rPr>
        <w:t>Crump s</w:t>
      </w:r>
      <w:r w:rsidR="00F74007" w:rsidRPr="00955216">
        <w:rPr>
          <w:rFonts w:ascii="Times New Roman" w:eastAsia="Times New Roman" w:hAnsi="Times New Roman" w:cs="Times New Roman"/>
          <w:color w:val="000000"/>
          <w:sz w:val="24"/>
          <w:szCs w:val="24"/>
        </w:rPr>
        <w:t>uggestion for next academic year---CCL webinar on ASCCC, highlighting opportunities for library faculty</w:t>
      </w:r>
    </w:p>
    <w:p w14:paraId="07027A26" w14:textId="5C5FB0F5" w:rsidR="00984C8D" w:rsidRPr="00955216" w:rsidRDefault="00984C8D" w:rsidP="00E72C58">
      <w:pPr>
        <w:pStyle w:val="ListParagraph"/>
        <w:numPr>
          <w:ilvl w:val="0"/>
          <w:numId w:val="23"/>
        </w:numPr>
        <w:spacing w:after="0" w:line="240" w:lineRule="auto"/>
        <w:ind w:right="1440"/>
        <w:jc w:val="both"/>
        <w:rPr>
          <w:rFonts w:ascii="Times New Roman" w:eastAsia="Times New Roman" w:hAnsi="Times New Roman" w:cs="Times New Roman"/>
          <w:sz w:val="24"/>
          <w:szCs w:val="24"/>
        </w:rPr>
      </w:pPr>
      <w:r w:rsidRPr="00955216">
        <w:rPr>
          <w:rFonts w:ascii="Times New Roman" w:eastAsia="Times New Roman" w:hAnsi="Times New Roman" w:cs="Times New Roman"/>
          <w:color w:val="000000"/>
          <w:sz w:val="24"/>
          <w:szCs w:val="24"/>
        </w:rPr>
        <w:t>TexShare, a database consortium in Texas, recently moved from EBSCO to Proquest. A number of</w:t>
      </w:r>
      <w:r w:rsidR="009D7AE7">
        <w:rPr>
          <w:rFonts w:ascii="Times New Roman" w:eastAsia="Times New Roman" w:hAnsi="Times New Roman" w:cs="Times New Roman"/>
          <w:color w:val="000000"/>
          <w:sz w:val="24"/>
          <w:szCs w:val="24"/>
        </w:rPr>
        <w:t xml:space="preserve"> T</w:t>
      </w:r>
      <w:r w:rsidRPr="00955216">
        <w:rPr>
          <w:rFonts w:ascii="Times New Roman" w:eastAsia="Times New Roman" w:hAnsi="Times New Roman" w:cs="Times New Roman"/>
          <w:color w:val="000000"/>
          <w:sz w:val="24"/>
          <w:szCs w:val="24"/>
        </w:rPr>
        <w:t xml:space="preserve">exShare consortium members currently subscribe to databases through the CCLC consortium. The </w:t>
      </w:r>
      <w:r w:rsidR="00955216" w:rsidRPr="00955216">
        <w:rPr>
          <w:rFonts w:ascii="Times New Roman" w:eastAsia="Times New Roman" w:hAnsi="Times New Roman" w:cs="Times New Roman"/>
          <w:color w:val="000000"/>
          <w:sz w:val="24"/>
          <w:szCs w:val="24"/>
        </w:rPr>
        <w:t>C</w:t>
      </w:r>
      <w:r w:rsidRPr="00955216">
        <w:rPr>
          <w:rFonts w:ascii="Times New Roman" w:eastAsia="Times New Roman" w:hAnsi="Times New Roman" w:cs="Times New Roman"/>
          <w:color w:val="000000"/>
          <w:sz w:val="24"/>
          <w:szCs w:val="24"/>
        </w:rPr>
        <w:t>onsortium has agreed to work with several 2-year colleges in the TexShare consortium so that they can maintain EBSCO databases. </w:t>
      </w:r>
    </w:p>
    <w:p w14:paraId="0685F9CE" w14:textId="54DD9E8B" w:rsidR="00984C8D" w:rsidRPr="00955216" w:rsidRDefault="00984C8D" w:rsidP="00635639">
      <w:pPr>
        <w:pStyle w:val="ListParagraph"/>
        <w:numPr>
          <w:ilvl w:val="0"/>
          <w:numId w:val="23"/>
        </w:numPr>
        <w:spacing w:after="0" w:line="240" w:lineRule="auto"/>
        <w:ind w:right="1440"/>
        <w:jc w:val="both"/>
        <w:rPr>
          <w:rFonts w:ascii="Times New Roman" w:eastAsia="Times New Roman" w:hAnsi="Times New Roman" w:cs="Times New Roman"/>
          <w:sz w:val="24"/>
          <w:szCs w:val="24"/>
        </w:rPr>
      </w:pPr>
      <w:r w:rsidRPr="00955216">
        <w:rPr>
          <w:rFonts w:ascii="Times New Roman" w:eastAsia="Times New Roman" w:hAnsi="Times New Roman" w:cs="Times New Roman"/>
          <w:color w:val="000000"/>
          <w:sz w:val="24"/>
          <w:szCs w:val="24"/>
        </w:rPr>
        <w:t>Alma implementations continue to present more challenges to multi-college institutions. </w:t>
      </w:r>
    </w:p>
    <w:p w14:paraId="094E2ABA" w14:textId="2F030169" w:rsidR="00984C8D" w:rsidRPr="00955216" w:rsidRDefault="00984C8D" w:rsidP="00984C8D">
      <w:pPr>
        <w:spacing w:after="0" w:line="240" w:lineRule="auto"/>
        <w:rPr>
          <w:rFonts w:ascii="Times New Roman" w:eastAsia="Times New Roman" w:hAnsi="Times New Roman" w:cs="Times New Roman"/>
          <w:sz w:val="24"/>
          <w:szCs w:val="24"/>
          <w:u w:val="single"/>
        </w:rPr>
      </w:pPr>
    </w:p>
    <w:p w14:paraId="5A66235B" w14:textId="5AA43258" w:rsidR="00984C8D" w:rsidRPr="00955216" w:rsidRDefault="00984C8D" w:rsidP="00955216">
      <w:pPr>
        <w:spacing w:after="0" w:line="240" w:lineRule="auto"/>
        <w:ind w:right="1440"/>
        <w:jc w:val="both"/>
        <w:textAlignment w:val="baseline"/>
        <w:rPr>
          <w:rFonts w:ascii="Times New Roman" w:eastAsia="Times New Roman" w:hAnsi="Times New Roman" w:cs="Times New Roman"/>
          <w:sz w:val="24"/>
          <w:szCs w:val="24"/>
        </w:rPr>
      </w:pPr>
      <w:r w:rsidRPr="00955216">
        <w:rPr>
          <w:rFonts w:ascii="Times New Roman" w:eastAsia="Times New Roman" w:hAnsi="Times New Roman" w:cs="Times New Roman"/>
          <w:color w:val="000000"/>
          <w:sz w:val="24"/>
          <w:szCs w:val="24"/>
          <w:u w:val="single"/>
        </w:rPr>
        <w:t>CCL-EAR (</w:t>
      </w:r>
      <w:r w:rsidR="00F74007" w:rsidRPr="00955216">
        <w:rPr>
          <w:rFonts w:ascii="Times New Roman" w:eastAsia="Times New Roman" w:hAnsi="Times New Roman" w:cs="Times New Roman"/>
          <w:color w:val="000000"/>
          <w:sz w:val="24"/>
          <w:szCs w:val="24"/>
          <w:u w:val="single"/>
        </w:rPr>
        <w:t>Electronic Access and Resources Committee</w:t>
      </w:r>
      <w:r w:rsidRPr="00955216">
        <w:rPr>
          <w:rFonts w:ascii="Times New Roman" w:eastAsia="Times New Roman" w:hAnsi="Times New Roman" w:cs="Times New Roman"/>
          <w:color w:val="000000"/>
          <w:sz w:val="24"/>
          <w:szCs w:val="24"/>
          <w:u w:val="single"/>
        </w:rPr>
        <w:t>)</w:t>
      </w:r>
    </w:p>
    <w:p w14:paraId="1B6733E6" w14:textId="42761211" w:rsidR="00984C8D" w:rsidRPr="00955216" w:rsidRDefault="00984C8D" w:rsidP="008E7515">
      <w:pPr>
        <w:pStyle w:val="ListParagraph"/>
        <w:numPr>
          <w:ilvl w:val="0"/>
          <w:numId w:val="24"/>
        </w:numPr>
        <w:spacing w:after="0" w:line="240" w:lineRule="auto"/>
        <w:ind w:right="1440"/>
        <w:jc w:val="both"/>
        <w:rPr>
          <w:rFonts w:ascii="Times New Roman" w:eastAsia="Times New Roman" w:hAnsi="Times New Roman" w:cs="Times New Roman"/>
          <w:sz w:val="24"/>
          <w:szCs w:val="24"/>
        </w:rPr>
      </w:pPr>
      <w:r w:rsidRPr="00955216">
        <w:rPr>
          <w:rFonts w:ascii="Times New Roman" w:eastAsia="Times New Roman" w:hAnsi="Times New Roman" w:cs="Times New Roman"/>
          <w:color w:val="000000"/>
          <w:sz w:val="24"/>
          <w:szCs w:val="24"/>
        </w:rPr>
        <w:t>CCL-EAR met in October in-person for the first time in years. The committee continues to focus on DEIAA. They plan to send out a survey. The committee is working on an ongoing methodology for weeding the old Netlibrary books. Several reviews will be coming out in the spring. </w:t>
      </w:r>
    </w:p>
    <w:p w14:paraId="0E4EEF18" w14:textId="5518300F" w:rsidR="00984C8D" w:rsidRPr="00955216" w:rsidRDefault="00984C8D" w:rsidP="00984C8D">
      <w:pPr>
        <w:spacing w:after="0" w:line="240" w:lineRule="auto"/>
        <w:rPr>
          <w:rFonts w:ascii="Times New Roman" w:eastAsia="Times New Roman" w:hAnsi="Times New Roman" w:cs="Times New Roman"/>
          <w:sz w:val="24"/>
          <w:szCs w:val="24"/>
        </w:rPr>
      </w:pPr>
      <w:r w:rsidRPr="00955216">
        <w:rPr>
          <w:rFonts w:ascii="Times New Roman" w:eastAsia="Times New Roman" w:hAnsi="Times New Roman" w:cs="Times New Roman"/>
          <w:sz w:val="24"/>
          <w:szCs w:val="24"/>
        </w:rPr>
        <w:br/>
      </w:r>
      <w:r w:rsidR="008E7515" w:rsidRPr="00955216">
        <w:rPr>
          <w:rFonts w:ascii="Times New Roman" w:eastAsia="Times New Roman" w:hAnsi="Times New Roman" w:cs="Times New Roman"/>
          <w:color w:val="000000"/>
          <w:sz w:val="24"/>
          <w:szCs w:val="24"/>
          <w:u w:val="single"/>
        </w:rPr>
        <w:t>LLRPAC</w:t>
      </w:r>
      <w:r w:rsidR="008E7515" w:rsidRPr="00955216">
        <w:rPr>
          <w:rFonts w:ascii="Times New Roman" w:eastAsia="Times New Roman" w:hAnsi="Times New Roman" w:cs="Times New Roman"/>
          <w:color w:val="000000"/>
          <w:sz w:val="24"/>
          <w:szCs w:val="24"/>
        </w:rPr>
        <w:t xml:space="preserve"> (Chancellor’s Office Library &amp; L</w:t>
      </w:r>
      <w:r w:rsidR="00AB1C7D" w:rsidRPr="00955216">
        <w:rPr>
          <w:rFonts w:ascii="Times New Roman" w:eastAsia="Times New Roman" w:hAnsi="Times New Roman" w:cs="Times New Roman"/>
          <w:color w:val="000000"/>
          <w:sz w:val="24"/>
          <w:szCs w:val="24"/>
        </w:rPr>
        <w:t>earning Resources Programs Advisory Committee</w:t>
      </w:r>
      <w:r w:rsidR="008E7515" w:rsidRPr="00955216">
        <w:rPr>
          <w:rFonts w:ascii="Times New Roman" w:eastAsia="Times New Roman" w:hAnsi="Times New Roman" w:cs="Times New Roman"/>
          <w:color w:val="000000"/>
          <w:sz w:val="24"/>
          <w:szCs w:val="24"/>
        </w:rPr>
        <w:t xml:space="preserve"> (LLRPAC)</w:t>
      </w:r>
      <w:r w:rsidR="00F74007" w:rsidRPr="00955216">
        <w:rPr>
          <w:rFonts w:ascii="Times New Roman" w:eastAsia="Times New Roman" w:hAnsi="Times New Roman" w:cs="Times New Roman"/>
          <w:color w:val="000000"/>
          <w:sz w:val="24"/>
          <w:szCs w:val="24"/>
        </w:rPr>
        <w:t xml:space="preserve"> has not yet met this academic year.</w:t>
      </w:r>
    </w:p>
    <w:p w14:paraId="3B6B6946" w14:textId="1AEB9447" w:rsidR="00984C8D" w:rsidRPr="00955216" w:rsidRDefault="00984C8D" w:rsidP="00984C8D">
      <w:pPr>
        <w:spacing w:after="0" w:line="240" w:lineRule="auto"/>
        <w:rPr>
          <w:rFonts w:ascii="Times New Roman" w:eastAsia="Times New Roman" w:hAnsi="Times New Roman" w:cs="Times New Roman"/>
          <w:sz w:val="24"/>
          <w:szCs w:val="24"/>
        </w:rPr>
      </w:pPr>
      <w:r w:rsidRPr="00955216">
        <w:rPr>
          <w:rFonts w:ascii="Times New Roman" w:eastAsia="Times New Roman" w:hAnsi="Times New Roman" w:cs="Times New Roman"/>
          <w:sz w:val="24"/>
          <w:szCs w:val="24"/>
        </w:rPr>
        <w:br/>
      </w:r>
      <w:r w:rsidR="00F74007" w:rsidRPr="00955216">
        <w:rPr>
          <w:rFonts w:ascii="Times New Roman" w:eastAsia="Times New Roman" w:hAnsi="Times New Roman" w:cs="Times New Roman"/>
          <w:color w:val="000000"/>
          <w:sz w:val="24"/>
          <w:szCs w:val="24"/>
          <w:u w:val="single"/>
        </w:rPr>
        <w:t>Telecommunications and Technology Advisory Committee (</w:t>
      </w:r>
      <w:r w:rsidRPr="00955216">
        <w:rPr>
          <w:rFonts w:ascii="Times New Roman" w:eastAsia="Times New Roman" w:hAnsi="Times New Roman" w:cs="Times New Roman"/>
          <w:color w:val="000000"/>
          <w:sz w:val="24"/>
          <w:szCs w:val="24"/>
          <w:u w:val="single"/>
        </w:rPr>
        <w:t>TTAC</w:t>
      </w:r>
      <w:r w:rsidR="00F74007" w:rsidRPr="00955216">
        <w:rPr>
          <w:rFonts w:ascii="Times New Roman" w:eastAsia="Times New Roman" w:hAnsi="Times New Roman" w:cs="Times New Roman"/>
          <w:color w:val="000000"/>
          <w:sz w:val="24"/>
          <w:szCs w:val="24"/>
          <w:u w:val="single"/>
        </w:rPr>
        <w:t>)</w:t>
      </w:r>
    </w:p>
    <w:p w14:paraId="22B27813" w14:textId="01D7D66F" w:rsidR="00984C8D" w:rsidRPr="00955216" w:rsidRDefault="00984C8D" w:rsidP="008E7515">
      <w:pPr>
        <w:pStyle w:val="ListParagraph"/>
        <w:numPr>
          <w:ilvl w:val="0"/>
          <w:numId w:val="24"/>
        </w:numPr>
        <w:spacing w:after="0" w:line="240" w:lineRule="auto"/>
        <w:ind w:right="1440"/>
        <w:jc w:val="both"/>
        <w:rPr>
          <w:rFonts w:ascii="Times New Roman" w:eastAsia="Times New Roman" w:hAnsi="Times New Roman" w:cs="Times New Roman"/>
          <w:sz w:val="24"/>
          <w:szCs w:val="24"/>
        </w:rPr>
      </w:pPr>
      <w:r w:rsidRPr="00955216">
        <w:rPr>
          <w:rFonts w:ascii="Times New Roman" w:eastAsia="Times New Roman" w:hAnsi="Times New Roman" w:cs="Times New Roman"/>
          <w:color w:val="000000"/>
          <w:sz w:val="24"/>
          <w:szCs w:val="24"/>
        </w:rPr>
        <w:t>There are no new dollars for colleges in the current budget. Based on the success of the LSP, CISOA pushed for a statewide ERP (student / business information system) but was turned down. The State is requiring colleges to adopt new security measures and offer online courses through the California Virtual Campus. </w:t>
      </w:r>
    </w:p>
    <w:p w14:paraId="31DF4A38" w14:textId="77777777" w:rsidR="008E7515" w:rsidRPr="00955216" w:rsidRDefault="00984C8D" w:rsidP="008E7515">
      <w:pPr>
        <w:spacing w:after="0" w:line="240" w:lineRule="auto"/>
        <w:rPr>
          <w:rFonts w:ascii="Times New Roman" w:eastAsia="Times New Roman" w:hAnsi="Times New Roman" w:cs="Times New Roman"/>
          <w:color w:val="000000"/>
          <w:sz w:val="24"/>
          <w:szCs w:val="24"/>
          <w:u w:val="single"/>
        </w:rPr>
      </w:pPr>
      <w:r w:rsidRPr="00955216">
        <w:rPr>
          <w:rFonts w:ascii="Times New Roman" w:eastAsia="Times New Roman" w:hAnsi="Times New Roman" w:cs="Times New Roman"/>
          <w:sz w:val="24"/>
          <w:szCs w:val="24"/>
        </w:rPr>
        <w:br/>
      </w:r>
      <w:r w:rsidRPr="00955216">
        <w:rPr>
          <w:rFonts w:ascii="Times New Roman" w:eastAsia="Times New Roman" w:hAnsi="Times New Roman" w:cs="Times New Roman"/>
          <w:color w:val="000000"/>
          <w:sz w:val="24"/>
          <w:szCs w:val="24"/>
          <w:u w:val="single"/>
        </w:rPr>
        <w:t>ASCCC Updates</w:t>
      </w:r>
    </w:p>
    <w:p w14:paraId="4ACAE62C" w14:textId="3B231BD0" w:rsidR="00984C8D" w:rsidRPr="00955216" w:rsidRDefault="00FB3DEC" w:rsidP="008E7515">
      <w:pPr>
        <w:pStyle w:val="ListParagraph"/>
        <w:numPr>
          <w:ilvl w:val="0"/>
          <w:numId w:val="2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the schedule for the next set of </w:t>
      </w:r>
      <w:r w:rsidR="00F74007" w:rsidRPr="00955216">
        <w:rPr>
          <w:rFonts w:ascii="Times New Roman" w:eastAsia="Times New Roman" w:hAnsi="Times New Roman" w:cs="Times New Roman"/>
          <w:color w:val="000000"/>
          <w:sz w:val="24"/>
          <w:szCs w:val="24"/>
        </w:rPr>
        <w:t>Chancellor’s Office</w:t>
      </w:r>
      <w:r>
        <w:rPr>
          <w:rFonts w:ascii="Times New Roman" w:eastAsia="Times New Roman" w:hAnsi="Times New Roman" w:cs="Times New Roman"/>
          <w:color w:val="000000"/>
          <w:sz w:val="24"/>
          <w:szCs w:val="24"/>
        </w:rPr>
        <w:t xml:space="preserve"> “Learning Tour”</w:t>
      </w:r>
      <w:r w:rsidR="00F74007" w:rsidRPr="00955216">
        <w:rPr>
          <w:rFonts w:ascii="Times New Roman" w:eastAsia="Times New Roman" w:hAnsi="Times New Roman" w:cs="Times New Roman"/>
          <w:color w:val="000000"/>
          <w:sz w:val="24"/>
          <w:szCs w:val="24"/>
        </w:rPr>
        <w:t xml:space="preserve"> visits to colleges are announced, CCL will notify library managers and faculty of the opportunity to attend.</w:t>
      </w:r>
    </w:p>
    <w:p w14:paraId="41C7A6AF" w14:textId="4A0A9341" w:rsidR="00F74007" w:rsidRPr="00955216" w:rsidRDefault="00F74007" w:rsidP="008E7515">
      <w:pPr>
        <w:pStyle w:val="ListParagraph"/>
        <w:numPr>
          <w:ilvl w:val="0"/>
          <w:numId w:val="24"/>
        </w:numPr>
        <w:spacing w:after="0" w:line="240" w:lineRule="auto"/>
        <w:ind w:right="1440"/>
        <w:jc w:val="both"/>
        <w:textAlignment w:val="baseline"/>
        <w:rPr>
          <w:rFonts w:ascii="Times New Roman" w:eastAsia="Times New Roman" w:hAnsi="Times New Roman" w:cs="Times New Roman"/>
          <w:color w:val="000000"/>
          <w:sz w:val="24"/>
          <w:szCs w:val="24"/>
        </w:rPr>
      </w:pPr>
      <w:r w:rsidRPr="00955216">
        <w:rPr>
          <w:rFonts w:ascii="Times New Roman" w:eastAsia="Times New Roman" w:hAnsi="Times New Roman" w:cs="Times New Roman"/>
          <w:color w:val="000000"/>
          <w:sz w:val="24"/>
          <w:szCs w:val="24"/>
        </w:rPr>
        <w:t xml:space="preserve">CSU plans for Lifelong Learning as a graduation requirement (could be taken as upper-division) as opposed to current </w:t>
      </w:r>
      <w:r w:rsidR="00D00BB7" w:rsidRPr="00955216">
        <w:rPr>
          <w:rFonts w:ascii="Times New Roman" w:eastAsia="Times New Roman" w:hAnsi="Times New Roman" w:cs="Times New Roman"/>
          <w:color w:val="000000"/>
          <w:sz w:val="24"/>
          <w:szCs w:val="24"/>
        </w:rPr>
        <w:t>GE transfer requirements---effect on CCC library courses.</w:t>
      </w:r>
    </w:p>
    <w:p w14:paraId="5C9C1FB8" w14:textId="48176367" w:rsidR="00D00BB7" w:rsidRPr="00955216" w:rsidRDefault="00984C8D" w:rsidP="008E7515">
      <w:pPr>
        <w:pStyle w:val="ListParagraph"/>
        <w:numPr>
          <w:ilvl w:val="0"/>
          <w:numId w:val="24"/>
        </w:numPr>
        <w:spacing w:after="0" w:line="240" w:lineRule="auto"/>
        <w:jc w:val="both"/>
        <w:rPr>
          <w:rFonts w:ascii="Times New Roman" w:eastAsia="Times New Roman" w:hAnsi="Times New Roman" w:cs="Times New Roman"/>
          <w:color w:val="000000"/>
          <w:sz w:val="24"/>
          <w:szCs w:val="24"/>
        </w:rPr>
      </w:pPr>
      <w:r w:rsidRPr="00955216">
        <w:rPr>
          <w:rFonts w:ascii="Times New Roman" w:eastAsia="Times New Roman" w:hAnsi="Times New Roman" w:cs="Times New Roman"/>
          <w:color w:val="000000"/>
          <w:sz w:val="24"/>
          <w:szCs w:val="24"/>
        </w:rPr>
        <w:t>With the roll-out of AB 1705</w:t>
      </w:r>
      <w:r w:rsidR="00D00BB7" w:rsidRPr="00955216">
        <w:rPr>
          <w:rFonts w:ascii="Times New Roman" w:eastAsia="Times New Roman" w:hAnsi="Times New Roman" w:cs="Times New Roman"/>
          <w:color w:val="000000"/>
          <w:sz w:val="24"/>
          <w:szCs w:val="24"/>
        </w:rPr>
        <w:t>/705</w:t>
      </w:r>
      <w:r w:rsidRPr="00955216">
        <w:rPr>
          <w:rFonts w:ascii="Times New Roman" w:eastAsia="Times New Roman" w:hAnsi="Times New Roman" w:cs="Times New Roman"/>
          <w:color w:val="000000"/>
          <w:sz w:val="24"/>
          <w:szCs w:val="24"/>
        </w:rPr>
        <w:t xml:space="preserve">, it makes sense to include library courses as supplementary instruction. </w:t>
      </w:r>
    </w:p>
    <w:p w14:paraId="35630A20" w14:textId="20D2DA92" w:rsidR="00984C8D" w:rsidRPr="00955216" w:rsidRDefault="00984C8D" w:rsidP="00B52362">
      <w:pPr>
        <w:pStyle w:val="ListParagraph"/>
        <w:numPr>
          <w:ilvl w:val="0"/>
          <w:numId w:val="24"/>
        </w:numPr>
        <w:spacing w:after="240" w:line="240" w:lineRule="auto"/>
        <w:jc w:val="both"/>
        <w:rPr>
          <w:rFonts w:ascii="Times New Roman" w:eastAsia="Times New Roman" w:hAnsi="Times New Roman" w:cs="Times New Roman"/>
          <w:sz w:val="24"/>
          <w:szCs w:val="24"/>
        </w:rPr>
      </w:pPr>
      <w:r w:rsidRPr="00955216">
        <w:rPr>
          <w:rFonts w:ascii="Times New Roman" w:eastAsia="Times New Roman" w:hAnsi="Times New Roman" w:cs="Times New Roman"/>
          <w:color w:val="000000"/>
          <w:sz w:val="24"/>
          <w:szCs w:val="24"/>
        </w:rPr>
        <w:t>Almost half of OERI liaisons are librarians. </w:t>
      </w:r>
    </w:p>
    <w:p w14:paraId="2F48E027" w14:textId="6FDC6FD7" w:rsidR="00984C8D" w:rsidRPr="00955216" w:rsidRDefault="00984C8D" w:rsidP="00955216">
      <w:pPr>
        <w:spacing w:after="0" w:line="240" w:lineRule="auto"/>
        <w:jc w:val="both"/>
        <w:textAlignment w:val="baseline"/>
        <w:rPr>
          <w:rFonts w:ascii="Times New Roman" w:eastAsia="Times New Roman" w:hAnsi="Times New Roman" w:cs="Times New Roman"/>
          <w:sz w:val="24"/>
          <w:szCs w:val="24"/>
        </w:rPr>
      </w:pPr>
      <w:r w:rsidRPr="00955216">
        <w:rPr>
          <w:rFonts w:ascii="Times New Roman" w:eastAsia="Times New Roman" w:hAnsi="Times New Roman" w:cs="Times New Roman"/>
          <w:color w:val="000000"/>
          <w:sz w:val="24"/>
          <w:szCs w:val="24"/>
          <w:u w:val="single"/>
        </w:rPr>
        <w:t>ACCJC</w:t>
      </w:r>
      <w:r w:rsidRPr="00955216">
        <w:rPr>
          <w:rFonts w:ascii="Times New Roman" w:eastAsia="Times New Roman" w:hAnsi="Times New Roman" w:cs="Times New Roman"/>
          <w:color w:val="000000"/>
          <w:sz w:val="24"/>
          <w:szCs w:val="24"/>
        </w:rPr>
        <w:t xml:space="preserve"> Proposed Accreditation Standards </w:t>
      </w:r>
    </w:p>
    <w:p w14:paraId="19CBF889" w14:textId="3BEF737A" w:rsidR="00984C8D" w:rsidRPr="00955216" w:rsidRDefault="00984C8D" w:rsidP="008E7515">
      <w:pPr>
        <w:pStyle w:val="ListParagraph"/>
        <w:numPr>
          <w:ilvl w:val="0"/>
          <w:numId w:val="25"/>
        </w:numPr>
        <w:spacing w:after="0" w:line="240" w:lineRule="auto"/>
        <w:jc w:val="both"/>
        <w:rPr>
          <w:rFonts w:ascii="Times New Roman" w:eastAsia="Times New Roman" w:hAnsi="Times New Roman" w:cs="Times New Roman"/>
          <w:sz w:val="24"/>
          <w:szCs w:val="24"/>
        </w:rPr>
      </w:pPr>
      <w:r w:rsidRPr="00955216">
        <w:rPr>
          <w:rFonts w:ascii="Times New Roman" w:eastAsia="Times New Roman" w:hAnsi="Times New Roman" w:cs="Times New Roman"/>
          <w:color w:val="000000"/>
          <w:sz w:val="24"/>
          <w:szCs w:val="24"/>
        </w:rPr>
        <w:t>Unfortunately, the 2024 draft standards include just one reference to the library and it is again interspersed with student services. There are no documentation requirements relating to the library. </w:t>
      </w:r>
      <w:r w:rsidR="00FB3DEC">
        <w:rPr>
          <w:rFonts w:ascii="Times New Roman" w:eastAsia="Times New Roman" w:hAnsi="Times New Roman" w:cs="Times New Roman"/>
          <w:color w:val="000000"/>
          <w:sz w:val="24"/>
          <w:szCs w:val="24"/>
        </w:rPr>
        <w:t xml:space="preserve"> See additional accreditation information under “CCL Committees Breakouts and Reports.”</w:t>
      </w:r>
    </w:p>
    <w:p w14:paraId="39EEFEDA" w14:textId="34B3C6BF" w:rsidR="00984C8D" w:rsidRPr="00955216" w:rsidRDefault="00984C8D" w:rsidP="00984C8D">
      <w:pPr>
        <w:spacing w:after="0" w:line="240" w:lineRule="auto"/>
        <w:rPr>
          <w:rFonts w:ascii="Times New Roman" w:eastAsia="Times New Roman" w:hAnsi="Times New Roman" w:cs="Times New Roman"/>
          <w:sz w:val="24"/>
          <w:szCs w:val="24"/>
        </w:rPr>
      </w:pPr>
      <w:r w:rsidRPr="00955216">
        <w:rPr>
          <w:rFonts w:ascii="Times New Roman" w:eastAsia="Times New Roman" w:hAnsi="Times New Roman" w:cs="Times New Roman"/>
          <w:sz w:val="24"/>
          <w:szCs w:val="24"/>
        </w:rPr>
        <w:br/>
      </w:r>
      <w:r w:rsidRPr="00955216">
        <w:rPr>
          <w:rFonts w:ascii="Times New Roman" w:eastAsia="Times New Roman" w:hAnsi="Times New Roman" w:cs="Times New Roman"/>
          <w:color w:val="000000"/>
          <w:sz w:val="24"/>
          <w:szCs w:val="24"/>
          <w:u w:val="single"/>
        </w:rPr>
        <w:t xml:space="preserve">Annual Library Data Survey </w:t>
      </w:r>
    </w:p>
    <w:p w14:paraId="20B3D501" w14:textId="60913D57" w:rsidR="00984C8D" w:rsidRPr="00955216" w:rsidRDefault="00984C8D" w:rsidP="008E7515">
      <w:pPr>
        <w:pStyle w:val="ListParagraph"/>
        <w:numPr>
          <w:ilvl w:val="0"/>
          <w:numId w:val="25"/>
        </w:numPr>
        <w:spacing w:after="0" w:line="240" w:lineRule="auto"/>
        <w:jc w:val="both"/>
        <w:rPr>
          <w:rFonts w:ascii="Times New Roman" w:eastAsia="Times New Roman" w:hAnsi="Times New Roman" w:cs="Times New Roman"/>
          <w:sz w:val="24"/>
          <w:szCs w:val="24"/>
        </w:rPr>
      </w:pPr>
      <w:r w:rsidRPr="00955216">
        <w:rPr>
          <w:rFonts w:ascii="Times New Roman" w:eastAsia="Times New Roman" w:hAnsi="Times New Roman" w:cs="Times New Roman"/>
          <w:color w:val="000000"/>
          <w:sz w:val="24"/>
          <w:szCs w:val="24"/>
        </w:rPr>
        <w:t xml:space="preserve">Doug Achterman </w:t>
      </w:r>
      <w:r w:rsidR="00F74007" w:rsidRPr="00955216">
        <w:rPr>
          <w:rFonts w:ascii="Times New Roman" w:eastAsia="Times New Roman" w:hAnsi="Times New Roman" w:cs="Times New Roman"/>
          <w:color w:val="000000"/>
          <w:sz w:val="24"/>
          <w:szCs w:val="24"/>
        </w:rPr>
        <w:t xml:space="preserve">(retired library faculty director, Gavilan College) </w:t>
      </w:r>
      <w:r w:rsidRPr="00955216">
        <w:rPr>
          <w:rFonts w:ascii="Times New Roman" w:eastAsia="Times New Roman" w:hAnsi="Times New Roman" w:cs="Times New Roman"/>
          <w:color w:val="000000"/>
          <w:sz w:val="24"/>
          <w:szCs w:val="24"/>
        </w:rPr>
        <w:t>will be working with the Chancellor’s Office and CCL to ensure a smoother rollout of next year’s survey.</w:t>
      </w:r>
    </w:p>
    <w:p w14:paraId="5B20603E" w14:textId="210E009B" w:rsidR="00984C8D" w:rsidRPr="00955216" w:rsidRDefault="00984C8D" w:rsidP="008E7515">
      <w:pPr>
        <w:spacing w:after="0" w:line="240" w:lineRule="auto"/>
        <w:rPr>
          <w:rFonts w:ascii="Times New Roman" w:eastAsia="Times New Roman" w:hAnsi="Times New Roman" w:cs="Times New Roman"/>
          <w:sz w:val="24"/>
          <w:szCs w:val="24"/>
        </w:rPr>
      </w:pPr>
      <w:r w:rsidRPr="00955216">
        <w:rPr>
          <w:rFonts w:ascii="Times New Roman" w:eastAsia="Times New Roman" w:hAnsi="Times New Roman" w:cs="Times New Roman"/>
          <w:sz w:val="24"/>
          <w:szCs w:val="24"/>
        </w:rPr>
        <w:br/>
      </w:r>
      <w:r w:rsidRPr="00955216">
        <w:rPr>
          <w:rFonts w:ascii="Times New Roman" w:eastAsia="Times New Roman" w:hAnsi="Times New Roman" w:cs="Times New Roman"/>
          <w:color w:val="000000"/>
          <w:sz w:val="24"/>
          <w:szCs w:val="24"/>
          <w:u w:val="single"/>
        </w:rPr>
        <w:t xml:space="preserve">Deans &amp; Directors </w:t>
      </w:r>
      <w:r w:rsidR="008E7515" w:rsidRPr="00955216">
        <w:rPr>
          <w:rFonts w:ascii="Times New Roman" w:eastAsia="Times New Roman" w:hAnsi="Times New Roman" w:cs="Times New Roman"/>
          <w:color w:val="000000"/>
          <w:sz w:val="24"/>
          <w:szCs w:val="24"/>
          <w:u w:val="single"/>
        </w:rPr>
        <w:t>Meeting</w:t>
      </w:r>
      <w:r w:rsidR="008E7515" w:rsidRPr="00955216">
        <w:rPr>
          <w:rFonts w:ascii="Times New Roman" w:eastAsia="Times New Roman" w:hAnsi="Times New Roman" w:cs="Times New Roman"/>
          <w:color w:val="000000"/>
          <w:sz w:val="24"/>
          <w:szCs w:val="24"/>
        </w:rPr>
        <w:t xml:space="preserve"> </w:t>
      </w:r>
      <w:r w:rsidR="000C101D">
        <w:rPr>
          <w:rFonts w:ascii="Times New Roman" w:eastAsia="Times New Roman" w:hAnsi="Times New Roman" w:cs="Times New Roman"/>
          <w:color w:val="000000"/>
          <w:sz w:val="24"/>
          <w:szCs w:val="24"/>
        </w:rPr>
        <w:t>(March 23-24) – Embassy Suites Sacramento</w:t>
      </w:r>
    </w:p>
    <w:p w14:paraId="0419190C" w14:textId="77777777" w:rsidR="00984C8D" w:rsidRPr="00955216" w:rsidRDefault="00984C8D" w:rsidP="00984C8D">
      <w:pPr>
        <w:spacing w:after="0" w:line="240" w:lineRule="auto"/>
        <w:rPr>
          <w:rFonts w:ascii="Times New Roman" w:eastAsia="Times New Roman" w:hAnsi="Times New Roman" w:cs="Times New Roman"/>
          <w:sz w:val="24"/>
          <w:szCs w:val="24"/>
        </w:rPr>
      </w:pPr>
    </w:p>
    <w:p w14:paraId="63F5F4BB" w14:textId="0D11880F" w:rsidR="000C101D" w:rsidRDefault="000C101D" w:rsidP="00984C8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Planned topics/speakers to include:</w:t>
      </w:r>
    </w:p>
    <w:p w14:paraId="51E291C3" w14:textId="485D0A13" w:rsidR="00984C8D" w:rsidRPr="000C101D" w:rsidRDefault="000C101D" w:rsidP="000C101D">
      <w:pPr>
        <w:pStyle w:val="ListParagraph"/>
        <w:numPr>
          <w:ilvl w:val="0"/>
          <w:numId w:val="25"/>
        </w:numPr>
        <w:spacing w:after="0" w:line="240" w:lineRule="auto"/>
        <w:jc w:val="both"/>
        <w:rPr>
          <w:rFonts w:ascii="Times New Roman" w:eastAsia="Times New Roman" w:hAnsi="Times New Roman" w:cs="Times New Roman"/>
          <w:color w:val="000000"/>
          <w:sz w:val="24"/>
          <w:szCs w:val="24"/>
        </w:rPr>
      </w:pPr>
      <w:r w:rsidRPr="000C101D">
        <w:rPr>
          <w:rFonts w:ascii="Times New Roman" w:eastAsia="Times New Roman" w:hAnsi="Times New Roman" w:cs="Times New Roman"/>
          <w:color w:val="000000"/>
          <w:sz w:val="24"/>
          <w:szCs w:val="24"/>
        </w:rPr>
        <w:t>Library Management 101 (training session for new and prospective library managers</w:t>
      </w:r>
      <w:r w:rsidR="00FB3DEC">
        <w:rPr>
          <w:rFonts w:ascii="Times New Roman" w:eastAsia="Times New Roman" w:hAnsi="Times New Roman" w:cs="Times New Roman"/>
          <w:color w:val="000000"/>
          <w:sz w:val="24"/>
          <w:szCs w:val="24"/>
        </w:rPr>
        <w:t>)</w:t>
      </w:r>
    </w:p>
    <w:p w14:paraId="50745CFC" w14:textId="61630514" w:rsidR="000C101D" w:rsidRPr="000C101D" w:rsidRDefault="000C101D" w:rsidP="000C101D">
      <w:pPr>
        <w:pStyle w:val="ListParagraph"/>
        <w:numPr>
          <w:ilvl w:val="0"/>
          <w:numId w:val="25"/>
        </w:numPr>
        <w:spacing w:after="0" w:line="240" w:lineRule="auto"/>
        <w:jc w:val="both"/>
        <w:rPr>
          <w:rFonts w:ascii="Times New Roman" w:eastAsia="Times New Roman" w:hAnsi="Times New Roman" w:cs="Times New Roman"/>
          <w:color w:val="000000"/>
          <w:sz w:val="24"/>
          <w:szCs w:val="24"/>
        </w:rPr>
      </w:pPr>
      <w:r w:rsidRPr="000C101D">
        <w:rPr>
          <w:rFonts w:ascii="Times New Roman" w:eastAsia="Times New Roman" w:hAnsi="Times New Roman" w:cs="Times New Roman"/>
          <w:color w:val="000000"/>
          <w:sz w:val="24"/>
          <w:szCs w:val="24"/>
        </w:rPr>
        <w:t>LSP Update/Vision for the Future of LSP</w:t>
      </w:r>
    </w:p>
    <w:p w14:paraId="0F24C504" w14:textId="59FAE471" w:rsidR="000C101D" w:rsidRPr="000C101D" w:rsidRDefault="000C101D" w:rsidP="000C101D">
      <w:pPr>
        <w:pStyle w:val="ListParagraph"/>
        <w:numPr>
          <w:ilvl w:val="0"/>
          <w:numId w:val="25"/>
        </w:numPr>
        <w:spacing w:after="0" w:line="240" w:lineRule="auto"/>
        <w:jc w:val="both"/>
        <w:rPr>
          <w:rFonts w:ascii="Times New Roman" w:eastAsia="Times New Roman" w:hAnsi="Times New Roman" w:cs="Times New Roman"/>
          <w:sz w:val="24"/>
          <w:szCs w:val="24"/>
        </w:rPr>
      </w:pPr>
      <w:r w:rsidRPr="000C101D">
        <w:rPr>
          <w:rFonts w:ascii="Times New Roman" w:eastAsia="Times New Roman" w:hAnsi="Times New Roman" w:cs="Times New Roman"/>
          <w:color w:val="000000"/>
          <w:sz w:val="24"/>
          <w:szCs w:val="24"/>
        </w:rPr>
        <w:t>DEIAA Librarian Panel and Questions</w:t>
      </w:r>
    </w:p>
    <w:p w14:paraId="71DAD632" w14:textId="77777777" w:rsidR="00984C8D" w:rsidRPr="000C101D" w:rsidRDefault="00984C8D" w:rsidP="000C101D">
      <w:pPr>
        <w:pStyle w:val="ListParagraph"/>
        <w:numPr>
          <w:ilvl w:val="0"/>
          <w:numId w:val="25"/>
        </w:numPr>
        <w:spacing w:after="0" w:line="240" w:lineRule="auto"/>
        <w:jc w:val="both"/>
        <w:rPr>
          <w:rFonts w:ascii="Times New Roman" w:eastAsia="Times New Roman" w:hAnsi="Times New Roman" w:cs="Times New Roman"/>
          <w:sz w:val="24"/>
          <w:szCs w:val="24"/>
        </w:rPr>
      </w:pPr>
      <w:r w:rsidRPr="000C101D">
        <w:rPr>
          <w:rFonts w:ascii="Times New Roman" w:eastAsia="Times New Roman" w:hAnsi="Times New Roman" w:cs="Times New Roman"/>
          <w:color w:val="000000"/>
          <w:sz w:val="24"/>
          <w:szCs w:val="24"/>
        </w:rPr>
        <w:t>CCL Executive Director</w:t>
      </w:r>
    </w:p>
    <w:p w14:paraId="73583CD0" w14:textId="6AECF9C6" w:rsidR="00984C8D" w:rsidRPr="000C101D" w:rsidRDefault="000C101D" w:rsidP="000C101D">
      <w:pPr>
        <w:pStyle w:val="ListParagraph"/>
        <w:numPr>
          <w:ilvl w:val="0"/>
          <w:numId w:val="25"/>
        </w:numPr>
        <w:spacing w:after="0" w:line="240" w:lineRule="auto"/>
        <w:jc w:val="both"/>
        <w:rPr>
          <w:rFonts w:ascii="Times New Roman" w:eastAsia="Times New Roman" w:hAnsi="Times New Roman" w:cs="Times New Roman"/>
          <w:sz w:val="24"/>
          <w:szCs w:val="24"/>
        </w:rPr>
      </w:pPr>
      <w:r w:rsidRPr="000C101D">
        <w:rPr>
          <w:rFonts w:ascii="Times New Roman" w:eastAsia="Times New Roman" w:hAnsi="Times New Roman" w:cs="Times New Roman"/>
          <w:color w:val="000000"/>
          <w:sz w:val="24"/>
          <w:szCs w:val="24"/>
        </w:rPr>
        <w:t xml:space="preserve">ASCCC </w:t>
      </w:r>
      <w:r w:rsidR="00984C8D" w:rsidRPr="000C101D">
        <w:rPr>
          <w:rFonts w:ascii="Times New Roman" w:eastAsia="Times New Roman" w:hAnsi="Times New Roman" w:cs="Times New Roman"/>
          <w:color w:val="000000"/>
          <w:sz w:val="24"/>
          <w:szCs w:val="24"/>
        </w:rPr>
        <w:t>President</w:t>
      </w:r>
    </w:p>
    <w:p w14:paraId="1B21F31F" w14:textId="25CCC2D6" w:rsidR="00984C8D" w:rsidRPr="000C101D" w:rsidRDefault="00984C8D" w:rsidP="000C101D">
      <w:pPr>
        <w:pStyle w:val="ListParagraph"/>
        <w:numPr>
          <w:ilvl w:val="0"/>
          <w:numId w:val="25"/>
        </w:numPr>
        <w:spacing w:after="0" w:line="240" w:lineRule="auto"/>
        <w:jc w:val="both"/>
        <w:rPr>
          <w:rFonts w:ascii="Times New Roman" w:eastAsia="Times New Roman" w:hAnsi="Times New Roman" w:cs="Times New Roman"/>
          <w:sz w:val="24"/>
          <w:szCs w:val="24"/>
        </w:rPr>
      </w:pPr>
      <w:r w:rsidRPr="000C101D">
        <w:rPr>
          <w:rFonts w:ascii="Times New Roman" w:eastAsia="Times New Roman" w:hAnsi="Times New Roman" w:cs="Times New Roman"/>
          <w:color w:val="000000"/>
          <w:sz w:val="24"/>
          <w:szCs w:val="24"/>
        </w:rPr>
        <w:t>Consortium Director</w:t>
      </w:r>
    </w:p>
    <w:p w14:paraId="0078B3F9" w14:textId="3016B964" w:rsidR="00984C8D" w:rsidRPr="000C101D" w:rsidRDefault="00984C8D" w:rsidP="000C101D">
      <w:pPr>
        <w:pStyle w:val="ListParagraph"/>
        <w:numPr>
          <w:ilvl w:val="0"/>
          <w:numId w:val="25"/>
        </w:numPr>
        <w:spacing w:after="0" w:line="240" w:lineRule="auto"/>
        <w:jc w:val="both"/>
        <w:rPr>
          <w:rFonts w:ascii="Times New Roman" w:eastAsia="Times New Roman" w:hAnsi="Times New Roman" w:cs="Times New Roman"/>
          <w:sz w:val="24"/>
          <w:szCs w:val="24"/>
        </w:rPr>
      </w:pPr>
      <w:r w:rsidRPr="000C101D">
        <w:rPr>
          <w:rFonts w:ascii="Times New Roman" w:eastAsia="Times New Roman" w:hAnsi="Times New Roman" w:cs="Times New Roman"/>
          <w:color w:val="000000"/>
          <w:sz w:val="24"/>
          <w:szCs w:val="24"/>
        </w:rPr>
        <w:t>CCLC President</w:t>
      </w:r>
      <w:r w:rsidR="000C101D" w:rsidRPr="000C101D">
        <w:rPr>
          <w:rFonts w:ascii="Times New Roman" w:eastAsia="Times New Roman" w:hAnsi="Times New Roman" w:cs="Times New Roman"/>
          <w:color w:val="000000"/>
          <w:sz w:val="24"/>
          <w:szCs w:val="24"/>
        </w:rPr>
        <w:t>/CEO</w:t>
      </w:r>
    </w:p>
    <w:p w14:paraId="319D046A" w14:textId="74CB3FD3" w:rsidR="00984C8D" w:rsidRPr="000C101D" w:rsidRDefault="00984C8D" w:rsidP="000C101D">
      <w:pPr>
        <w:pStyle w:val="ListParagraph"/>
        <w:numPr>
          <w:ilvl w:val="0"/>
          <w:numId w:val="25"/>
        </w:numPr>
        <w:spacing w:after="0" w:line="240" w:lineRule="auto"/>
        <w:jc w:val="both"/>
        <w:rPr>
          <w:rFonts w:ascii="Times New Roman" w:eastAsia="Times New Roman" w:hAnsi="Times New Roman" w:cs="Times New Roman"/>
          <w:sz w:val="24"/>
          <w:szCs w:val="24"/>
        </w:rPr>
      </w:pPr>
      <w:r w:rsidRPr="000C101D">
        <w:rPr>
          <w:rFonts w:ascii="Times New Roman" w:eastAsia="Times New Roman" w:hAnsi="Times New Roman" w:cs="Times New Roman"/>
          <w:color w:val="000000"/>
          <w:sz w:val="24"/>
          <w:szCs w:val="24"/>
        </w:rPr>
        <w:t>Chancellor</w:t>
      </w:r>
      <w:r w:rsidR="000C101D" w:rsidRPr="000C101D">
        <w:rPr>
          <w:rFonts w:ascii="Times New Roman" w:eastAsia="Times New Roman" w:hAnsi="Times New Roman" w:cs="Times New Roman"/>
          <w:color w:val="000000"/>
          <w:sz w:val="24"/>
          <w:szCs w:val="24"/>
        </w:rPr>
        <w:t>’s</w:t>
      </w:r>
      <w:r w:rsidRPr="000C101D">
        <w:rPr>
          <w:rFonts w:ascii="Times New Roman" w:eastAsia="Times New Roman" w:hAnsi="Times New Roman" w:cs="Times New Roman"/>
          <w:color w:val="000000"/>
          <w:sz w:val="24"/>
          <w:szCs w:val="24"/>
        </w:rPr>
        <w:t xml:space="preserve"> Office Representatives (Technology and Educational Services)</w:t>
      </w:r>
    </w:p>
    <w:p w14:paraId="6FBF2FBF" w14:textId="77777777" w:rsidR="00984C8D" w:rsidRPr="00955216" w:rsidRDefault="00984C8D" w:rsidP="00984C8D">
      <w:pPr>
        <w:spacing w:after="0" w:line="240" w:lineRule="auto"/>
        <w:rPr>
          <w:rFonts w:ascii="Times New Roman" w:eastAsia="Times New Roman" w:hAnsi="Times New Roman" w:cs="Times New Roman"/>
          <w:sz w:val="24"/>
          <w:szCs w:val="24"/>
        </w:rPr>
      </w:pPr>
    </w:p>
    <w:p w14:paraId="189024D1" w14:textId="142AFF8F" w:rsidR="00984C8D" w:rsidRPr="00955216" w:rsidRDefault="008E7515" w:rsidP="00984C8D">
      <w:pPr>
        <w:spacing w:after="0" w:line="240" w:lineRule="auto"/>
        <w:rPr>
          <w:rFonts w:ascii="Times New Roman" w:eastAsia="Times New Roman" w:hAnsi="Times New Roman" w:cs="Times New Roman"/>
          <w:sz w:val="24"/>
          <w:szCs w:val="24"/>
          <w:u w:val="single"/>
        </w:rPr>
      </w:pPr>
      <w:r w:rsidRPr="00955216">
        <w:rPr>
          <w:rFonts w:ascii="Times New Roman" w:eastAsia="Times New Roman" w:hAnsi="Times New Roman" w:cs="Times New Roman"/>
          <w:sz w:val="24"/>
          <w:szCs w:val="24"/>
          <w:u w:val="single"/>
        </w:rPr>
        <w:t>CCL Committees Breakouts and Reports</w:t>
      </w:r>
    </w:p>
    <w:p w14:paraId="6CE121DE" w14:textId="77777777" w:rsidR="00984C8D" w:rsidRPr="00955216" w:rsidRDefault="00984C8D" w:rsidP="00955216">
      <w:pPr>
        <w:spacing w:after="0" w:line="240" w:lineRule="auto"/>
        <w:jc w:val="both"/>
        <w:rPr>
          <w:rFonts w:ascii="Times New Roman" w:eastAsia="Times New Roman" w:hAnsi="Times New Roman" w:cs="Times New Roman"/>
          <w:sz w:val="24"/>
          <w:szCs w:val="24"/>
        </w:rPr>
      </w:pPr>
      <w:r w:rsidRPr="00955216">
        <w:rPr>
          <w:rFonts w:ascii="Times New Roman" w:eastAsia="Times New Roman" w:hAnsi="Times New Roman" w:cs="Times New Roman"/>
          <w:color w:val="000000"/>
          <w:sz w:val="24"/>
          <w:szCs w:val="24"/>
        </w:rPr>
        <w:t>The committees broke into two groups: 1) Advocacy Committee and 2) Leadership &amp; Professional Development and Current Issues Committees, which met jointly.</w:t>
      </w:r>
    </w:p>
    <w:p w14:paraId="13DD277B" w14:textId="77777777" w:rsidR="00984C8D" w:rsidRPr="00955216" w:rsidRDefault="00984C8D" w:rsidP="00984C8D">
      <w:pPr>
        <w:spacing w:after="0" w:line="240" w:lineRule="auto"/>
        <w:rPr>
          <w:rFonts w:ascii="Times New Roman" w:eastAsia="Times New Roman" w:hAnsi="Times New Roman" w:cs="Times New Roman"/>
          <w:sz w:val="24"/>
          <w:szCs w:val="24"/>
        </w:rPr>
      </w:pPr>
    </w:p>
    <w:p w14:paraId="0B027966" w14:textId="5432C406" w:rsidR="00984C8D" w:rsidRPr="00955216" w:rsidRDefault="00984C8D" w:rsidP="00387D95">
      <w:pPr>
        <w:pStyle w:val="ListParagraph"/>
        <w:numPr>
          <w:ilvl w:val="0"/>
          <w:numId w:val="25"/>
        </w:numPr>
        <w:spacing w:after="0" w:line="240" w:lineRule="auto"/>
        <w:jc w:val="both"/>
        <w:rPr>
          <w:rFonts w:ascii="Times New Roman" w:eastAsia="Times New Roman" w:hAnsi="Times New Roman" w:cs="Times New Roman"/>
          <w:sz w:val="24"/>
          <w:szCs w:val="24"/>
        </w:rPr>
      </w:pPr>
      <w:r w:rsidRPr="00955216">
        <w:rPr>
          <w:rFonts w:ascii="Times New Roman" w:eastAsia="Times New Roman" w:hAnsi="Times New Roman" w:cs="Times New Roman"/>
          <w:color w:val="000000"/>
          <w:sz w:val="24"/>
          <w:szCs w:val="24"/>
        </w:rPr>
        <w:t>The joint committees discussed the possibility of a more extensive restructuring of CCL board organization that relies on a workgroup or project-based model versus a 2 or 3 committee model.</w:t>
      </w:r>
    </w:p>
    <w:p w14:paraId="5BD9F5FD" w14:textId="33C6B635" w:rsidR="00984C8D" w:rsidRPr="00955216" w:rsidRDefault="00984C8D" w:rsidP="00E97DF3">
      <w:pPr>
        <w:pStyle w:val="ListParagraph"/>
        <w:numPr>
          <w:ilvl w:val="0"/>
          <w:numId w:val="25"/>
        </w:numPr>
        <w:spacing w:after="0" w:line="240" w:lineRule="auto"/>
        <w:jc w:val="both"/>
        <w:rPr>
          <w:rFonts w:ascii="Times New Roman" w:eastAsia="Times New Roman" w:hAnsi="Times New Roman" w:cs="Times New Roman"/>
          <w:sz w:val="24"/>
          <w:szCs w:val="24"/>
        </w:rPr>
      </w:pPr>
      <w:r w:rsidRPr="00955216">
        <w:rPr>
          <w:rFonts w:ascii="Times New Roman" w:eastAsia="Times New Roman" w:hAnsi="Times New Roman" w:cs="Times New Roman"/>
          <w:color w:val="000000"/>
          <w:sz w:val="24"/>
          <w:szCs w:val="24"/>
        </w:rPr>
        <w:t>The joint group assigned tasks for the Deans &amp; Directors meeting and has a planning meeting scheduled for February 6. </w:t>
      </w:r>
    </w:p>
    <w:p w14:paraId="5C0FA312" w14:textId="091D600E" w:rsidR="00984C8D" w:rsidRPr="00955216" w:rsidRDefault="008E7515" w:rsidP="00A4406F">
      <w:pPr>
        <w:pStyle w:val="ListParagraph"/>
        <w:numPr>
          <w:ilvl w:val="0"/>
          <w:numId w:val="25"/>
        </w:numPr>
        <w:spacing w:after="0" w:line="240" w:lineRule="auto"/>
        <w:jc w:val="both"/>
        <w:rPr>
          <w:rFonts w:ascii="Times New Roman" w:eastAsia="Times New Roman" w:hAnsi="Times New Roman" w:cs="Times New Roman"/>
          <w:sz w:val="24"/>
          <w:szCs w:val="24"/>
        </w:rPr>
      </w:pPr>
      <w:r w:rsidRPr="00955216">
        <w:rPr>
          <w:rFonts w:ascii="Times New Roman" w:eastAsia="Times New Roman" w:hAnsi="Times New Roman" w:cs="Times New Roman"/>
          <w:color w:val="FF0000"/>
          <w:sz w:val="24"/>
          <w:szCs w:val="24"/>
        </w:rPr>
        <w:t>T</w:t>
      </w:r>
      <w:r w:rsidR="00984C8D" w:rsidRPr="00955216">
        <w:rPr>
          <w:rFonts w:ascii="Times New Roman" w:eastAsia="Times New Roman" w:hAnsi="Times New Roman" w:cs="Times New Roman"/>
          <w:color w:val="000000"/>
          <w:sz w:val="24"/>
          <w:szCs w:val="24"/>
        </w:rPr>
        <w:t>he Advocacy Committee wants to link to the LSP DEIAA statement, with prominent placement of the CCL website. </w:t>
      </w:r>
    </w:p>
    <w:p w14:paraId="31DED29D" w14:textId="03EA2368" w:rsidR="00984C8D" w:rsidRPr="00955216" w:rsidRDefault="00984C8D" w:rsidP="00DD2F44">
      <w:pPr>
        <w:pStyle w:val="ListParagraph"/>
        <w:numPr>
          <w:ilvl w:val="0"/>
          <w:numId w:val="25"/>
        </w:numPr>
        <w:spacing w:after="0" w:line="240" w:lineRule="auto"/>
        <w:jc w:val="both"/>
        <w:rPr>
          <w:rFonts w:ascii="Times New Roman" w:eastAsia="Times New Roman" w:hAnsi="Times New Roman" w:cs="Times New Roman"/>
          <w:sz w:val="24"/>
          <w:szCs w:val="24"/>
        </w:rPr>
      </w:pPr>
      <w:r w:rsidRPr="00955216">
        <w:rPr>
          <w:rFonts w:ascii="Times New Roman" w:eastAsia="Times New Roman" w:hAnsi="Times New Roman" w:cs="Times New Roman"/>
          <w:color w:val="000000"/>
          <w:sz w:val="24"/>
          <w:szCs w:val="24"/>
        </w:rPr>
        <w:t>In follow-up to Advocacy Committee discussion, John will reach out to Catherine Webb, ACCJC</w:t>
      </w:r>
      <w:r w:rsidR="00FB3DEC">
        <w:rPr>
          <w:rFonts w:ascii="Times New Roman" w:eastAsia="Times New Roman" w:hAnsi="Times New Roman" w:cs="Times New Roman"/>
          <w:color w:val="000000"/>
          <w:sz w:val="24"/>
          <w:szCs w:val="24"/>
        </w:rPr>
        <w:t xml:space="preserve"> Vice President</w:t>
      </w:r>
      <w:r w:rsidRPr="00955216">
        <w:rPr>
          <w:rFonts w:ascii="Times New Roman" w:eastAsia="Times New Roman" w:hAnsi="Times New Roman" w:cs="Times New Roman"/>
          <w:color w:val="000000"/>
          <w:sz w:val="24"/>
          <w:szCs w:val="24"/>
        </w:rPr>
        <w:t xml:space="preserve">, regarding </w:t>
      </w:r>
      <w:r w:rsidR="00FB3DEC">
        <w:rPr>
          <w:rFonts w:ascii="Times New Roman" w:eastAsia="Times New Roman" w:hAnsi="Times New Roman" w:cs="Times New Roman"/>
          <w:color w:val="000000"/>
          <w:sz w:val="24"/>
          <w:szCs w:val="24"/>
        </w:rPr>
        <w:t xml:space="preserve">the proposed </w:t>
      </w:r>
      <w:r w:rsidRPr="00955216">
        <w:rPr>
          <w:rFonts w:ascii="Times New Roman" w:eastAsia="Times New Roman" w:hAnsi="Times New Roman" w:cs="Times New Roman"/>
          <w:color w:val="000000"/>
          <w:sz w:val="24"/>
          <w:szCs w:val="24"/>
        </w:rPr>
        <w:t>standards. Gregg will draft a letter to the ACCJC. </w:t>
      </w:r>
      <w:r w:rsidR="00FB3DEC">
        <w:rPr>
          <w:rFonts w:ascii="Times New Roman" w:eastAsia="Times New Roman" w:hAnsi="Times New Roman" w:cs="Times New Roman"/>
          <w:color w:val="000000"/>
          <w:sz w:val="24"/>
          <w:szCs w:val="24"/>
        </w:rPr>
        <w:t xml:space="preserve"> In a follow-up to the CCL meeting, John did communicate with Catherine.  She noted that “i</w:t>
      </w:r>
      <w:r w:rsidR="00FB3DEC" w:rsidRPr="00FB3DEC">
        <w:rPr>
          <w:rFonts w:ascii="Times New Roman" w:eastAsia="Times New Roman" w:hAnsi="Times New Roman" w:cs="Times New Roman"/>
          <w:color w:val="000000"/>
          <w:sz w:val="24"/>
          <w:szCs w:val="24"/>
        </w:rPr>
        <w:t>n terms of next steps in the process, the draft Standards will go through a second round of public comment and dialogue during spring 2023.  The comment form on the ACCJC website remains live, and we are hosting four virtual town halls (two in February and two in April).  As with the fall comment period, the Standards Review Leadership Team welcomes constructive suggestions for further clarification and refinement.  The Leadership Team will meet again in late spring to consider suggestions from the field and make final adjustments to the draft before it is presented to the Commission for second reading and adoption in June.</w:t>
      </w:r>
      <w:r w:rsidR="00FB3DEC">
        <w:rPr>
          <w:rFonts w:ascii="Times New Roman" w:eastAsia="Times New Roman" w:hAnsi="Times New Roman" w:cs="Times New Roman"/>
          <w:color w:val="000000"/>
          <w:sz w:val="24"/>
          <w:szCs w:val="24"/>
        </w:rPr>
        <w:t>”</w:t>
      </w:r>
    </w:p>
    <w:p w14:paraId="3496A591" w14:textId="77777777" w:rsidR="00984C8D" w:rsidRPr="00955216" w:rsidRDefault="00984C8D" w:rsidP="00984C8D">
      <w:pPr>
        <w:spacing w:after="0" w:line="240" w:lineRule="auto"/>
        <w:rPr>
          <w:rFonts w:ascii="Times New Roman" w:eastAsia="Times New Roman" w:hAnsi="Times New Roman" w:cs="Times New Roman"/>
          <w:sz w:val="24"/>
          <w:szCs w:val="24"/>
        </w:rPr>
      </w:pPr>
    </w:p>
    <w:p w14:paraId="125A6F30" w14:textId="77777777" w:rsidR="00984C8D" w:rsidRPr="00955216" w:rsidRDefault="00984C8D" w:rsidP="008E7515">
      <w:pPr>
        <w:spacing w:after="0" w:line="240" w:lineRule="auto"/>
        <w:jc w:val="both"/>
        <w:rPr>
          <w:rFonts w:ascii="Times New Roman" w:eastAsia="Times New Roman" w:hAnsi="Times New Roman" w:cs="Times New Roman"/>
          <w:sz w:val="24"/>
          <w:szCs w:val="24"/>
        </w:rPr>
      </w:pPr>
      <w:r w:rsidRPr="00955216">
        <w:rPr>
          <w:rFonts w:ascii="Times New Roman" w:eastAsia="Times New Roman" w:hAnsi="Times New Roman" w:cs="Times New Roman"/>
          <w:color w:val="000000"/>
          <w:sz w:val="24"/>
          <w:szCs w:val="24"/>
        </w:rPr>
        <w:t>Next Board Meeting:   Monday, March 6, 2023 (3:00-4:00 pm) [Virtual]</w:t>
      </w:r>
    </w:p>
    <w:p w14:paraId="3268512A" w14:textId="77777777" w:rsidR="00984C8D" w:rsidRPr="00955216" w:rsidRDefault="00984C8D" w:rsidP="00984C8D">
      <w:pPr>
        <w:spacing w:after="0" w:line="240" w:lineRule="auto"/>
        <w:rPr>
          <w:rFonts w:ascii="Times New Roman" w:eastAsia="Times New Roman" w:hAnsi="Times New Roman" w:cs="Times New Roman"/>
          <w:sz w:val="24"/>
          <w:szCs w:val="24"/>
        </w:rPr>
      </w:pPr>
    </w:p>
    <w:p w14:paraId="4A46B1A0" w14:textId="77777777" w:rsidR="00984C8D" w:rsidRPr="00955216" w:rsidRDefault="00984C8D">
      <w:pPr>
        <w:rPr>
          <w:rFonts w:ascii="Times New Roman" w:hAnsi="Times New Roman" w:cs="Times New Roman"/>
          <w:sz w:val="24"/>
          <w:szCs w:val="24"/>
        </w:rPr>
      </w:pPr>
    </w:p>
    <w:sectPr w:rsidR="00984C8D" w:rsidRPr="00955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ECA"/>
    <w:multiLevelType w:val="multilevel"/>
    <w:tmpl w:val="6CB836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E5AC2"/>
    <w:multiLevelType w:val="multilevel"/>
    <w:tmpl w:val="2A1260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3B5D42"/>
    <w:multiLevelType w:val="multilevel"/>
    <w:tmpl w:val="0DBAF7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102D8A"/>
    <w:multiLevelType w:val="multilevel"/>
    <w:tmpl w:val="9C806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C10C3D"/>
    <w:multiLevelType w:val="multilevel"/>
    <w:tmpl w:val="8884D6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C7429D"/>
    <w:multiLevelType w:val="multilevel"/>
    <w:tmpl w:val="8C6A4F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546B00"/>
    <w:multiLevelType w:val="hybridMultilevel"/>
    <w:tmpl w:val="67DA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C3494"/>
    <w:multiLevelType w:val="multilevel"/>
    <w:tmpl w:val="C4CC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63C07"/>
    <w:multiLevelType w:val="multilevel"/>
    <w:tmpl w:val="1BF4A4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06328"/>
    <w:multiLevelType w:val="multilevel"/>
    <w:tmpl w:val="65364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465A34"/>
    <w:multiLevelType w:val="multilevel"/>
    <w:tmpl w:val="8E0AA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D71E34"/>
    <w:multiLevelType w:val="hybridMultilevel"/>
    <w:tmpl w:val="0944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B3AA3"/>
    <w:multiLevelType w:val="multilevel"/>
    <w:tmpl w:val="5E08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D57DC3"/>
    <w:multiLevelType w:val="multilevel"/>
    <w:tmpl w:val="E8D4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A84EA7"/>
    <w:multiLevelType w:val="multilevel"/>
    <w:tmpl w:val="3EF233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480A94"/>
    <w:multiLevelType w:val="multilevel"/>
    <w:tmpl w:val="156069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025E37"/>
    <w:multiLevelType w:val="multilevel"/>
    <w:tmpl w:val="7D3254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9C45E1"/>
    <w:multiLevelType w:val="hybridMultilevel"/>
    <w:tmpl w:val="CDBC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2A114F"/>
    <w:multiLevelType w:val="multilevel"/>
    <w:tmpl w:val="58C86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99793B"/>
    <w:multiLevelType w:val="multilevel"/>
    <w:tmpl w:val="531E0A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894719"/>
    <w:multiLevelType w:val="hybridMultilevel"/>
    <w:tmpl w:val="78B2C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982E11"/>
    <w:multiLevelType w:val="hybridMultilevel"/>
    <w:tmpl w:val="DE1A5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0067D6"/>
    <w:multiLevelType w:val="multilevel"/>
    <w:tmpl w:val="976A5E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2B60E9"/>
    <w:multiLevelType w:val="multilevel"/>
    <w:tmpl w:val="0AF84D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CD47CD"/>
    <w:multiLevelType w:val="multilevel"/>
    <w:tmpl w:val="75BAF4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68378650">
    <w:abstractNumId w:val="10"/>
  </w:num>
  <w:num w:numId="2" w16cid:durableId="1102259840">
    <w:abstractNumId w:val="1"/>
    <w:lvlOverride w:ilvl="0">
      <w:lvl w:ilvl="0">
        <w:numFmt w:val="decimal"/>
        <w:lvlText w:val="%1."/>
        <w:lvlJc w:val="left"/>
      </w:lvl>
    </w:lvlOverride>
  </w:num>
  <w:num w:numId="3" w16cid:durableId="1767726894">
    <w:abstractNumId w:val="3"/>
  </w:num>
  <w:num w:numId="4" w16cid:durableId="662507426">
    <w:abstractNumId w:val="19"/>
    <w:lvlOverride w:ilvl="0">
      <w:lvl w:ilvl="0">
        <w:numFmt w:val="decimal"/>
        <w:lvlText w:val="%1."/>
        <w:lvlJc w:val="left"/>
      </w:lvl>
    </w:lvlOverride>
  </w:num>
  <w:num w:numId="5" w16cid:durableId="1995987073">
    <w:abstractNumId w:val="22"/>
    <w:lvlOverride w:ilvl="0">
      <w:lvl w:ilvl="0">
        <w:numFmt w:val="decimal"/>
        <w:lvlText w:val="%1."/>
        <w:lvlJc w:val="left"/>
      </w:lvl>
    </w:lvlOverride>
  </w:num>
  <w:num w:numId="6" w16cid:durableId="2037196907">
    <w:abstractNumId w:val="4"/>
    <w:lvlOverride w:ilvl="0">
      <w:lvl w:ilvl="0">
        <w:numFmt w:val="decimal"/>
        <w:lvlText w:val="%1."/>
        <w:lvlJc w:val="left"/>
      </w:lvl>
    </w:lvlOverride>
  </w:num>
  <w:num w:numId="7" w16cid:durableId="798036525">
    <w:abstractNumId w:val="8"/>
    <w:lvlOverride w:ilvl="0">
      <w:lvl w:ilvl="0">
        <w:numFmt w:val="decimal"/>
        <w:lvlText w:val="%1."/>
        <w:lvlJc w:val="left"/>
      </w:lvl>
    </w:lvlOverride>
  </w:num>
  <w:num w:numId="8" w16cid:durableId="777793056">
    <w:abstractNumId w:val="23"/>
    <w:lvlOverride w:ilvl="0">
      <w:lvl w:ilvl="0">
        <w:numFmt w:val="decimal"/>
        <w:lvlText w:val="%1."/>
        <w:lvlJc w:val="left"/>
      </w:lvl>
    </w:lvlOverride>
  </w:num>
  <w:num w:numId="9" w16cid:durableId="1472014699">
    <w:abstractNumId w:val="2"/>
    <w:lvlOverride w:ilvl="0">
      <w:lvl w:ilvl="0">
        <w:numFmt w:val="decimal"/>
        <w:lvlText w:val="%1."/>
        <w:lvlJc w:val="left"/>
      </w:lvl>
    </w:lvlOverride>
  </w:num>
  <w:num w:numId="10" w16cid:durableId="1579050940">
    <w:abstractNumId w:val="24"/>
    <w:lvlOverride w:ilvl="0">
      <w:lvl w:ilvl="0">
        <w:numFmt w:val="decimal"/>
        <w:lvlText w:val="%1."/>
        <w:lvlJc w:val="left"/>
      </w:lvl>
    </w:lvlOverride>
  </w:num>
  <w:num w:numId="11" w16cid:durableId="55327582">
    <w:abstractNumId w:val="9"/>
  </w:num>
  <w:num w:numId="12" w16cid:durableId="1106803914">
    <w:abstractNumId w:val="18"/>
    <w:lvlOverride w:ilvl="0">
      <w:lvl w:ilvl="0">
        <w:numFmt w:val="decimal"/>
        <w:lvlText w:val="%1."/>
        <w:lvlJc w:val="left"/>
      </w:lvl>
    </w:lvlOverride>
  </w:num>
  <w:num w:numId="13" w16cid:durableId="561141135">
    <w:abstractNumId w:val="12"/>
  </w:num>
  <w:num w:numId="14" w16cid:durableId="627900730">
    <w:abstractNumId w:val="13"/>
  </w:num>
  <w:num w:numId="15" w16cid:durableId="347680115">
    <w:abstractNumId w:val="5"/>
    <w:lvlOverride w:ilvl="0">
      <w:lvl w:ilvl="0">
        <w:numFmt w:val="decimal"/>
        <w:lvlText w:val="%1."/>
        <w:lvlJc w:val="left"/>
      </w:lvl>
    </w:lvlOverride>
  </w:num>
  <w:num w:numId="16" w16cid:durableId="1530407790">
    <w:abstractNumId w:val="14"/>
    <w:lvlOverride w:ilvl="0">
      <w:lvl w:ilvl="0">
        <w:numFmt w:val="decimal"/>
        <w:lvlText w:val="%1."/>
        <w:lvlJc w:val="left"/>
      </w:lvl>
    </w:lvlOverride>
  </w:num>
  <w:num w:numId="17" w16cid:durableId="613290714">
    <w:abstractNumId w:val="15"/>
    <w:lvlOverride w:ilvl="0">
      <w:lvl w:ilvl="0">
        <w:numFmt w:val="decimal"/>
        <w:lvlText w:val="%1."/>
        <w:lvlJc w:val="left"/>
      </w:lvl>
    </w:lvlOverride>
  </w:num>
  <w:num w:numId="18" w16cid:durableId="271983850">
    <w:abstractNumId w:val="0"/>
    <w:lvlOverride w:ilvl="0">
      <w:lvl w:ilvl="0">
        <w:numFmt w:val="decimal"/>
        <w:lvlText w:val="%1."/>
        <w:lvlJc w:val="left"/>
      </w:lvl>
    </w:lvlOverride>
  </w:num>
  <w:num w:numId="19" w16cid:durableId="2099018449">
    <w:abstractNumId w:val="16"/>
    <w:lvlOverride w:ilvl="0">
      <w:lvl w:ilvl="0">
        <w:numFmt w:val="decimal"/>
        <w:lvlText w:val="%1."/>
        <w:lvlJc w:val="left"/>
      </w:lvl>
    </w:lvlOverride>
  </w:num>
  <w:num w:numId="20" w16cid:durableId="300233322">
    <w:abstractNumId w:val="7"/>
  </w:num>
  <w:num w:numId="21" w16cid:durableId="2124959849">
    <w:abstractNumId w:val="6"/>
  </w:num>
  <w:num w:numId="22" w16cid:durableId="1630084520">
    <w:abstractNumId w:val="21"/>
  </w:num>
  <w:num w:numId="23" w16cid:durableId="709768361">
    <w:abstractNumId w:val="20"/>
  </w:num>
  <w:num w:numId="24" w16cid:durableId="932933447">
    <w:abstractNumId w:val="11"/>
  </w:num>
  <w:num w:numId="25" w16cid:durableId="16960376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C8D"/>
    <w:rsid w:val="000C101D"/>
    <w:rsid w:val="00833ABE"/>
    <w:rsid w:val="008E7515"/>
    <w:rsid w:val="00955216"/>
    <w:rsid w:val="00984C8D"/>
    <w:rsid w:val="009D7AE7"/>
    <w:rsid w:val="00AB1C7D"/>
    <w:rsid w:val="00BD7A53"/>
    <w:rsid w:val="00D00BB7"/>
    <w:rsid w:val="00EA4941"/>
    <w:rsid w:val="00F74007"/>
    <w:rsid w:val="00FB3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3102"/>
  <w15:chartTrackingRefBased/>
  <w15:docId w15:val="{A105215A-CF49-446D-9CC8-0A9FA079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C7D"/>
    <w:rPr>
      <w:color w:val="0563C1" w:themeColor="hyperlink"/>
      <w:u w:val="single"/>
    </w:rPr>
  </w:style>
  <w:style w:type="character" w:styleId="UnresolvedMention">
    <w:name w:val="Unresolved Mention"/>
    <w:basedOn w:val="DefaultParagraphFont"/>
    <w:uiPriority w:val="99"/>
    <w:semiHidden/>
    <w:unhideWhenUsed/>
    <w:rsid w:val="00AB1C7D"/>
    <w:rPr>
      <w:color w:val="605E5C"/>
      <w:shd w:val="clear" w:color="auto" w:fill="E1DFDD"/>
    </w:rPr>
  </w:style>
  <w:style w:type="paragraph" w:styleId="ListParagraph">
    <w:name w:val="List Paragraph"/>
    <w:basedOn w:val="Normal"/>
    <w:uiPriority w:val="34"/>
    <w:qFormat/>
    <w:rsid w:val="00D00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0110">
      <w:bodyDiv w:val="1"/>
      <w:marLeft w:val="0"/>
      <w:marRight w:val="0"/>
      <w:marTop w:val="0"/>
      <w:marBottom w:val="0"/>
      <w:divBdr>
        <w:top w:val="none" w:sz="0" w:space="0" w:color="auto"/>
        <w:left w:val="none" w:sz="0" w:space="0" w:color="auto"/>
        <w:bottom w:val="none" w:sz="0" w:space="0" w:color="auto"/>
        <w:right w:val="none" w:sz="0" w:space="0" w:color="auto"/>
      </w:divBdr>
    </w:div>
    <w:div w:id="162404251">
      <w:bodyDiv w:val="1"/>
      <w:marLeft w:val="0"/>
      <w:marRight w:val="0"/>
      <w:marTop w:val="0"/>
      <w:marBottom w:val="0"/>
      <w:divBdr>
        <w:top w:val="none" w:sz="0" w:space="0" w:color="auto"/>
        <w:left w:val="none" w:sz="0" w:space="0" w:color="auto"/>
        <w:bottom w:val="none" w:sz="0" w:space="0" w:color="auto"/>
        <w:right w:val="none" w:sz="0" w:space="0" w:color="auto"/>
      </w:divBdr>
    </w:div>
    <w:div w:id="1115947451">
      <w:bodyDiv w:val="1"/>
      <w:marLeft w:val="0"/>
      <w:marRight w:val="0"/>
      <w:marTop w:val="0"/>
      <w:marBottom w:val="0"/>
      <w:divBdr>
        <w:top w:val="none" w:sz="0" w:space="0" w:color="auto"/>
        <w:left w:val="none" w:sz="0" w:space="0" w:color="auto"/>
        <w:bottom w:val="none" w:sz="0" w:space="0" w:color="auto"/>
        <w:right w:val="none" w:sz="0" w:space="0" w:color="auto"/>
      </w:divBdr>
      <w:divsChild>
        <w:div w:id="782847936">
          <w:marLeft w:val="0"/>
          <w:marRight w:val="0"/>
          <w:marTop w:val="0"/>
          <w:marBottom w:val="0"/>
          <w:divBdr>
            <w:top w:val="none" w:sz="0" w:space="0" w:color="auto"/>
            <w:left w:val="none" w:sz="0" w:space="0" w:color="auto"/>
            <w:bottom w:val="none" w:sz="0" w:space="0" w:color="auto"/>
            <w:right w:val="none" w:sz="0" w:space="0" w:color="auto"/>
          </w:divBdr>
        </w:div>
        <w:div w:id="699551242">
          <w:marLeft w:val="0"/>
          <w:marRight w:val="0"/>
          <w:marTop w:val="0"/>
          <w:marBottom w:val="0"/>
          <w:divBdr>
            <w:top w:val="none" w:sz="0" w:space="0" w:color="auto"/>
            <w:left w:val="none" w:sz="0" w:space="0" w:color="auto"/>
            <w:bottom w:val="none" w:sz="0" w:space="0" w:color="auto"/>
            <w:right w:val="none" w:sz="0" w:space="0" w:color="auto"/>
          </w:divBdr>
        </w:div>
        <w:div w:id="1671562097">
          <w:marLeft w:val="0"/>
          <w:marRight w:val="0"/>
          <w:marTop w:val="0"/>
          <w:marBottom w:val="0"/>
          <w:divBdr>
            <w:top w:val="none" w:sz="0" w:space="0" w:color="auto"/>
            <w:left w:val="none" w:sz="0" w:space="0" w:color="auto"/>
            <w:bottom w:val="none" w:sz="0" w:space="0" w:color="auto"/>
            <w:right w:val="none" w:sz="0" w:space="0" w:color="auto"/>
          </w:divBdr>
        </w:div>
        <w:div w:id="783425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crump</dc:creator>
  <cp:keywords/>
  <dc:description/>
  <cp:lastModifiedBy>dan crump</cp:lastModifiedBy>
  <cp:revision>6</cp:revision>
  <dcterms:created xsi:type="dcterms:W3CDTF">2023-02-01T00:10:00Z</dcterms:created>
  <dcterms:modified xsi:type="dcterms:W3CDTF">2023-02-03T20:24:00Z</dcterms:modified>
</cp:coreProperties>
</file>