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8"/>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044739CC" w14:textId="77777777" w:rsidR="00F720A3" w:rsidRDefault="00F720A3" w:rsidP="00A4282D">
      <w:pPr>
        <w:pStyle w:val="Title"/>
        <w:rPr>
          <w:rFonts w:asciiTheme="majorHAnsi" w:hAnsiTheme="majorHAnsi"/>
        </w:rPr>
      </w:pPr>
    </w:p>
    <w:p w14:paraId="6490EBC1" w14:textId="796CD0F7" w:rsidR="0080639A" w:rsidRPr="0080639A" w:rsidRDefault="00C36A9E" w:rsidP="00A4282D">
      <w:pPr>
        <w:pStyle w:val="Title"/>
        <w:rPr>
          <w:rFonts w:asciiTheme="majorHAnsi" w:hAnsiTheme="majorHAnsi"/>
        </w:rPr>
      </w:pPr>
      <w:r>
        <w:rPr>
          <w:rFonts w:asciiTheme="majorHAnsi" w:hAnsiTheme="majorHAnsi"/>
        </w:rPr>
        <w:t xml:space="preserve">Area </w:t>
      </w:r>
      <w:r w:rsidR="00991B90">
        <w:rPr>
          <w:rFonts w:asciiTheme="majorHAnsi" w:hAnsiTheme="majorHAnsi"/>
        </w:rPr>
        <w:t>B</w:t>
      </w:r>
      <w:r>
        <w:rPr>
          <w:rFonts w:asciiTheme="majorHAnsi" w:hAnsiTheme="majorHAnsi"/>
        </w:rPr>
        <w:t xml:space="preserve"> Fall Meeting</w:t>
      </w:r>
    </w:p>
    <w:p w14:paraId="26B13B5C" w14:textId="162E1FAF" w:rsidR="0080639A" w:rsidRPr="00095961" w:rsidRDefault="00C36A9E" w:rsidP="00A4282D">
      <w:pPr>
        <w:pStyle w:val="Title"/>
        <w:rPr>
          <w:rFonts w:asciiTheme="majorHAnsi" w:hAnsiTheme="majorHAnsi"/>
          <w:sz w:val="24"/>
          <w:szCs w:val="24"/>
        </w:rPr>
      </w:pPr>
      <w:r>
        <w:rPr>
          <w:rFonts w:asciiTheme="majorHAnsi" w:hAnsiTheme="majorHAnsi"/>
          <w:sz w:val="24"/>
          <w:szCs w:val="24"/>
        </w:rPr>
        <w:t>Friday</w:t>
      </w:r>
      <w:r w:rsidR="005F48BF">
        <w:rPr>
          <w:rFonts w:asciiTheme="majorHAnsi" w:hAnsiTheme="majorHAnsi"/>
          <w:sz w:val="24"/>
          <w:szCs w:val="24"/>
        </w:rPr>
        <w:t>,</w:t>
      </w:r>
      <w:r>
        <w:rPr>
          <w:rFonts w:asciiTheme="majorHAnsi" w:hAnsiTheme="majorHAnsi"/>
          <w:sz w:val="24"/>
          <w:szCs w:val="24"/>
        </w:rPr>
        <w:t xml:space="preserve"> </w:t>
      </w:r>
      <w:r w:rsidR="00D91474">
        <w:rPr>
          <w:rFonts w:asciiTheme="majorHAnsi" w:hAnsiTheme="majorHAnsi"/>
          <w:sz w:val="24"/>
          <w:szCs w:val="24"/>
        </w:rPr>
        <w:t>March 26</w:t>
      </w:r>
      <w:r>
        <w:rPr>
          <w:rFonts w:asciiTheme="majorHAnsi" w:hAnsiTheme="majorHAnsi"/>
          <w:sz w:val="24"/>
          <w:szCs w:val="24"/>
        </w:rPr>
        <w:t>,</w:t>
      </w:r>
      <w:r w:rsidR="005F48BF">
        <w:rPr>
          <w:rFonts w:asciiTheme="majorHAnsi" w:hAnsiTheme="majorHAnsi"/>
          <w:sz w:val="24"/>
          <w:szCs w:val="24"/>
        </w:rPr>
        <w:t xml:space="preserve"> 202</w:t>
      </w:r>
      <w:r w:rsidR="00D91474">
        <w:rPr>
          <w:rFonts w:asciiTheme="majorHAnsi" w:hAnsiTheme="majorHAnsi"/>
          <w:sz w:val="24"/>
          <w:szCs w:val="24"/>
        </w:rPr>
        <w:t>1</w:t>
      </w:r>
    </w:p>
    <w:p w14:paraId="379AB168" w14:textId="7AFDB998" w:rsidR="008155B8" w:rsidRDefault="00C36A9E" w:rsidP="008155B8">
      <w:pPr>
        <w:pStyle w:val="Title"/>
        <w:rPr>
          <w:rFonts w:asciiTheme="majorHAnsi" w:hAnsiTheme="majorHAnsi"/>
          <w:sz w:val="24"/>
        </w:rPr>
      </w:pPr>
      <w:r>
        <w:rPr>
          <w:rFonts w:asciiTheme="majorHAnsi" w:hAnsiTheme="majorHAnsi"/>
          <w:sz w:val="24"/>
        </w:rPr>
        <w:t>9am-2pm</w:t>
      </w:r>
    </w:p>
    <w:tbl>
      <w:tblPr>
        <w:tblW w:w="8040" w:type="dxa"/>
        <w:jc w:val="center"/>
        <w:tblCellSpacing w:w="0" w:type="dxa"/>
        <w:shd w:val="clear" w:color="auto" w:fill="FFFFFF"/>
        <w:tblCellMar>
          <w:left w:w="0" w:type="dxa"/>
          <w:right w:w="0" w:type="dxa"/>
        </w:tblCellMar>
        <w:tblLook w:val="04A0" w:firstRow="1" w:lastRow="0" w:firstColumn="1" w:lastColumn="0" w:noHBand="0" w:noVBand="1"/>
      </w:tblPr>
      <w:tblGrid>
        <w:gridCol w:w="804"/>
        <w:gridCol w:w="7519"/>
      </w:tblGrid>
      <w:tr w:rsidR="00880B29" w14:paraId="3507072B" w14:textId="77777777" w:rsidTr="00880B29">
        <w:trPr>
          <w:tblCellSpacing w:w="0" w:type="dxa"/>
          <w:jc w:val="center"/>
        </w:trPr>
        <w:tc>
          <w:tcPr>
            <w:tcW w:w="0" w:type="auto"/>
            <w:gridSpan w:val="2"/>
            <w:shd w:val="clear" w:color="auto" w:fill="FFFFFF"/>
            <w:tcMar>
              <w:top w:w="300" w:type="dxa"/>
              <w:left w:w="0" w:type="dxa"/>
              <w:bottom w:w="120" w:type="dxa"/>
              <w:right w:w="0" w:type="dxa"/>
            </w:tcMar>
            <w:vAlign w:val="center"/>
            <w:hideMark/>
          </w:tcPr>
          <w:p w14:paraId="5BBB21A8" w14:textId="77777777" w:rsidR="00880B29" w:rsidRPr="00880B29" w:rsidRDefault="00795F6A">
            <w:pPr>
              <w:spacing w:line="510" w:lineRule="atLeast"/>
              <w:rPr>
                <w:rFonts w:asciiTheme="majorHAnsi" w:hAnsiTheme="majorHAnsi" w:cs="Arial"/>
                <w:color w:val="39394D"/>
                <w:sz w:val="20"/>
                <w:szCs w:val="20"/>
              </w:rPr>
            </w:pPr>
            <w:hyperlink r:id="rId9" w:tgtFrame="_blank" w:history="1">
              <w:r w:rsidR="00880B29" w:rsidRPr="00880B29">
                <w:rPr>
                  <w:rStyle w:val="Hyperlink"/>
                  <w:rFonts w:asciiTheme="majorHAnsi" w:hAnsiTheme="majorHAnsi" w:cs="Arial"/>
                  <w:color w:val="2D8CFF"/>
                  <w:sz w:val="20"/>
                  <w:szCs w:val="20"/>
                  <w:bdr w:val="none" w:sz="0" w:space="0" w:color="auto" w:frame="1"/>
                </w:rPr>
                <w:t>Join Zoom Meeting</w:t>
              </w:r>
            </w:hyperlink>
          </w:p>
        </w:tc>
      </w:tr>
      <w:tr w:rsidR="00880B29" w14:paraId="10414FE1" w14:textId="77777777" w:rsidTr="00880B29">
        <w:trPr>
          <w:trHeight w:val="270"/>
          <w:tblCellSpacing w:w="0" w:type="dxa"/>
          <w:jc w:val="center"/>
        </w:trPr>
        <w:tc>
          <w:tcPr>
            <w:tcW w:w="1755" w:type="dxa"/>
            <w:shd w:val="clear" w:color="auto" w:fill="FFFFFF"/>
            <w:hideMark/>
          </w:tcPr>
          <w:p w14:paraId="69AACDFE" w14:textId="77777777" w:rsidR="00880B29" w:rsidRPr="00880B29" w:rsidRDefault="00880B29">
            <w:pPr>
              <w:spacing w:line="300" w:lineRule="atLeast"/>
              <w:rPr>
                <w:rFonts w:asciiTheme="majorHAnsi" w:hAnsiTheme="majorHAnsi" w:cs="Arial"/>
                <w:color w:val="39394D"/>
                <w:sz w:val="20"/>
                <w:szCs w:val="20"/>
              </w:rPr>
            </w:pPr>
            <w:r w:rsidRPr="00880B29">
              <w:rPr>
                <w:rFonts w:asciiTheme="majorHAnsi" w:hAnsiTheme="majorHAnsi" w:cs="Arial"/>
                <w:color w:val="39394D"/>
                <w:sz w:val="20"/>
                <w:szCs w:val="20"/>
              </w:rPr>
              <w:t>Phone one-tap:</w:t>
            </w:r>
          </w:p>
        </w:tc>
        <w:tc>
          <w:tcPr>
            <w:tcW w:w="0" w:type="auto"/>
            <w:shd w:val="clear" w:color="auto" w:fill="FFFFFF"/>
            <w:tcMar>
              <w:top w:w="0" w:type="dxa"/>
              <w:left w:w="0" w:type="dxa"/>
              <w:bottom w:w="75" w:type="dxa"/>
              <w:right w:w="0" w:type="dxa"/>
            </w:tcMar>
            <w:hideMark/>
          </w:tcPr>
          <w:p w14:paraId="58AD6D27" w14:textId="77777777" w:rsidR="00880B29" w:rsidRPr="00880B29" w:rsidRDefault="00880B29">
            <w:pPr>
              <w:spacing w:line="300" w:lineRule="atLeast"/>
              <w:rPr>
                <w:rFonts w:asciiTheme="majorHAnsi" w:hAnsiTheme="majorHAnsi" w:cs="Arial"/>
                <w:color w:val="39394D"/>
                <w:sz w:val="20"/>
                <w:szCs w:val="20"/>
              </w:rPr>
            </w:pPr>
            <w:r w:rsidRPr="00880B29">
              <w:rPr>
                <w:rFonts w:asciiTheme="majorHAnsi" w:hAnsiTheme="majorHAnsi" w:cs="Arial"/>
                <w:color w:val="39394D"/>
                <w:sz w:val="20"/>
                <w:szCs w:val="20"/>
              </w:rPr>
              <w:t>US: </w:t>
            </w:r>
            <w:hyperlink r:id="rId10" w:tgtFrame="_blank" w:history="1">
              <w:r w:rsidRPr="00880B29">
                <w:rPr>
                  <w:rStyle w:val="Hyperlink"/>
                  <w:rFonts w:asciiTheme="majorHAnsi" w:hAnsiTheme="majorHAnsi" w:cs="Arial"/>
                  <w:sz w:val="20"/>
                  <w:szCs w:val="20"/>
                  <w:bdr w:val="none" w:sz="0" w:space="0" w:color="auto" w:frame="1"/>
                </w:rPr>
                <w:t>+</w:t>
              </w:r>
              <w:proofErr w:type="gramStart"/>
              <w:r w:rsidRPr="00880B29">
                <w:rPr>
                  <w:rStyle w:val="Hyperlink"/>
                  <w:rFonts w:asciiTheme="majorHAnsi" w:hAnsiTheme="majorHAnsi" w:cs="Arial"/>
                  <w:sz w:val="20"/>
                  <w:szCs w:val="20"/>
                  <w:bdr w:val="none" w:sz="0" w:space="0" w:color="auto" w:frame="1"/>
                </w:rPr>
                <w:t>16699006833,,</w:t>
              </w:r>
              <w:proofErr w:type="gramEnd"/>
              <w:r w:rsidRPr="00880B29">
                <w:rPr>
                  <w:rStyle w:val="Hyperlink"/>
                  <w:rFonts w:asciiTheme="majorHAnsi" w:hAnsiTheme="majorHAnsi" w:cs="Arial"/>
                  <w:sz w:val="20"/>
                  <w:szCs w:val="20"/>
                  <w:bdr w:val="none" w:sz="0" w:space="0" w:color="auto" w:frame="1"/>
                </w:rPr>
                <w:t>99783320771#</w:t>
              </w:r>
            </w:hyperlink>
            <w:r w:rsidRPr="00880B29">
              <w:rPr>
                <w:rFonts w:asciiTheme="majorHAnsi" w:hAnsiTheme="majorHAnsi" w:cs="Arial"/>
                <w:color w:val="39394D"/>
                <w:sz w:val="20"/>
                <w:szCs w:val="20"/>
              </w:rPr>
              <w:t> or </w:t>
            </w:r>
            <w:hyperlink r:id="rId11" w:tgtFrame="_blank" w:history="1">
              <w:r w:rsidRPr="00880B29">
                <w:rPr>
                  <w:rStyle w:val="Hyperlink"/>
                  <w:rFonts w:asciiTheme="majorHAnsi" w:hAnsiTheme="majorHAnsi" w:cs="Arial"/>
                  <w:sz w:val="20"/>
                  <w:szCs w:val="20"/>
                  <w:bdr w:val="none" w:sz="0" w:space="0" w:color="auto" w:frame="1"/>
                </w:rPr>
                <w:t>+14086380968,,99783320771#</w:t>
              </w:r>
            </w:hyperlink>
          </w:p>
        </w:tc>
      </w:tr>
      <w:tr w:rsidR="00880B29" w14:paraId="6B139FD1" w14:textId="77777777" w:rsidTr="00880B29">
        <w:trPr>
          <w:trHeight w:val="270"/>
          <w:tblCellSpacing w:w="0" w:type="dxa"/>
          <w:jc w:val="center"/>
        </w:trPr>
        <w:tc>
          <w:tcPr>
            <w:tcW w:w="1755" w:type="dxa"/>
            <w:shd w:val="clear" w:color="auto" w:fill="FFFFFF"/>
            <w:hideMark/>
          </w:tcPr>
          <w:p w14:paraId="34A234FE" w14:textId="77777777" w:rsidR="00880B29" w:rsidRPr="00880B29" w:rsidRDefault="00880B29">
            <w:pPr>
              <w:spacing w:line="300" w:lineRule="atLeast"/>
              <w:rPr>
                <w:rFonts w:asciiTheme="majorHAnsi" w:hAnsiTheme="majorHAnsi" w:cs="Arial"/>
                <w:color w:val="39394D"/>
                <w:sz w:val="20"/>
                <w:szCs w:val="20"/>
              </w:rPr>
            </w:pPr>
            <w:r w:rsidRPr="00880B29">
              <w:rPr>
                <w:rFonts w:asciiTheme="majorHAnsi" w:hAnsiTheme="majorHAnsi" w:cs="Arial"/>
                <w:color w:val="39394D"/>
                <w:sz w:val="20"/>
                <w:szCs w:val="20"/>
              </w:rPr>
              <w:t>Meeting URL:</w:t>
            </w:r>
          </w:p>
        </w:tc>
        <w:tc>
          <w:tcPr>
            <w:tcW w:w="0" w:type="auto"/>
            <w:shd w:val="clear" w:color="auto" w:fill="FFFFFF"/>
            <w:hideMark/>
          </w:tcPr>
          <w:p w14:paraId="4DD7CE56" w14:textId="77777777" w:rsidR="00880B29" w:rsidRPr="00880B29" w:rsidRDefault="00795F6A">
            <w:pPr>
              <w:spacing w:line="300" w:lineRule="atLeast"/>
              <w:rPr>
                <w:rFonts w:asciiTheme="majorHAnsi" w:hAnsiTheme="majorHAnsi" w:cs="Arial"/>
                <w:color w:val="39394D"/>
                <w:sz w:val="20"/>
                <w:szCs w:val="20"/>
              </w:rPr>
            </w:pPr>
            <w:hyperlink r:id="rId12" w:tgtFrame="_blank" w:history="1">
              <w:r w:rsidR="00880B29" w:rsidRPr="00880B29">
                <w:rPr>
                  <w:rStyle w:val="Hyperlink"/>
                  <w:rFonts w:asciiTheme="majorHAnsi" w:hAnsiTheme="majorHAnsi" w:cs="Arial"/>
                  <w:color w:val="39394D"/>
                  <w:sz w:val="20"/>
                  <w:szCs w:val="20"/>
                  <w:bdr w:val="none" w:sz="0" w:space="0" w:color="auto" w:frame="1"/>
                </w:rPr>
                <w:t>https://fhda-edu.zoom.us/j/99783320771?pwd=TXo0YWZlOFVDb2E0UE5rME9GVG5oQT09&amp;from=addon</w:t>
              </w:r>
            </w:hyperlink>
          </w:p>
        </w:tc>
      </w:tr>
      <w:tr w:rsidR="00880B29" w14:paraId="1F73C58F" w14:textId="77777777" w:rsidTr="00880B29">
        <w:trPr>
          <w:trHeight w:val="270"/>
          <w:tblCellSpacing w:w="0" w:type="dxa"/>
          <w:jc w:val="center"/>
        </w:trPr>
        <w:tc>
          <w:tcPr>
            <w:tcW w:w="1755" w:type="dxa"/>
            <w:shd w:val="clear" w:color="auto" w:fill="FFFFFF"/>
            <w:hideMark/>
          </w:tcPr>
          <w:p w14:paraId="6AE70850" w14:textId="77777777" w:rsidR="00880B29" w:rsidRPr="00880B29" w:rsidRDefault="00880B29">
            <w:pPr>
              <w:rPr>
                <w:rFonts w:asciiTheme="majorHAnsi" w:hAnsiTheme="majorHAnsi" w:cs="Arial"/>
                <w:color w:val="39394D"/>
                <w:sz w:val="20"/>
                <w:szCs w:val="20"/>
              </w:rPr>
            </w:pPr>
            <w:r w:rsidRPr="00880B29">
              <w:rPr>
                <w:rFonts w:asciiTheme="majorHAnsi" w:hAnsiTheme="majorHAnsi" w:cs="Arial"/>
                <w:color w:val="39394D"/>
                <w:sz w:val="20"/>
                <w:szCs w:val="20"/>
              </w:rPr>
              <w:t>Meeting ID:</w:t>
            </w:r>
          </w:p>
        </w:tc>
        <w:tc>
          <w:tcPr>
            <w:tcW w:w="0" w:type="auto"/>
            <w:shd w:val="clear" w:color="auto" w:fill="FFFFFF"/>
            <w:hideMark/>
          </w:tcPr>
          <w:p w14:paraId="3C36DAC7" w14:textId="77777777" w:rsidR="00880B29" w:rsidRPr="00880B29" w:rsidRDefault="00880B29">
            <w:pPr>
              <w:rPr>
                <w:rFonts w:asciiTheme="majorHAnsi" w:hAnsiTheme="majorHAnsi" w:cs="Arial"/>
                <w:color w:val="39394D"/>
                <w:sz w:val="20"/>
                <w:szCs w:val="20"/>
              </w:rPr>
            </w:pPr>
            <w:r w:rsidRPr="00880B29">
              <w:rPr>
                <w:rFonts w:asciiTheme="majorHAnsi" w:hAnsiTheme="majorHAnsi" w:cs="Arial"/>
                <w:color w:val="39394D"/>
                <w:sz w:val="20"/>
                <w:szCs w:val="20"/>
              </w:rPr>
              <w:t>997 8332 0771</w:t>
            </w:r>
          </w:p>
        </w:tc>
      </w:tr>
      <w:tr w:rsidR="00880B29" w14:paraId="6D3A5FC1" w14:textId="77777777" w:rsidTr="00880B29">
        <w:trPr>
          <w:trHeight w:val="270"/>
          <w:tblCellSpacing w:w="0" w:type="dxa"/>
          <w:jc w:val="center"/>
        </w:trPr>
        <w:tc>
          <w:tcPr>
            <w:tcW w:w="1755" w:type="dxa"/>
            <w:shd w:val="clear" w:color="auto" w:fill="FFFFFF"/>
            <w:hideMark/>
          </w:tcPr>
          <w:p w14:paraId="376EBA71" w14:textId="77777777" w:rsidR="00880B29" w:rsidRPr="00880B29" w:rsidRDefault="00880B29">
            <w:pPr>
              <w:rPr>
                <w:rFonts w:asciiTheme="majorHAnsi" w:hAnsiTheme="majorHAnsi" w:cs="Arial"/>
                <w:color w:val="39394D"/>
                <w:sz w:val="20"/>
                <w:szCs w:val="20"/>
              </w:rPr>
            </w:pPr>
            <w:r w:rsidRPr="00880B29">
              <w:rPr>
                <w:rFonts w:asciiTheme="majorHAnsi" w:hAnsiTheme="majorHAnsi" w:cs="Arial"/>
                <w:color w:val="39394D"/>
                <w:sz w:val="20"/>
                <w:szCs w:val="20"/>
              </w:rPr>
              <w:t>Passcode:</w:t>
            </w:r>
          </w:p>
        </w:tc>
        <w:tc>
          <w:tcPr>
            <w:tcW w:w="0" w:type="auto"/>
            <w:shd w:val="clear" w:color="auto" w:fill="FFFFFF"/>
            <w:hideMark/>
          </w:tcPr>
          <w:p w14:paraId="2DF3636F" w14:textId="77777777" w:rsidR="00880B29" w:rsidRPr="00880B29" w:rsidRDefault="00880B29">
            <w:pPr>
              <w:rPr>
                <w:rFonts w:asciiTheme="majorHAnsi" w:hAnsiTheme="majorHAnsi" w:cs="Arial"/>
                <w:color w:val="39394D"/>
                <w:sz w:val="20"/>
                <w:szCs w:val="20"/>
              </w:rPr>
            </w:pPr>
            <w:r w:rsidRPr="00880B29">
              <w:rPr>
                <w:rFonts w:asciiTheme="majorHAnsi" w:hAnsiTheme="majorHAnsi" w:cs="Arial"/>
                <w:color w:val="39394D"/>
                <w:sz w:val="20"/>
                <w:szCs w:val="20"/>
              </w:rPr>
              <w:t>569534</w:t>
            </w:r>
          </w:p>
        </w:tc>
      </w:tr>
      <w:tr w:rsidR="00880B29" w14:paraId="6CD7D93E" w14:textId="77777777" w:rsidTr="00880B29">
        <w:trPr>
          <w:tblCellSpacing w:w="0" w:type="dxa"/>
          <w:jc w:val="center"/>
        </w:trPr>
        <w:tc>
          <w:tcPr>
            <w:tcW w:w="0" w:type="auto"/>
            <w:gridSpan w:val="2"/>
            <w:shd w:val="clear" w:color="auto" w:fill="FFFFFF"/>
            <w:tcMar>
              <w:top w:w="300" w:type="dxa"/>
              <w:left w:w="0" w:type="dxa"/>
              <w:bottom w:w="135" w:type="dxa"/>
              <w:right w:w="0" w:type="dxa"/>
            </w:tcMar>
            <w:vAlign w:val="center"/>
            <w:hideMark/>
          </w:tcPr>
          <w:p w14:paraId="7378656C" w14:textId="77777777" w:rsidR="00880B29" w:rsidRPr="00880B29" w:rsidRDefault="00880B29">
            <w:pPr>
              <w:spacing w:line="375" w:lineRule="atLeast"/>
              <w:rPr>
                <w:rFonts w:asciiTheme="majorHAnsi" w:hAnsiTheme="majorHAnsi" w:cs="Arial"/>
                <w:b/>
                <w:bCs/>
                <w:color w:val="39394D"/>
                <w:sz w:val="20"/>
                <w:szCs w:val="20"/>
              </w:rPr>
            </w:pPr>
            <w:r w:rsidRPr="00880B29">
              <w:rPr>
                <w:rFonts w:asciiTheme="majorHAnsi" w:hAnsiTheme="majorHAnsi" w:cs="Arial"/>
                <w:b/>
                <w:bCs/>
                <w:color w:val="39394D"/>
                <w:sz w:val="20"/>
                <w:szCs w:val="20"/>
              </w:rPr>
              <w:t>Join by Telephone</w:t>
            </w:r>
          </w:p>
        </w:tc>
      </w:tr>
      <w:tr w:rsidR="00880B29" w14:paraId="75319F40" w14:textId="77777777" w:rsidTr="00880B29">
        <w:trPr>
          <w:tblCellSpacing w:w="0" w:type="dxa"/>
          <w:jc w:val="center"/>
        </w:trPr>
        <w:tc>
          <w:tcPr>
            <w:tcW w:w="0" w:type="auto"/>
            <w:gridSpan w:val="2"/>
            <w:shd w:val="clear" w:color="auto" w:fill="FFFFFF"/>
            <w:hideMark/>
          </w:tcPr>
          <w:p w14:paraId="2FB606DA" w14:textId="77777777" w:rsidR="00880B29" w:rsidRPr="00880B29" w:rsidRDefault="00880B29">
            <w:pPr>
              <w:spacing w:line="300" w:lineRule="atLeast"/>
              <w:rPr>
                <w:rFonts w:asciiTheme="majorHAnsi" w:hAnsiTheme="majorHAnsi" w:cs="Arial"/>
                <w:color w:val="39394D"/>
                <w:sz w:val="20"/>
                <w:szCs w:val="20"/>
              </w:rPr>
            </w:pPr>
            <w:r w:rsidRPr="00880B29">
              <w:rPr>
                <w:rFonts w:asciiTheme="majorHAnsi" w:hAnsiTheme="majorHAnsi" w:cs="Arial"/>
                <w:color w:val="39394D"/>
                <w:sz w:val="20"/>
                <w:szCs w:val="20"/>
              </w:rPr>
              <w:t>For higher quality, dial a number based on your current location.</w:t>
            </w:r>
          </w:p>
        </w:tc>
      </w:tr>
      <w:tr w:rsidR="00880B29" w14:paraId="09C2CCFE" w14:textId="77777777" w:rsidTr="00880B29">
        <w:trPr>
          <w:tblCellSpacing w:w="0" w:type="dxa"/>
          <w:jc w:val="center"/>
        </w:trPr>
        <w:tc>
          <w:tcPr>
            <w:tcW w:w="1755" w:type="dxa"/>
            <w:shd w:val="clear" w:color="auto" w:fill="FFFFFF"/>
            <w:hideMark/>
          </w:tcPr>
          <w:p w14:paraId="0BB75416" w14:textId="77777777" w:rsidR="00880B29" w:rsidRPr="00880B29" w:rsidRDefault="00880B29">
            <w:pPr>
              <w:spacing w:line="300" w:lineRule="atLeast"/>
              <w:rPr>
                <w:rFonts w:asciiTheme="majorHAnsi" w:hAnsiTheme="majorHAnsi" w:cs="Arial"/>
                <w:color w:val="39394D"/>
                <w:sz w:val="20"/>
                <w:szCs w:val="20"/>
              </w:rPr>
            </w:pPr>
            <w:r w:rsidRPr="00880B29">
              <w:rPr>
                <w:rFonts w:asciiTheme="majorHAnsi" w:hAnsiTheme="majorHAnsi" w:cs="Arial"/>
                <w:color w:val="39394D"/>
                <w:sz w:val="20"/>
                <w:szCs w:val="20"/>
              </w:rPr>
              <w:t>Dial:</w:t>
            </w:r>
          </w:p>
        </w:tc>
        <w:tc>
          <w:tcPr>
            <w:tcW w:w="0" w:type="auto"/>
            <w:shd w:val="clear" w:color="auto" w:fill="FFFFFF"/>
            <w:tcMar>
              <w:top w:w="0" w:type="dxa"/>
              <w:left w:w="0" w:type="dxa"/>
              <w:bottom w:w="150" w:type="dxa"/>
              <w:right w:w="0" w:type="dxa"/>
            </w:tcMar>
            <w:hideMark/>
          </w:tcPr>
          <w:p w14:paraId="132190F5" w14:textId="77777777" w:rsidR="00880B29" w:rsidRPr="00880B29" w:rsidRDefault="00880B29">
            <w:pPr>
              <w:spacing w:line="300" w:lineRule="atLeast"/>
              <w:rPr>
                <w:rFonts w:asciiTheme="majorHAnsi" w:hAnsiTheme="majorHAnsi" w:cs="Arial"/>
                <w:color w:val="39394D"/>
                <w:sz w:val="20"/>
                <w:szCs w:val="20"/>
              </w:rPr>
            </w:pPr>
            <w:r w:rsidRPr="00880B29">
              <w:rPr>
                <w:rFonts w:asciiTheme="majorHAnsi" w:hAnsiTheme="majorHAnsi" w:cs="Arial"/>
                <w:color w:val="39394D"/>
                <w:sz w:val="20"/>
                <w:szCs w:val="20"/>
              </w:rPr>
              <w:br/>
              <w:t>US: +1 669 900 6833 or +1 408 638 0968 or +1 346 248 7799 or +1 253 215 8782 or +1 312 626 6799 or +1 646 876 9923 or +1 301 715 8592</w:t>
            </w:r>
          </w:p>
        </w:tc>
      </w:tr>
      <w:tr w:rsidR="00880B29" w14:paraId="4EAD5A16" w14:textId="77777777" w:rsidTr="00880B29">
        <w:trPr>
          <w:tblCellSpacing w:w="0" w:type="dxa"/>
          <w:jc w:val="center"/>
        </w:trPr>
        <w:tc>
          <w:tcPr>
            <w:tcW w:w="1755" w:type="dxa"/>
            <w:shd w:val="clear" w:color="auto" w:fill="FFFFFF"/>
            <w:hideMark/>
          </w:tcPr>
          <w:p w14:paraId="113ED26A" w14:textId="77777777" w:rsidR="00880B29" w:rsidRPr="00880B29" w:rsidRDefault="00880B29">
            <w:pPr>
              <w:spacing w:line="300" w:lineRule="atLeast"/>
              <w:rPr>
                <w:rFonts w:asciiTheme="majorHAnsi" w:hAnsiTheme="majorHAnsi" w:cs="Arial"/>
                <w:color w:val="39394D"/>
                <w:sz w:val="20"/>
                <w:szCs w:val="20"/>
              </w:rPr>
            </w:pPr>
            <w:r w:rsidRPr="00880B29">
              <w:rPr>
                <w:rFonts w:asciiTheme="majorHAnsi" w:hAnsiTheme="majorHAnsi" w:cs="Arial"/>
                <w:color w:val="39394D"/>
                <w:sz w:val="20"/>
                <w:szCs w:val="20"/>
              </w:rPr>
              <w:t>Meeting ID:</w:t>
            </w:r>
          </w:p>
        </w:tc>
        <w:tc>
          <w:tcPr>
            <w:tcW w:w="0" w:type="auto"/>
            <w:shd w:val="clear" w:color="auto" w:fill="FFFFFF"/>
            <w:tcMar>
              <w:top w:w="0" w:type="dxa"/>
              <w:left w:w="0" w:type="dxa"/>
              <w:bottom w:w="150" w:type="dxa"/>
              <w:right w:w="0" w:type="dxa"/>
            </w:tcMar>
            <w:hideMark/>
          </w:tcPr>
          <w:p w14:paraId="321AF171" w14:textId="77777777" w:rsidR="00880B29" w:rsidRPr="00880B29" w:rsidRDefault="00880B29">
            <w:pPr>
              <w:spacing w:line="300" w:lineRule="atLeast"/>
              <w:rPr>
                <w:rFonts w:asciiTheme="majorHAnsi" w:hAnsiTheme="majorHAnsi" w:cs="Arial"/>
                <w:color w:val="39394D"/>
                <w:sz w:val="20"/>
                <w:szCs w:val="20"/>
              </w:rPr>
            </w:pPr>
            <w:r w:rsidRPr="00880B29">
              <w:rPr>
                <w:rFonts w:asciiTheme="majorHAnsi" w:hAnsiTheme="majorHAnsi" w:cs="Arial"/>
                <w:color w:val="39394D"/>
                <w:sz w:val="20"/>
                <w:szCs w:val="20"/>
              </w:rPr>
              <w:t>997 8332 0771</w:t>
            </w:r>
          </w:p>
        </w:tc>
      </w:tr>
    </w:tbl>
    <w:p w14:paraId="20193F67" w14:textId="77777777" w:rsidR="00880B29" w:rsidRDefault="00880B29" w:rsidP="00880B29">
      <w:pPr>
        <w:pStyle w:val="Title"/>
        <w:jc w:val="left"/>
        <w:rPr>
          <w:rFonts w:asciiTheme="majorHAnsi" w:hAnsiTheme="majorHAnsi"/>
          <w:sz w:val="24"/>
        </w:rPr>
      </w:pPr>
    </w:p>
    <w:p w14:paraId="6A2E796D" w14:textId="77777777" w:rsidR="00A4282D" w:rsidRPr="0080639A" w:rsidRDefault="00A4282D" w:rsidP="00C061C9">
      <w:pPr>
        <w:pStyle w:val="Title"/>
        <w:pBdr>
          <w:bottom w:val="single" w:sz="4" w:space="1" w:color="auto"/>
        </w:pBdr>
        <w:rPr>
          <w:rFonts w:asciiTheme="majorHAnsi" w:hAnsiTheme="majorHAnsi"/>
        </w:rPr>
      </w:pPr>
      <w:r w:rsidRPr="0080639A">
        <w:rPr>
          <w:rFonts w:asciiTheme="majorHAnsi" w:hAnsiTheme="majorHAnsi"/>
        </w:rPr>
        <w:t>AGENDA</w:t>
      </w:r>
    </w:p>
    <w:p w14:paraId="039CA535" w14:textId="77777777" w:rsidR="00C36A9E" w:rsidRDefault="00C36A9E" w:rsidP="00A4282D">
      <w:pPr>
        <w:pStyle w:val="mainbody"/>
        <w:spacing w:before="0" w:beforeAutospacing="0" w:after="0" w:afterAutospacing="0"/>
        <w:jc w:val="center"/>
        <w:rPr>
          <w:rFonts w:asciiTheme="majorHAnsi" w:hAnsiTheme="majorHAnsi"/>
          <w:sz w:val="16"/>
          <w:szCs w:val="20"/>
        </w:rPr>
      </w:pPr>
    </w:p>
    <w:p w14:paraId="32DB0588" w14:textId="472368AC" w:rsidR="001A1755" w:rsidRDefault="000F6CBB" w:rsidP="001A1755">
      <w:pPr>
        <w:pStyle w:val="NormalWeb"/>
        <w:numPr>
          <w:ilvl w:val="0"/>
          <w:numId w:val="22"/>
        </w:numPr>
        <w:rPr>
          <w:rFonts w:asciiTheme="majorHAnsi" w:hAnsiTheme="majorHAnsi" w:cstheme="majorHAnsi"/>
          <w:color w:val="000000"/>
        </w:rPr>
      </w:pPr>
      <w:r>
        <w:rPr>
          <w:rFonts w:asciiTheme="majorHAnsi" w:hAnsiTheme="majorHAnsi" w:cstheme="majorHAnsi"/>
          <w:color w:val="000000"/>
        </w:rPr>
        <w:t>9:00</w:t>
      </w:r>
      <w:r w:rsidR="00E26711">
        <w:rPr>
          <w:rFonts w:asciiTheme="majorHAnsi" w:hAnsiTheme="majorHAnsi" w:cstheme="majorHAnsi"/>
          <w:color w:val="000000"/>
        </w:rPr>
        <w:t>-9:30</w:t>
      </w:r>
      <w:r>
        <w:rPr>
          <w:rFonts w:asciiTheme="majorHAnsi" w:hAnsiTheme="majorHAnsi" w:cstheme="majorHAnsi"/>
          <w:color w:val="000000"/>
        </w:rPr>
        <w:t xml:space="preserve">: </w:t>
      </w:r>
      <w:r w:rsidR="00CA2294" w:rsidRPr="00430AA1">
        <w:rPr>
          <w:rFonts w:asciiTheme="majorHAnsi" w:hAnsiTheme="majorHAnsi" w:cstheme="majorHAnsi"/>
          <w:color w:val="000000"/>
        </w:rPr>
        <w:t>Welcome</w:t>
      </w:r>
      <w:r w:rsidR="001A1755">
        <w:rPr>
          <w:rFonts w:asciiTheme="majorHAnsi" w:hAnsiTheme="majorHAnsi" w:cstheme="majorHAnsi"/>
          <w:color w:val="000000"/>
        </w:rPr>
        <w:t xml:space="preserve">, Land Acknowledgment, Moment of Silence for Victims of Racism &amp; Hate Crimes, </w:t>
      </w:r>
      <w:r>
        <w:rPr>
          <w:rFonts w:asciiTheme="majorHAnsi" w:hAnsiTheme="majorHAnsi" w:cstheme="majorHAnsi"/>
          <w:color w:val="000000"/>
        </w:rPr>
        <w:t>&amp; Self Introductions</w:t>
      </w:r>
    </w:p>
    <w:p w14:paraId="2DA3F8F8" w14:textId="66EAA851" w:rsidR="001A1755" w:rsidRDefault="001A1755" w:rsidP="006319C6">
      <w:pPr>
        <w:rPr>
          <w:rFonts w:asciiTheme="majorHAnsi" w:hAnsiTheme="majorHAnsi" w:cstheme="majorHAnsi"/>
          <w:color w:val="000000"/>
        </w:rPr>
      </w:pPr>
      <w:r w:rsidRPr="00F113F5">
        <w:rPr>
          <w:rFonts w:asciiTheme="majorHAnsi" w:hAnsiTheme="majorHAnsi" w:cstheme="majorHAnsi"/>
          <w:color w:val="000000"/>
          <w:u w:val="single"/>
        </w:rPr>
        <w:t>Land Acknowledgement:</w:t>
      </w:r>
      <w:r>
        <w:rPr>
          <w:rFonts w:asciiTheme="majorHAnsi" w:hAnsiTheme="majorHAnsi" w:cstheme="majorHAnsi"/>
          <w:color w:val="000000"/>
        </w:rPr>
        <w:t xml:space="preserve"> </w:t>
      </w:r>
      <w:r w:rsidRPr="001A1755">
        <w:rPr>
          <w:rFonts w:asciiTheme="majorHAnsi" w:hAnsiTheme="majorHAnsi" w:cstheme="majorHAnsi"/>
          <w:color w:val="000000"/>
        </w:rPr>
        <w:t>We begin today by acknowledging that we are holding our gathering on the land of the</w:t>
      </w:r>
      <w:r>
        <w:rPr>
          <w:rFonts w:asciiTheme="majorHAnsi" w:hAnsiTheme="majorHAnsi" w:cstheme="majorHAnsi"/>
          <w:color w:val="000000"/>
        </w:rPr>
        <w:t xml:space="preserve"> </w:t>
      </w:r>
      <w:r w:rsidRPr="006319C6">
        <w:rPr>
          <w:rFonts w:asciiTheme="majorHAnsi" w:hAnsiTheme="majorHAnsi" w:cs="Arial"/>
          <w:color w:val="000000"/>
          <w:shd w:val="clear" w:color="auto" w:fill="FFFFFF"/>
        </w:rPr>
        <w:t xml:space="preserve">Ohlone including the </w:t>
      </w:r>
      <w:proofErr w:type="spellStart"/>
      <w:r w:rsidRPr="006319C6">
        <w:rPr>
          <w:rFonts w:asciiTheme="majorHAnsi" w:hAnsiTheme="majorHAnsi" w:cs="Arial"/>
          <w:color w:val="000000"/>
          <w:shd w:val="clear" w:color="auto" w:fill="FFFFFF"/>
        </w:rPr>
        <w:t>Chochenyo</w:t>
      </w:r>
      <w:proofErr w:type="spellEnd"/>
      <w:r w:rsidRPr="006319C6">
        <w:rPr>
          <w:rFonts w:asciiTheme="majorHAnsi" w:hAnsiTheme="majorHAnsi" w:cs="Arial"/>
          <w:color w:val="000000"/>
          <w:shd w:val="clear" w:color="auto" w:fill="FFFFFF"/>
        </w:rPr>
        <w:t xml:space="preserve"> and the </w:t>
      </w:r>
      <w:proofErr w:type="spellStart"/>
      <w:r w:rsidRPr="006319C6">
        <w:rPr>
          <w:rFonts w:asciiTheme="majorHAnsi" w:hAnsiTheme="majorHAnsi" w:cs="Arial"/>
          <w:color w:val="000000"/>
          <w:shd w:val="clear" w:color="auto" w:fill="FFFFFF"/>
        </w:rPr>
        <w:t>Karkin</w:t>
      </w:r>
      <w:proofErr w:type="spellEnd"/>
      <w:r w:rsidRPr="006319C6">
        <w:rPr>
          <w:rFonts w:asciiTheme="majorHAnsi" w:hAnsiTheme="majorHAnsi" w:cs="Arial"/>
          <w:color w:val="000000"/>
          <w:shd w:val="clear" w:color="auto" w:fill="FFFFFF"/>
        </w:rPr>
        <w:t xml:space="preserve"> in East Bay, the </w:t>
      </w:r>
      <w:proofErr w:type="spellStart"/>
      <w:r w:rsidRPr="006319C6">
        <w:rPr>
          <w:rFonts w:asciiTheme="majorHAnsi" w:hAnsiTheme="majorHAnsi" w:cs="Arial"/>
          <w:color w:val="000000"/>
          <w:shd w:val="clear" w:color="auto" w:fill="FFFFFF"/>
        </w:rPr>
        <w:t>Ramaytush</w:t>
      </w:r>
      <w:proofErr w:type="spellEnd"/>
      <w:r w:rsidRPr="006319C6">
        <w:rPr>
          <w:rFonts w:asciiTheme="majorHAnsi" w:hAnsiTheme="majorHAnsi" w:cs="Arial"/>
          <w:color w:val="000000"/>
          <w:shd w:val="clear" w:color="auto" w:fill="FFFFFF"/>
        </w:rPr>
        <w:t xml:space="preserve"> in San Francisco, the </w:t>
      </w:r>
      <w:proofErr w:type="spellStart"/>
      <w:r w:rsidRPr="006319C6">
        <w:rPr>
          <w:rFonts w:asciiTheme="majorHAnsi" w:hAnsiTheme="majorHAnsi" w:cs="Arial"/>
          <w:color w:val="000000"/>
          <w:shd w:val="clear" w:color="auto" w:fill="FFFFFF"/>
        </w:rPr>
        <w:t>Yokuts</w:t>
      </w:r>
      <w:proofErr w:type="spellEnd"/>
      <w:r w:rsidRPr="006319C6">
        <w:rPr>
          <w:rFonts w:asciiTheme="majorHAnsi" w:hAnsiTheme="majorHAnsi" w:cs="Arial"/>
          <w:color w:val="000000"/>
          <w:shd w:val="clear" w:color="auto" w:fill="FFFFFF"/>
        </w:rPr>
        <w:t xml:space="preserve"> in South Bay and Central Valley, and the </w:t>
      </w:r>
      <w:proofErr w:type="spellStart"/>
      <w:r w:rsidRPr="006319C6">
        <w:rPr>
          <w:rFonts w:asciiTheme="majorHAnsi" w:hAnsiTheme="majorHAnsi" w:cs="Arial"/>
          <w:color w:val="000000"/>
          <w:shd w:val="clear" w:color="auto" w:fill="FFFFFF"/>
        </w:rPr>
        <w:t>Muwekma</w:t>
      </w:r>
      <w:proofErr w:type="spellEnd"/>
      <w:r w:rsidRPr="006319C6">
        <w:rPr>
          <w:rFonts w:asciiTheme="majorHAnsi" w:hAnsiTheme="majorHAnsi" w:cs="Arial"/>
          <w:color w:val="000000"/>
          <w:shd w:val="clear" w:color="auto" w:fill="FFFFFF"/>
        </w:rPr>
        <w:t xml:space="preserve"> tribe throughout the region</w:t>
      </w:r>
      <w:r w:rsidR="006319C6" w:rsidRPr="006319C6">
        <w:rPr>
          <w:rFonts w:asciiTheme="majorHAnsi" w:hAnsiTheme="majorHAnsi" w:cs="Arial"/>
          <w:color w:val="000000"/>
          <w:shd w:val="clear" w:color="auto" w:fill="FFFFFF"/>
        </w:rPr>
        <w:t>,</w:t>
      </w:r>
      <w:r w:rsidRPr="006319C6">
        <w:rPr>
          <w:rFonts w:asciiTheme="majorHAnsi" w:hAnsiTheme="majorHAnsi" w:cs="Arial"/>
          <w:color w:val="000000"/>
          <w:shd w:val="clear" w:color="auto" w:fill="FFFFFF"/>
        </w:rPr>
        <w:t xml:space="preserve"> the Graton Rancheria community (Coast Miwok and Southern Pomo), Kashaya, Patwin, and </w:t>
      </w:r>
      <w:proofErr w:type="spellStart"/>
      <w:r w:rsidRPr="006319C6">
        <w:rPr>
          <w:rFonts w:asciiTheme="majorHAnsi" w:hAnsiTheme="majorHAnsi" w:cs="Arial"/>
          <w:color w:val="000000"/>
          <w:shd w:val="clear" w:color="auto" w:fill="FFFFFF"/>
        </w:rPr>
        <w:t>Mishewal</w:t>
      </w:r>
      <w:proofErr w:type="spellEnd"/>
      <w:r w:rsidRPr="006319C6">
        <w:rPr>
          <w:rFonts w:asciiTheme="majorHAnsi" w:hAnsiTheme="majorHAnsi" w:cs="Arial"/>
          <w:color w:val="000000"/>
          <w:shd w:val="clear" w:color="auto" w:fill="FFFFFF"/>
        </w:rPr>
        <w:t xml:space="preserve"> Wappo in the North Bay, and the Bay Miwok in the East Bay</w:t>
      </w:r>
      <w:r w:rsidRPr="001A1755">
        <w:rPr>
          <w:rFonts w:asciiTheme="majorHAnsi" w:hAnsiTheme="majorHAnsi" w:cstheme="majorHAnsi"/>
          <w:color w:val="000000"/>
        </w:rPr>
        <w:t xml:space="preserve">, the </w:t>
      </w:r>
      <w:r>
        <w:rPr>
          <w:rFonts w:asciiTheme="majorHAnsi" w:hAnsiTheme="majorHAnsi" w:cstheme="majorHAnsi"/>
          <w:color w:val="000000"/>
        </w:rPr>
        <w:t>location of Area B</w:t>
      </w:r>
      <w:r w:rsidRPr="001A1755">
        <w:rPr>
          <w:rFonts w:asciiTheme="majorHAnsi" w:hAnsiTheme="majorHAnsi" w:cstheme="majorHAnsi"/>
          <w:color w:val="000000"/>
        </w:rPr>
        <w:t xml:space="preserve">, who have lived and continue to live here. We recognize </w:t>
      </w:r>
      <w:r w:rsidR="006319C6">
        <w:rPr>
          <w:rFonts w:asciiTheme="majorHAnsi" w:hAnsiTheme="majorHAnsi" w:cstheme="majorHAnsi"/>
          <w:color w:val="000000"/>
        </w:rPr>
        <w:t>these Indigenous peoples</w:t>
      </w:r>
      <w:r w:rsidRPr="001A1755">
        <w:rPr>
          <w:rFonts w:asciiTheme="majorHAnsi" w:hAnsiTheme="majorHAnsi" w:cstheme="majorHAnsi"/>
          <w:color w:val="000000"/>
        </w:rPr>
        <w:t xml:space="preserve"> and their spiritual connection to the ocean and the land as the first stewards and the traditional caretakers of this area we now call </w:t>
      </w:r>
      <w:r w:rsidR="00AC522A">
        <w:rPr>
          <w:rFonts w:asciiTheme="majorHAnsi" w:hAnsiTheme="majorHAnsi" w:cstheme="majorHAnsi"/>
          <w:color w:val="000000"/>
        </w:rPr>
        <w:t>Bay Area</w:t>
      </w:r>
      <w:r w:rsidRPr="001A1755">
        <w:rPr>
          <w:rFonts w:asciiTheme="majorHAnsi" w:hAnsiTheme="majorHAnsi" w:cstheme="majorHAnsi"/>
          <w:color w:val="000000"/>
        </w:rPr>
        <w:t xml:space="preserve">. As we begin, we thank them for their strength, perseverance and resistance. We also wish to acknowledge the other Indigenous Peoples who now call </w:t>
      </w:r>
      <w:r w:rsidR="006319C6">
        <w:rPr>
          <w:rFonts w:asciiTheme="majorHAnsi" w:hAnsiTheme="majorHAnsi" w:cstheme="majorHAnsi"/>
          <w:color w:val="000000"/>
        </w:rPr>
        <w:t>the Bay Area</w:t>
      </w:r>
      <w:r w:rsidRPr="001A1755">
        <w:rPr>
          <w:rFonts w:asciiTheme="majorHAnsi" w:hAnsiTheme="majorHAnsi" w:cstheme="majorHAnsi"/>
          <w:color w:val="000000"/>
        </w:rPr>
        <w:t xml:space="preserve"> their home, for their shared struggle to maintain their cultures, languages, worldview and identities in our diverse </w:t>
      </w:r>
      <w:r w:rsidR="006319C6">
        <w:rPr>
          <w:rFonts w:asciiTheme="majorHAnsi" w:hAnsiTheme="majorHAnsi" w:cstheme="majorHAnsi"/>
          <w:color w:val="000000"/>
        </w:rPr>
        <w:t>region</w:t>
      </w:r>
      <w:r w:rsidRPr="001A1755">
        <w:rPr>
          <w:rFonts w:asciiTheme="majorHAnsi" w:hAnsiTheme="majorHAnsi" w:cstheme="majorHAnsi"/>
          <w:color w:val="000000"/>
        </w:rPr>
        <w:t xml:space="preserve">. </w:t>
      </w:r>
    </w:p>
    <w:p w14:paraId="66A8AA26" w14:textId="6F94537C" w:rsidR="006319C6" w:rsidRPr="00F113F5" w:rsidRDefault="006319C6" w:rsidP="006319C6">
      <w:pPr>
        <w:rPr>
          <w:rFonts w:asciiTheme="majorHAnsi" w:hAnsiTheme="majorHAnsi" w:cstheme="majorHAnsi"/>
          <w:color w:val="000000"/>
          <w:u w:val="single"/>
        </w:rPr>
      </w:pPr>
    </w:p>
    <w:p w14:paraId="146DDD0D" w14:textId="53642B13" w:rsidR="00CA2294" w:rsidRPr="00F113F5" w:rsidRDefault="006319C6" w:rsidP="006319C6">
      <w:pPr>
        <w:rPr>
          <w:u w:val="single"/>
        </w:rPr>
      </w:pPr>
      <w:r w:rsidRPr="00F113F5">
        <w:rPr>
          <w:rFonts w:asciiTheme="majorHAnsi" w:hAnsiTheme="majorHAnsi" w:cstheme="majorHAnsi"/>
          <w:color w:val="000000"/>
          <w:u w:val="single"/>
        </w:rPr>
        <w:t>Moment of Silence for Victims of Racism and Hate Crimes, especially the lives we have lost, in the Asian American and Pacific Islander, Black/African American, Latinx, and other communities.</w:t>
      </w:r>
    </w:p>
    <w:p w14:paraId="7B3CE65A" w14:textId="353CF04F" w:rsidR="000F6CBB" w:rsidRPr="000F6CBB" w:rsidRDefault="000F6CBB" w:rsidP="000F6CBB">
      <w:pPr>
        <w:pStyle w:val="NormalWeb"/>
        <w:numPr>
          <w:ilvl w:val="0"/>
          <w:numId w:val="22"/>
        </w:numPr>
        <w:rPr>
          <w:rFonts w:asciiTheme="majorHAnsi" w:hAnsiTheme="majorHAnsi" w:cstheme="majorHAnsi"/>
          <w:color w:val="000000"/>
        </w:rPr>
      </w:pPr>
      <w:r>
        <w:rPr>
          <w:rFonts w:asciiTheme="majorHAnsi" w:hAnsiTheme="majorHAnsi" w:cstheme="majorHAnsi"/>
          <w:color w:val="000000"/>
        </w:rPr>
        <w:lastRenderedPageBreak/>
        <w:t>9:30</w:t>
      </w:r>
      <w:r w:rsidR="00E26711">
        <w:rPr>
          <w:rFonts w:asciiTheme="majorHAnsi" w:hAnsiTheme="majorHAnsi" w:cstheme="majorHAnsi"/>
          <w:color w:val="000000"/>
        </w:rPr>
        <w:t>-9:35</w:t>
      </w:r>
      <w:r>
        <w:rPr>
          <w:rFonts w:asciiTheme="majorHAnsi" w:hAnsiTheme="majorHAnsi" w:cstheme="majorHAnsi"/>
          <w:color w:val="000000"/>
        </w:rPr>
        <w:t xml:space="preserve">: </w:t>
      </w:r>
      <w:r w:rsidR="00430AA1">
        <w:rPr>
          <w:rFonts w:asciiTheme="majorHAnsi" w:hAnsiTheme="majorHAnsi" w:cstheme="majorHAnsi"/>
          <w:color w:val="000000"/>
        </w:rPr>
        <w:t>Approval</w:t>
      </w:r>
      <w:r w:rsidR="00CA2294" w:rsidRPr="00430AA1">
        <w:rPr>
          <w:rFonts w:asciiTheme="majorHAnsi" w:hAnsiTheme="majorHAnsi" w:cstheme="majorHAnsi"/>
          <w:color w:val="000000"/>
        </w:rPr>
        <w:t xml:space="preserve"> of the agenda</w:t>
      </w:r>
      <w:r w:rsidR="00880B29">
        <w:rPr>
          <w:rFonts w:asciiTheme="majorHAnsi" w:hAnsiTheme="majorHAnsi" w:cstheme="majorHAnsi"/>
          <w:color w:val="000000"/>
        </w:rPr>
        <w:t xml:space="preserve"> </w:t>
      </w:r>
    </w:p>
    <w:p w14:paraId="5E4CD162" w14:textId="0371D359" w:rsidR="00CA2294" w:rsidRPr="000F6CBB" w:rsidRDefault="000F6CBB" w:rsidP="000F6CBB">
      <w:pPr>
        <w:pStyle w:val="NormalWeb"/>
        <w:numPr>
          <w:ilvl w:val="0"/>
          <w:numId w:val="22"/>
        </w:numPr>
        <w:rPr>
          <w:rFonts w:asciiTheme="majorHAnsi" w:hAnsiTheme="majorHAnsi" w:cstheme="majorHAnsi"/>
          <w:color w:val="000000"/>
        </w:rPr>
      </w:pPr>
      <w:r>
        <w:rPr>
          <w:rFonts w:asciiTheme="majorHAnsi" w:hAnsiTheme="majorHAnsi" w:cstheme="majorHAnsi"/>
          <w:color w:val="000000"/>
        </w:rPr>
        <w:t>9:35</w:t>
      </w:r>
      <w:r w:rsidR="00E26711">
        <w:rPr>
          <w:rFonts w:asciiTheme="majorHAnsi" w:hAnsiTheme="majorHAnsi" w:cstheme="majorHAnsi"/>
          <w:color w:val="000000"/>
        </w:rPr>
        <w:t>-9:40</w:t>
      </w:r>
      <w:r>
        <w:rPr>
          <w:rFonts w:asciiTheme="majorHAnsi" w:hAnsiTheme="majorHAnsi" w:cstheme="majorHAnsi"/>
          <w:color w:val="000000"/>
        </w:rPr>
        <w:t xml:space="preserve">: </w:t>
      </w:r>
      <w:r w:rsidR="009429DE" w:rsidRPr="000F6CBB">
        <w:rPr>
          <w:rFonts w:asciiTheme="majorHAnsi" w:hAnsiTheme="majorHAnsi" w:cstheme="majorHAnsi"/>
          <w:color w:val="000000"/>
        </w:rPr>
        <w:t xml:space="preserve">Approval of Minutes from Fall 2021 Area </w:t>
      </w:r>
      <w:r w:rsidR="00991B90" w:rsidRPr="000F6CBB">
        <w:rPr>
          <w:rFonts w:asciiTheme="majorHAnsi" w:hAnsiTheme="majorHAnsi" w:cstheme="majorHAnsi"/>
          <w:color w:val="000000"/>
        </w:rPr>
        <w:t>B</w:t>
      </w:r>
      <w:r w:rsidR="009429DE" w:rsidRPr="000F6CBB">
        <w:rPr>
          <w:rFonts w:asciiTheme="majorHAnsi" w:hAnsiTheme="majorHAnsi" w:cstheme="majorHAnsi"/>
          <w:color w:val="000000"/>
        </w:rPr>
        <w:t xml:space="preserve"> meeting </w:t>
      </w:r>
      <w:r w:rsidR="00CA2294" w:rsidRPr="000F6CBB">
        <w:rPr>
          <w:rFonts w:asciiTheme="majorHAnsi" w:hAnsiTheme="majorHAnsi" w:cstheme="majorHAnsi"/>
          <w:color w:val="000000"/>
        </w:rPr>
        <w:br/>
      </w:r>
    </w:p>
    <w:p w14:paraId="30EBF66D" w14:textId="566815BE" w:rsidR="00C25C47" w:rsidRDefault="000F6CBB" w:rsidP="006319C6">
      <w:pPr>
        <w:pStyle w:val="NormalWeb"/>
        <w:numPr>
          <w:ilvl w:val="0"/>
          <w:numId w:val="22"/>
        </w:numPr>
        <w:rPr>
          <w:rFonts w:asciiTheme="majorHAnsi" w:hAnsiTheme="majorHAnsi" w:cstheme="majorHAnsi"/>
          <w:color w:val="000000"/>
        </w:rPr>
      </w:pPr>
      <w:r>
        <w:rPr>
          <w:rFonts w:asciiTheme="majorHAnsi" w:hAnsiTheme="majorHAnsi" w:cstheme="majorHAnsi"/>
          <w:color w:val="000000"/>
        </w:rPr>
        <w:t>9:40</w:t>
      </w:r>
      <w:r w:rsidR="00E26711">
        <w:rPr>
          <w:rFonts w:asciiTheme="majorHAnsi" w:hAnsiTheme="majorHAnsi" w:cstheme="majorHAnsi"/>
          <w:color w:val="000000"/>
        </w:rPr>
        <w:t>-9:45</w:t>
      </w:r>
      <w:r>
        <w:rPr>
          <w:rFonts w:asciiTheme="majorHAnsi" w:hAnsiTheme="majorHAnsi" w:cstheme="majorHAnsi"/>
          <w:color w:val="000000"/>
        </w:rPr>
        <w:t xml:space="preserve">: </w:t>
      </w:r>
      <w:r w:rsidR="00E55339">
        <w:rPr>
          <w:rFonts w:asciiTheme="majorHAnsi" w:hAnsiTheme="majorHAnsi" w:cstheme="majorHAnsi"/>
          <w:color w:val="000000"/>
        </w:rPr>
        <w:t>Hosting</w:t>
      </w:r>
      <w:r w:rsidR="00CA2294" w:rsidRPr="00430AA1">
        <w:rPr>
          <w:rFonts w:asciiTheme="majorHAnsi" w:hAnsiTheme="majorHAnsi" w:cstheme="majorHAnsi"/>
          <w:color w:val="000000"/>
        </w:rPr>
        <w:t xml:space="preserve"> </w:t>
      </w:r>
      <w:r w:rsidR="00F64D9F" w:rsidRPr="00430AA1">
        <w:rPr>
          <w:rFonts w:asciiTheme="majorHAnsi" w:hAnsiTheme="majorHAnsi" w:cstheme="majorHAnsi"/>
          <w:color w:val="000000"/>
        </w:rPr>
        <w:t>future</w:t>
      </w:r>
      <w:r w:rsidR="00CA2294" w:rsidRPr="00430AA1">
        <w:rPr>
          <w:rFonts w:asciiTheme="majorHAnsi" w:hAnsiTheme="majorHAnsi" w:cstheme="majorHAnsi"/>
          <w:color w:val="000000"/>
        </w:rPr>
        <w:t xml:space="preserve"> Area </w:t>
      </w:r>
      <w:r w:rsidR="00991B90">
        <w:rPr>
          <w:rFonts w:asciiTheme="majorHAnsi" w:hAnsiTheme="majorHAnsi" w:cstheme="majorHAnsi"/>
          <w:color w:val="000000"/>
        </w:rPr>
        <w:t>B</w:t>
      </w:r>
      <w:r w:rsidR="00CA2294" w:rsidRPr="00430AA1">
        <w:rPr>
          <w:rFonts w:asciiTheme="majorHAnsi" w:hAnsiTheme="majorHAnsi" w:cstheme="majorHAnsi"/>
          <w:color w:val="000000"/>
        </w:rPr>
        <w:t xml:space="preserve"> meeting</w:t>
      </w:r>
      <w:r w:rsidR="004060B6" w:rsidRPr="00430AA1">
        <w:rPr>
          <w:rFonts w:asciiTheme="majorHAnsi" w:hAnsiTheme="majorHAnsi" w:cstheme="majorHAnsi"/>
          <w:color w:val="000000"/>
        </w:rPr>
        <w:t>s</w:t>
      </w:r>
      <w:r w:rsidR="00E55339">
        <w:rPr>
          <w:rFonts w:asciiTheme="majorHAnsi" w:hAnsiTheme="majorHAnsi" w:cstheme="majorHAnsi"/>
          <w:color w:val="000000"/>
        </w:rPr>
        <w:t xml:space="preserve">. </w:t>
      </w:r>
      <w:r w:rsidR="00E55339">
        <w:rPr>
          <w:rFonts w:asciiTheme="majorHAnsi" w:hAnsiTheme="majorHAnsi" w:cstheme="majorHAnsi"/>
          <w:color w:val="000000"/>
        </w:rPr>
        <w:br/>
      </w:r>
      <w:r w:rsidR="00991B90">
        <w:rPr>
          <w:rFonts w:ascii="Calibri" w:hAnsi="Calibri"/>
          <w:color w:val="000000"/>
          <w:sz w:val="22"/>
          <w:szCs w:val="22"/>
        </w:rPr>
        <w:t>Looking for an Area B College to volunteer when we are next able to host Area B meetings!</w:t>
      </w:r>
    </w:p>
    <w:p w14:paraId="72170BFD" w14:textId="77777777" w:rsidR="006319C6" w:rsidRPr="006319C6" w:rsidRDefault="006319C6" w:rsidP="006319C6">
      <w:pPr>
        <w:pStyle w:val="NormalWeb"/>
        <w:ind w:left="720"/>
        <w:rPr>
          <w:rFonts w:asciiTheme="majorHAnsi" w:hAnsiTheme="majorHAnsi" w:cstheme="majorHAnsi"/>
          <w:color w:val="000000"/>
        </w:rPr>
      </w:pPr>
    </w:p>
    <w:p w14:paraId="3DDBAFC3" w14:textId="36B795A3" w:rsidR="00C25C47" w:rsidRPr="00430AA1" w:rsidRDefault="000F6CBB" w:rsidP="00C25C47">
      <w:pPr>
        <w:pStyle w:val="NormalWeb"/>
        <w:numPr>
          <w:ilvl w:val="0"/>
          <w:numId w:val="22"/>
        </w:numPr>
        <w:rPr>
          <w:rFonts w:asciiTheme="majorHAnsi" w:hAnsiTheme="majorHAnsi" w:cstheme="majorHAnsi"/>
          <w:color w:val="000000"/>
        </w:rPr>
      </w:pPr>
      <w:r>
        <w:rPr>
          <w:rFonts w:asciiTheme="majorHAnsi" w:hAnsiTheme="majorHAnsi" w:cstheme="majorHAnsi"/>
          <w:color w:val="000000"/>
        </w:rPr>
        <w:t>9:45</w:t>
      </w:r>
      <w:r w:rsidR="00E26711">
        <w:rPr>
          <w:rFonts w:asciiTheme="majorHAnsi" w:hAnsiTheme="majorHAnsi" w:cstheme="majorHAnsi"/>
          <w:color w:val="000000"/>
        </w:rPr>
        <w:t>-10:40</w:t>
      </w:r>
      <w:r>
        <w:rPr>
          <w:rFonts w:asciiTheme="majorHAnsi" w:hAnsiTheme="majorHAnsi" w:cstheme="majorHAnsi"/>
          <w:color w:val="000000"/>
        </w:rPr>
        <w:t xml:space="preserve">: </w:t>
      </w:r>
      <w:r w:rsidR="00C25C47" w:rsidRPr="00430AA1">
        <w:rPr>
          <w:rFonts w:asciiTheme="majorHAnsi" w:hAnsiTheme="majorHAnsi" w:cstheme="majorHAnsi"/>
          <w:color w:val="000000"/>
        </w:rPr>
        <w:t>Reports</w:t>
      </w:r>
    </w:p>
    <w:p w14:paraId="29809BC2" w14:textId="77777777" w:rsidR="00C25C47" w:rsidRDefault="00C25C47" w:rsidP="00C25C47">
      <w:pPr>
        <w:pStyle w:val="NormalWeb"/>
        <w:numPr>
          <w:ilvl w:val="1"/>
          <w:numId w:val="22"/>
        </w:numPr>
        <w:rPr>
          <w:rFonts w:asciiTheme="majorHAnsi" w:hAnsiTheme="majorHAnsi" w:cstheme="majorHAnsi"/>
          <w:color w:val="000000"/>
        </w:rPr>
      </w:pPr>
      <w:r w:rsidRPr="00430AA1">
        <w:rPr>
          <w:rFonts w:asciiTheme="majorHAnsi" w:hAnsiTheme="majorHAnsi" w:cstheme="majorHAnsi"/>
          <w:color w:val="000000"/>
        </w:rPr>
        <w:t xml:space="preserve">ASCCC </w:t>
      </w:r>
      <w:r>
        <w:rPr>
          <w:rFonts w:asciiTheme="majorHAnsi" w:hAnsiTheme="majorHAnsi" w:cstheme="majorHAnsi"/>
          <w:color w:val="000000"/>
        </w:rPr>
        <w:t xml:space="preserve">Vice </w:t>
      </w:r>
      <w:r w:rsidRPr="00430AA1">
        <w:rPr>
          <w:rFonts w:asciiTheme="majorHAnsi" w:hAnsiTheme="majorHAnsi" w:cstheme="majorHAnsi"/>
          <w:color w:val="000000"/>
        </w:rPr>
        <w:t xml:space="preserve">President’s update-ASCCC </w:t>
      </w:r>
      <w:r>
        <w:rPr>
          <w:rFonts w:asciiTheme="majorHAnsi" w:hAnsiTheme="majorHAnsi" w:cstheme="majorHAnsi"/>
          <w:color w:val="000000"/>
        </w:rPr>
        <w:t>Vice President Virginia “</w:t>
      </w:r>
      <w:proofErr w:type="spellStart"/>
      <w:r>
        <w:rPr>
          <w:rFonts w:asciiTheme="majorHAnsi" w:hAnsiTheme="majorHAnsi" w:cstheme="majorHAnsi"/>
          <w:color w:val="000000"/>
        </w:rPr>
        <w:t>Ginni</w:t>
      </w:r>
      <w:proofErr w:type="spellEnd"/>
      <w:r>
        <w:rPr>
          <w:rFonts w:asciiTheme="majorHAnsi" w:hAnsiTheme="majorHAnsi" w:cstheme="majorHAnsi"/>
          <w:color w:val="000000"/>
        </w:rPr>
        <w:t>” May</w:t>
      </w:r>
    </w:p>
    <w:p w14:paraId="5AED7BD6" w14:textId="3A7905E9" w:rsidR="00C25C47" w:rsidRDefault="00795F6A" w:rsidP="00C25C47">
      <w:pPr>
        <w:pStyle w:val="NormalWeb"/>
        <w:numPr>
          <w:ilvl w:val="1"/>
          <w:numId w:val="22"/>
        </w:numPr>
        <w:rPr>
          <w:rFonts w:asciiTheme="majorHAnsi" w:hAnsiTheme="majorHAnsi" w:cstheme="majorHAnsi"/>
          <w:color w:val="000000"/>
        </w:rPr>
      </w:pPr>
      <w:hyperlink r:id="rId13" w:history="1">
        <w:r w:rsidR="00C25C47" w:rsidRPr="00C25C47">
          <w:rPr>
            <w:rStyle w:val="Hyperlink"/>
            <w:rFonts w:asciiTheme="majorHAnsi" w:hAnsiTheme="majorHAnsi" w:cstheme="majorHAnsi"/>
            <w:color w:val="000000" w:themeColor="text1"/>
          </w:rPr>
          <w:t>ASCCC Foundation</w:t>
        </w:r>
      </w:hyperlink>
      <w:r w:rsidR="00C25C47" w:rsidRPr="00C25C47">
        <w:rPr>
          <w:rFonts w:asciiTheme="majorHAnsi" w:hAnsiTheme="majorHAnsi" w:cstheme="majorHAnsi"/>
          <w:color w:val="000000"/>
        </w:rPr>
        <w:t>-Silvester Henderson, Foundation President</w:t>
      </w:r>
    </w:p>
    <w:p w14:paraId="4FE49A81" w14:textId="5AF1ED0B" w:rsidR="00C25C47" w:rsidRDefault="00C25C47" w:rsidP="00C25C47">
      <w:pPr>
        <w:pStyle w:val="NormalWeb"/>
        <w:ind w:left="1440"/>
        <w:rPr>
          <w:rFonts w:asciiTheme="majorHAnsi" w:hAnsiTheme="majorHAnsi" w:cstheme="majorHAnsi"/>
          <w:color w:val="000000"/>
        </w:rPr>
      </w:pPr>
    </w:p>
    <w:p w14:paraId="0E1F9DB5" w14:textId="53480F28" w:rsidR="000F6CBB" w:rsidRPr="00C25C47" w:rsidRDefault="00AC522A" w:rsidP="00AC522A">
      <w:pPr>
        <w:pStyle w:val="NormalWeb"/>
        <w:rPr>
          <w:rFonts w:asciiTheme="majorHAnsi" w:hAnsiTheme="majorHAnsi" w:cstheme="majorHAnsi"/>
          <w:color w:val="000000"/>
        </w:rPr>
      </w:pPr>
      <w:r>
        <w:rPr>
          <w:rFonts w:asciiTheme="majorHAnsi" w:hAnsiTheme="majorHAnsi" w:cstheme="majorHAnsi"/>
          <w:color w:val="000000"/>
        </w:rPr>
        <w:t>0</w:t>
      </w:r>
    </w:p>
    <w:p w14:paraId="7106C4F2" w14:textId="6FE51E17" w:rsidR="00BC0303" w:rsidRPr="00C25C47" w:rsidRDefault="000F6CBB" w:rsidP="00BC0303">
      <w:pPr>
        <w:pStyle w:val="NormalWeb"/>
        <w:numPr>
          <w:ilvl w:val="0"/>
          <w:numId w:val="22"/>
        </w:numPr>
        <w:rPr>
          <w:rFonts w:asciiTheme="majorHAnsi" w:hAnsiTheme="majorHAnsi" w:cstheme="majorHAnsi"/>
          <w:color w:val="000000" w:themeColor="text1"/>
        </w:rPr>
      </w:pPr>
      <w:r>
        <w:rPr>
          <w:color w:val="000000" w:themeColor="text1"/>
        </w:rPr>
        <w:t>10:</w:t>
      </w:r>
      <w:r w:rsidR="00E26711">
        <w:rPr>
          <w:color w:val="000000" w:themeColor="text1"/>
        </w:rPr>
        <w:t>4</w:t>
      </w:r>
      <w:r>
        <w:rPr>
          <w:color w:val="000000" w:themeColor="text1"/>
        </w:rPr>
        <w:t>0</w:t>
      </w:r>
      <w:r w:rsidR="00E26711">
        <w:rPr>
          <w:color w:val="000000" w:themeColor="text1"/>
        </w:rPr>
        <w:t>-12:30</w:t>
      </w:r>
      <w:r>
        <w:rPr>
          <w:color w:val="000000" w:themeColor="text1"/>
        </w:rPr>
        <w:t xml:space="preserve">: </w:t>
      </w:r>
      <w:hyperlink r:id="rId14" w:history="1">
        <w:r w:rsidR="00BC0303" w:rsidRPr="00C25C47">
          <w:rPr>
            <w:rStyle w:val="Hyperlink"/>
            <w:rFonts w:asciiTheme="majorHAnsi" w:hAnsiTheme="majorHAnsi" w:cstheme="majorHAnsi"/>
            <w:color w:val="000000" w:themeColor="text1"/>
          </w:rPr>
          <w:t>Resolutions</w:t>
        </w:r>
      </w:hyperlink>
    </w:p>
    <w:p w14:paraId="2BBE79B1" w14:textId="01276828" w:rsidR="00BC0303" w:rsidRPr="00430AA1" w:rsidRDefault="00BC0303" w:rsidP="00BC0303">
      <w:pPr>
        <w:pStyle w:val="NormalWeb"/>
        <w:numPr>
          <w:ilvl w:val="1"/>
          <w:numId w:val="22"/>
        </w:numPr>
        <w:rPr>
          <w:rFonts w:asciiTheme="majorHAnsi" w:hAnsiTheme="majorHAnsi" w:cstheme="majorHAnsi"/>
          <w:color w:val="000000"/>
        </w:rPr>
      </w:pPr>
      <w:r w:rsidRPr="00430AA1">
        <w:rPr>
          <w:rFonts w:asciiTheme="majorHAnsi" w:hAnsiTheme="majorHAnsi" w:cstheme="majorHAnsi"/>
          <w:color w:val="000000"/>
        </w:rPr>
        <w:t xml:space="preserve">Resolutions Committee </w:t>
      </w:r>
      <w:r w:rsidR="00880B29">
        <w:rPr>
          <w:rFonts w:asciiTheme="majorHAnsi" w:hAnsiTheme="majorHAnsi" w:cstheme="majorHAnsi"/>
          <w:color w:val="000000"/>
        </w:rPr>
        <w:t>Member</w:t>
      </w:r>
      <w:r w:rsidRPr="00430AA1">
        <w:rPr>
          <w:rFonts w:asciiTheme="majorHAnsi" w:hAnsiTheme="majorHAnsi" w:cstheme="majorHAnsi"/>
          <w:color w:val="000000"/>
        </w:rPr>
        <w:t xml:space="preserve"> </w:t>
      </w:r>
      <w:r w:rsidR="00880B29">
        <w:rPr>
          <w:rFonts w:asciiTheme="majorHAnsi" w:hAnsiTheme="majorHAnsi" w:cstheme="majorHAnsi"/>
          <w:color w:val="000000" w:themeColor="text1"/>
        </w:rPr>
        <w:t>Annie Corbett</w:t>
      </w:r>
      <w:r w:rsidR="001A1755">
        <w:rPr>
          <w:rFonts w:asciiTheme="majorHAnsi" w:hAnsiTheme="majorHAnsi" w:cstheme="majorHAnsi"/>
          <w:color w:val="000000" w:themeColor="text1"/>
        </w:rPr>
        <w:t xml:space="preserve"> &amp; David Morse</w:t>
      </w:r>
    </w:p>
    <w:p w14:paraId="454F45DB" w14:textId="77777777" w:rsidR="00BC0303" w:rsidRPr="00430AA1" w:rsidRDefault="00BC0303" w:rsidP="00BC0303">
      <w:pPr>
        <w:pStyle w:val="NormalWeb"/>
        <w:numPr>
          <w:ilvl w:val="2"/>
          <w:numId w:val="22"/>
        </w:numPr>
        <w:rPr>
          <w:rFonts w:asciiTheme="majorHAnsi" w:hAnsiTheme="majorHAnsi" w:cstheme="majorHAnsi"/>
          <w:color w:val="000000"/>
        </w:rPr>
      </w:pPr>
      <w:r w:rsidRPr="00430AA1">
        <w:rPr>
          <w:rFonts w:asciiTheme="majorHAnsi" w:hAnsiTheme="majorHAnsi" w:cstheme="majorHAnsi"/>
          <w:color w:val="000000"/>
        </w:rPr>
        <w:t>Brief orientation about development of resolutions and voting process at session</w:t>
      </w:r>
    </w:p>
    <w:p w14:paraId="0D37B223" w14:textId="77777777" w:rsidR="00BC0303" w:rsidRPr="00430AA1" w:rsidRDefault="00BC0303" w:rsidP="00BC0303">
      <w:pPr>
        <w:pStyle w:val="NormalWeb"/>
        <w:numPr>
          <w:ilvl w:val="2"/>
          <w:numId w:val="22"/>
        </w:numPr>
        <w:rPr>
          <w:rFonts w:asciiTheme="majorHAnsi" w:hAnsiTheme="majorHAnsi" w:cstheme="majorHAnsi"/>
          <w:color w:val="000000"/>
        </w:rPr>
      </w:pPr>
      <w:r w:rsidRPr="00430AA1">
        <w:rPr>
          <w:rFonts w:asciiTheme="majorHAnsi" w:hAnsiTheme="majorHAnsi" w:cstheme="majorHAnsi"/>
          <w:color w:val="000000"/>
        </w:rPr>
        <w:t>Review of pre-session resolutions</w:t>
      </w:r>
    </w:p>
    <w:p w14:paraId="2CB99872" w14:textId="77777777" w:rsidR="00BC0303" w:rsidRPr="00430AA1" w:rsidRDefault="00BC0303" w:rsidP="00BC0303">
      <w:pPr>
        <w:pStyle w:val="NormalWeb"/>
        <w:numPr>
          <w:ilvl w:val="2"/>
          <w:numId w:val="22"/>
        </w:numPr>
        <w:rPr>
          <w:rFonts w:asciiTheme="majorHAnsi" w:hAnsiTheme="majorHAnsi" w:cstheme="majorHAnsi"/>
          <w:color w:val="000000"/>
        </w:rPr>
      </w:pPr>
      <w:r w:rsidRPr="00430AA1">
        <w:rPr>
          <w:rFonts w:asciiTheme="majorHAnsi" w:hAnsiTheme="majorHAnsi" w:cstheme="majorHAnsi"/>
          <w:color w:val="000000"/>
        </w:rPr>
        <w:t>Discuss any ideas for new resolutions</w:t>
      </w:r>
    </w:p>
    <w:p w14:paraId="3B501AB5" w14:textId="1FC9E839" w:rsidR="000F6CBB" w:rsidRDefault="00BC0303" w:rsidP="000F6CBB">
      <w:pPr>
        <w:pStyle w:val="NormalWeb"/>
        <w:numPr>
          <w:ilvl w:val="2"/>
          <w:numId w:val="22"/>
        </w:numPr>
        <w:rPr>
          <w:rFonts w:asciiTheme="majorHAnsi" w:hAnsiTheme="majorHAnsi" w:cstheme="majorHAnsi"/>
          <w:color w:val="000000"/>
        </w:rPr>
      </w:pPr>
      <w:r w:rsidRPr="00430AA1">
        <w:rPr>
          <w:rFonts w:asciiTheme="majorHAnsi" w:hAnsiTheme="majorHAnsi" w:cstheme="majorHAnsi"/>
          <w:color w:val="000000"/>
        </w:rPr>
        <w:t>D</w:t>
      </w:r>
      <w:r w:rsidR="000F6CBB">
        <w:rPr>
          <w:rFonts w:asciiTheme="majorHAnsi" w:hAnsiTheme="majorHAnsi" w:cstheme="majorHAnsi"/>
          <w:color w:val="000000"/>
        </w:rPr>
        <w:t>iscuss &amp; D</w:t>
      </w:r>
      <w:r w:rsidRPr="00430AA1">
        <w:rPr>
          <w:rFonts w:asciiTheme="majorHAnsi" w:hAnsiTheme="majorHAnsi" w:cstheme="majorHAnsi"/>
          <w:color w:val="000000"/>
        </w:rPr>
        <w:t>evelop Area resolutions</w:t>
      </w:r>
    </w:p>
    <w:p w14:paraId="0AC37B6E" w14:textId="77777777" w:rsidR="001A1755" w:rsidRPr="001A1755" w:rsidRDefault="00C25C47" w:rsidP="000F6CBB">
      <w:pPr>
        <w:pStyle w:val="NormalWeb"/>
        <w:numPr>
          <w:ilvl w:val="3"/>
          <w:numId w:val="22"/>
        </w:numPr>
        <w:rPr>
          <w:rFonts w:asciiTheme="majorHAnsi" w:hAnsiTheme="majorHAnsi" w:cstheme="majorHAnsi"/>
          <w:color w:val="000000"/>
        </w:rPr>
      </w:pPr>
      <w:r w:rsidRPr="000F6CBB">
        <w:rPr>
          <w:rFonts w:asciiTheme="majorHAnsi" w:hAnsiTheme="majorHAnsi" w:cstheme="majorHAnsi"/>
          <w:color w:val="000000"/>
        </w:rPr>
        <w:t>Resolution from Leigh Anne Shaw,</w:t>
      </w:r>
      <w:r w:rsidR="000F6CBB">
        <w:rPr>
          <w:rFonts w:asciiTheme="majorHAnsi" w:hAnsiTheme="majorHAnsi" w:cstheme="majorHAnsi"/>
          <w:color w:val="000000"/>
        </w:rPr>
        <w:t xml:space="preserve"> Skyline College</w:t>
      </w:r>
      <w:r w:rsidRPr="000F6CBB">
        <w:rPr>
          <w:rFonts w:asciiTheme="majorHAnsi" w:hAnsiTheme="majorHAnsi" w:cstheme="majorHAnsi"/>
          <w:color w:val="000000"/>
        </w:rPr>
        <w:t xml:space="preserve"> </w:t>
      </w:r>
      <w:r w:rsidR="000F6CBB" w:rsidRPr="000F6CBB">
        <w:rPr>
          <w:rFonts w:asciiTheme="majorHAnsi" w:hAnsiTheme="majorHAnsi" w:cstheme="majorHAnsi"/>
          <w:color w:val="000000"/>
        </w:rPr>
        <w:t>“</w:t>
      </w:r>
      <w:r w:rsidR="000F6CBB" w:rsidRPr="000F6CBB">
        <w:rPr>
          <w:rFonts w:asciiTheme="majorHAnsi" w:hAnsiTheme="majorHAnsi"/>
        </w:rPr>
        <w:t xml:space="preserve">Support for </w:t>
      </w:r>
      <w:bookmarkStart w:id="0" w:name="_brw54imw4yz3" w:colFirst="0" w:colLast="0"/>
      <w:bookmarkEnd w:id="0"/>
      <w:r w:rsidR="000F6CBB" w:rsidRPr="000F6CBB">
        <w:rPr>
          <w:rFonts w:asciiTheme="majorHAnsi" w:hAnsiTheme="majorHAnsi"/>
        </w:rPr>
        <w:t>Students Affected by the Military Coup in Myanmar</w:t>
      </w:r>
      <w:r w:rsidR="000F6CBB">
        <w:rPr>
          <w:rFonts w:asciiTheme="majorHAnsi" w:hAnsiTheme="majorHAnsi"/>
        </w:rPr>
        <w:t>”</w:t>
      </w:r>
      <w:r w:rsidR="000F6CBB" w:rsidRPr="000F6CBB">
        <w:rPr>
          <w:rFonts w:asciiTheme="majorHAnsi" w:hAnsiTheme="majorHAnsi"/>
        </w:rPr>
        <w:t xml:space="preserve"> </w:t>
      </w:r>
    </w:p>
    <w:p w14:paraId="3CB92547" w14:textId="50219BF4" w:rsidR="00CA2294" w:rsidRPr="000F6CBB" w:rsidRDefault="001A1755" w:rsidP="000F6CBB">
      <w:pPr>
        <w:pStyle w:val="NormalWeb"/>
        <w:numPr>
          <w:ilvl w:val="3"/>
          <w:numId w:val="22"/>
        </w:numPr>
        <w:rPr>
          <w:rFonts w:asciiTheme="majorHAnsi" w:hAnsiTheme="majorHAnsi" w:cstheme="majorHAnsi"/>
          <w:color w:val="000000"/>
        </w:rPr>
      </w:pPr>
      <w:r>
        <w:rPr>
          <w:rFonts w:asciiTheme="majorHAnsi" w:hAnsiTheme="majorHAnsi" w:cstheme="majorHAnsi"/>
          <w:color w:val="000000"/>
        </w:rPr>
        <w:t>Resolution from Kathleen White, City College of San Francisco, “Education and Human Development Sector Support”</w:t>
      </w:r>
      <w:r w:rsidR="00CA2294" w:rsidRPr="000F6CBB">
        <w:rPr>
          <w:rFonts w:asciiTheme="majorHAnsi" w:hAnsiTheme="majorHAnsi" w:cstheme="majorHAnsi"/>
          <w:color w:val="000000"/>
        </w:rPr>
        <w:br/>
      </w:r>
    </w:p>
    <w:p w14:paraId="2A2BFCBF" w14:textId="21DED37D" w:rsidR="00E26711" w:rsidRDefault="00E26711" w:rsidP="00E26711">
      <w:pPr>
        <w:pStyle w:val="NormalWeb"/>
        <w:numPr>
          <w:ilvl w:val="0"/>
          <w:numId w:val="22"/>
        </w:numPr>
        <w:rPr>
          <w:rFonts w:asciiTheme="majorHAnsi" w:hAnsiTheme="majorHAnsi" w:cstheme="majorHAnsi"/>
          <w:color w:val="2236F0"/>
        </w:rPr>
      </w:pPr>
      <w:r>
        <w:rPr>
          <w:rFonts w:asciiTheme="majorHAnsi" w:hAnsiTheme="majorHAnsi" w:cstheme="majorHAnsi"/>
          <w:color w:val="2236F0"/>
        </w:rPr>
        <w:t>12:30-1:00: LUNCH BREAK</w:t>
      </w:r>
    </w:p>
    <w:p w14:paraId="7C641894" w14:textId="77777777" w:rsidR="00E26711" w:rsidRPr="00E26711" w:rsidRDefault="00E26711" w:rsidP="00E26711">
      <w:pPr>
        <w:pStyle w:val="NormalWeb"/>
        <w:ind w:left="720"/>
        <w:rPr>
          <w:rFonts w:asciiTheme="majorHAnsi" w:hAnsiTheme="majorHAnsi" w:cstheme="majorHAnsi"/>
          <w:color w:val="000000" w:themeColor="text1"/>
        </w:rPr>
      </w:pPr>
    </w:p>
    <w:p w14:paraId="6E1381E6" w14:textId="77777777" w:rsidR="006E1AA1" w:rsidRDefault="000F6CBB" w:rsidP="006E1AA1">
      <w:pPr>
        <w:pStyle w:val="NormalWeb"/>
        <w:numPr>
          <w:ilvl w:val="0"/>
          <w:numId w:val="22"/>
        </w:numPr>
        <w:rPr>
          <w:rFonts w:asciiTheme="majorHAnsi" w:hAnsiTheme="majorHAnsi" w:cstheme="majorHAnsi"/>
          <w:color w:val="000000" w:themeColor="text1"/>
        </w:rPr>
      </w:pPr>
      <w:r w:rsidRPr="00E26711">
        <w:rPr>
          <w:color w:val="000000" w:themeColor="text1"/>
        </w:rPr>
        <w:t>1:00</w:t>
      </w:r>
      <w:r w:rsidR="00E26711">
        <w:rPr>
          <w:color w:val="000000" w:themeColor="text1"/>
        </w:rPr>
        <w:t>-1:15</w:t>
      </w:r>
      <w:r w:rsidRPr="00E26711">
        <w:rPr>
          <w:color w:val="000000" w:themeColor="text1"/>
        </w:rPr>
        <w:t xml:space="preserve">: </w:t>
      </w:r>
      <w:hyperlink r:id="rId15" w:history="1">
        <w:r w:rsidR="00CA2294" w:rsidRPr="00E26711">
          <w:rPr>
            <w:rStyle w:val="Hyperlink"/>
            <w:rFonts w:asciiTheme="majorHAnsi" w:hAnsiTheme="majorHAnsi" w:cstheme="majorHAnsi"/>
            <w:color w:val="000000" w:themeColor="text1"/>
          </w:rPr>
          <w:t>Disciplines List</w:t>
        </w:r>
      </w:hyperlink>
      <w:r w:rsidR="00880B29" w:rsidRPr="00E26711">
        <w:rPr>
          <w:rStyle w:val="Hyperlink"/>
          <w:rFonts w:asciiTheme="majorHAnsi" w:hAnsiTheme="majorHAnsi" w:cstheme="majorHAnsi"/>
          <w:color w:val="000000" w:themeColor="text1"/>
        </w:rPr>
        <w:t xml:space="preserve"> – Eric </w:t>
      </w:r>
      <w:proofErr w:type="spellStart"/>
      <w:r w:rsidR="00880B29" w:rsidRPr="00E26711">
        <w:rPr>
          <w:rStyle w:val="Hyperlink"/>
          <w:rFonts w:asciiTheme="majorHAnsi" w:hAnsiTheme="majorHAnsi" w:cstheme="majorHAnsi"/>
          <w:color w:val="000000" w:themeColor="text1"/>
        </w:rPr>
        <w:t>Narveson</w:t>
      </w:r>
      <w:proofErr w:type="spellEnd"/>
      <w:r w:rsidR="00C25C47" w:rsidRPr="00E26711">
        <w:rPr>
          <w:rStyle w:val="Hyperlink"/>
          <w:rFonts w:asciiTheme="majorHAnsi" w:hAnsiTheme="majorHAnsi" w:cstheme="majorHAnsi"/>
          <w:color w:val="000000" w:themeColor="text1"/>
        </w:rPr>
        <w:t>, Standards and Practices Committee</w:t>
      </w:r>
    </w:p>
    <w:p w14:paraId="13A6D29A" w14:textId="187195E1" w:rsidR="00CA2294" w:rsidRPr="006E1AA1" w:rsidRDefault="00CA2294" w:rsidP="006E1AA1">
      <w:pPr>
        <w:pStyle w:val="NormalWeb"/>
        <w:rPr>
          <w:rFonts w:asciiTheme="majorHAnsi" w:hAnsiTheme="majorHAnsi" w:cstheme="majorHAnsi"/>
          <w:color w:val="000000" w:themeColor="text1"/>
        </w:rPr>
      </w:pPr>
      <w:r w:rsidRPr="006E1AA1">
        <w:rPr>
          <w:rFonts w:asciiTheme="majorHAnsi" w:hAnsiTheme="majorHAnsi" w:cstheme="majorHAnsi"/>
          <w:color w:val="000000"/>
        </w:rPr>
        <w:t>Review of process</w:t>
      </w:r>
      <w:r w:rsidR="006E1AA1" w:rsidRPr="006E1AA1">
        <w:rPr>
          <w:rFonts w:asciiTheme="majorHAnsi" w:hAnsiTheme="majorHAnsi" w:cstheme="majorHAnsi"/>
          <w:color w:val="000000"/>
        </w:rPr>
        <w:t xml:space="preserve">: </w:t>
      </w:r>
      <w:r w:rsidR="006E1AA1" w:rsidRPr="006E1AA1">
        <w:rPr>
          <w:rFonts w:ascii="Calibri" w:hAnsi="Calibri"/>
          <w:color w:val="000000"/>
        </w:rPr>
        <w:t>Breakout at Spring Plenary Friday, April 16</w:t>
      </w:r>
      <w:r w:rsidR="006E1AA1" w:rsidRPr="006E1AA1">
        <w:rPr>
          <w:rFonts w:ascii="Calibri" w:hAnsi="Calibri"/>
          <w:color w:val="000000"/>
          <w:vertAlign w:val="superscript"/>
        </w:rPr>
        <w:t>th</w:t>
      </w:r>
      <w:r w:rsidR="006E1AA1" w:rsidRPr="006E1AA1">
        <w:rPr>
          <w:rFonts w:ascii="Calibri" w:hAnsi="Calibri"/>
          <w:color w:val="000000"/>
        </w:rPr>
        <w:t>, 3:15pm on "Disciplines List 101" to learn more about the process</w:t>
      </w:r>
    </w:p>
    <w:p w14:paraId="61D092F4" w14:textId="77777777" w:rsidR="003B321E" w:rsidRPr="00430AA1" w:rsidRDefault="003B321E" w:rsidP="003B321E">
      <w:pPr>
        <w:pStyle w:val="NormalWeb"/>
        <w:numPr>
          <w:ilvl w:val="2"/>
          <w:numId w:val="22"/>
        </w:numPr>
        <w:rPr>
          <w:rFonts w:asciiTheme="majorHAnsi" w:hAnsiTheme="majorHAnsi" w:cstheme="majorHAnsi"/>
          <w:color w:val="000000"/>
        </w:rPr>
      </w:pPr>
      <w:r w:rsidRPr="00430AA1">
        <w:rPr>
          <w:rFonts w:asciiTheme="majorHAnsi" w:hAnsiTheme="majorHAnsi" w:cstheme="majorHAnsi"/>
        </w:rPr>
        <w:t>Timeline</w:t>
      </w:r>
    </w:p>
    <w:p w14:paraId="528AF20E" w14:textId="77777777" w:rsidR="003B321E" w:rsidRPr="00430AA1" w:rsidRDefault="003B321E" w:rsidP="003B321E">
      <w:pPr>
        <w:pStyle w:val="NormalWeb"/>
        <w:numPr>
          <w:ilvl w:val="3"/>
          <w:numId w:val="22"/>
        </w:numPr>
        <w:rPr>
          <w:rFonts w:asciiTheme="majorHAnsi" w:hAnsiTheme="majorHAnsi" w:cstheme="majorHAnsi"/>
          <w:color w:val="000000"/>
        </w:rPr>
      </w:pPr>
      <w:r w:rsidRPr="00430AA1">
        <w:rPr>
          <w:rFonts w:asciiTheme="majorHAnsi" w:hAnsiTheme="majorHAnsi" w:cstheme="majorHAnsi"/>
        </w:rPr>
        <w:t>February: Request for Proposals</w:t>
      </w:r>
    </w:p>
    <w:p w14:paraId="1938E823" w14:textId="77777777" w:rsidR="006E1AA1" w:rsidRPr="006E1AA1" w:rsidRDefault="003B321E" w:rsidP="006E1AA1">
      <w:pPr>
        <w:pStyle w:val="NormalWeb"/>
        <w:numPr>
          <w:ilvl w:val="3"/>
          <w:numId w:val="22"/>
        </w:numPr>
        <w:rPr>
          <w:rFonts w:asciiTheme="majorHAnsi" w:hAnsiTheme="majorHAnsi" w:cstheme="majorHAnsi"/>
          <w:color w:val="000000"/>
        </w:rPr>
      </w:pPr>
      <w:r w:rsidRPr="00430AA1">
        <w:rPr>
          <w:rFonts w:asciiTheme="majorHAnsi" w:hAnsiTheme="majorHAnsi" w:cstheme="majorHAnsi"/>
        </w:rPr>
        <w:t>September: Final Call for Proposals (due September 30) and Summary of Submitted Proposals Distributed</w:t>
      </w:r>
    </w:p>
    <w:p w14:paraId="0AFAB5D1" w14:textId="77777777" w:rsidR="006E1AA1" w:rsidRPr="006E1AA1" w:rsidRDefault="006E1AA1" w:rsidP="006E1AA1">
      <w:pPr>
        <w:pStyle w:val="NormalWeb"/>
        <w:numPr>
          <w:ilvl w:val="4"/>
          <w:numId w:val="22"/>
        </w:numPr>
        <w:rPr>
          <w:rFonts w:asciiTheme="majorHAnsi" w:hAnsiTheme="majorHAnsi" w:cstheme="majorHAnsi"/>
          <w:color w:val="000000"/>
        </w:rPr>
      </w:pPr>
      <w:r w:rsidRPr="006E1AA1">
        <w:rPr>
          <w:rFonts w:ascii="Calibri" w:hAnsi="Calibri"/>
          <w:color w:val="000000"/>
          <w:shd w:val="clear" w:color="auto" w:fill="FFFFFF"/>
        </w:rPr>
        <w:t>proposals for new or amended disciplines are due on Sept 30th, pertinent materials and documents are on the </w:t>
      </w:r>
      <w:hyperlink r:id="rId16" w:tgtFrame="_blank" w:tooltip="https://asccc.org/disciplines-list" w:history="1">
        <w:r w:rsidRPr="006E1AA1">
          <w:rPr>
            <w:rStyle w:val="Hyperlink"/>
            <w:rFonts w:ascii="Calibri" w:hAnsi="Calibri"/>
            <w:color w:val="1155CC"/>
            <w:shd w:val="clear" w:color="auto" w:fill="FFFFFF"/>
          </w:rPr>
          <w:t>ASCCC Disciplines List</w:t>
        </w:r>
      </w:hyperlink>
      <w:r w:rsidRPr="006E1AA1">
        <w:rPr>
          <w:rFonts w:ascii="Calibri" w:hAnsi="Calibri"/>
          <w:color w:val="000000"/>
          <w:shd w:val="clear" w:color="auto" w:fill="FFFFFF"/>
        </w:rPr>
        <w:t> website</w:t>
      </w:r>
    </w:p>
    <w:p w14:paraId="73FDB47A" w14:textId="7DA89B4D" w:rsidR="006E1AA1" w:rsidRPr="006E1AA1" w:rsidRDefault="006E1AA1" w:rsidP="006E1AA1">
      <w:pPr>
        <w:pStyle w:val="NormalWeb"/>
        <w:numPr>
          <w:ilvl w:val="4"/>
          <w:numId w:val="22"/>
        </w:numPr>
        <w:rPr>
          <w:rFonts w:asciiTheme="majorHAnsi" w:hAnsiTheme="majorHAnsi" w:cstheme="majorHAnsi"/>
          <w:color w:val="000000"/>
        </w:rPr>
      </w:pPr>
      <w:r>
        <w:rPr>
          <w:rFonts w:ascii="Calibri" w:hAnsi="Calibri"/>
          <w:color w:val="000000"/>
        </w:rPr>
        <w:t>B</w:t>
      </w:r>
      <w:r w:rsidRPr="006E1AA1">
        <w:rPr>
          <w:rFonts w:ascii="Calibri" w:hAnsi="Calibri"/>
          <w:color w:val="000000"/>
        </w:rPr>
        <w:t xml:space="preserve">reakout at </w:t>
      </w:r>
      <w:r>
        <w:rPr>
          <w:rFonts w:ascii="Calibri" w:hAnsi="Calibri"/>
          <w:color w:val="000000"/>
        </w:rPr>
        <w:t>S</w:t>
      </w:r>
      <w:r w:rsidRPr="006E1AA1">
        <w:rPr>
          <w:rFonts w:ascii="Calibri" w:hAnsi="Calibri"/>
          <w:color w:val="000000"/>
        </w:rPr>
        <w:t xml:space="preserve">pring </w:t>
      </w:r>
      <w:r>
        <w:rPr>
          <w:rFonts w:ascii="Calibri" w:hAnsi="Calibri"/>
          <w:color w:val="000000"/>
        </w:rPr>
        <w:t>P</w:t>
      </w:r>
      <w:r w:rsidRPr="006E1AA1">
        <w:rPr>
          <w:rFonts w:ascii="Calibri" w:hAnsi="Calibri"/>
          <w:color w:val="000000"/>
        </w:rPr>
        <w:t>lenary Fri</w:t>
      </w:r>
      <w:r>
        <w:rPr>
          <w:rFonts w:ascii="Calibri" w:hAnsi="Calibri"/>
          <w:color w:val="000000"/>
        </w:rPr>
        <w:t>day,</w:t>
      </w:r>
      <w:r w:rsidRPr="006E1AA1">
        <w:rPr>
          <w:rFonts w:ascii="Calibri" w:hAnsi="Calibri"/>
          <w:color w:val="000000"/>
        </w:rPr>
        <w:t xml:space="preserve"> April 16</w:t>
      </w:r>
      <w:r w:rsidRPr="006E1AA1">
        <w:rPr>
          <w:rFonts w:ascii="Calibri" w:hAnsi="Calibri"/>
          <w:color w:val="000000"/>
          <w:vertAlign w:val="superscript"/>
        </w:rPr>
        <w:t>th</w:t>
      </w:r>
      <w:r>
        <w:rPr>
          <w:rFonts w:ascii="Calibri" w:hAnsi="Calibri"/>
          <w:color w:val="000000"/>
        </w:rPr>
        <w:t>,</w:t>
      </w:r>
      <w:r w:rsidRPr="006E1AA1">
        <w:rPr>
          <w:rFonts w:ascii="Calibri" w:hAnsi="Calibri"/>
          <w:color w:val="000000"/>
        </w:rPr>
        <w:t xml:space="preserve"> 3:15pm on "Disciplines List 101" to learn more about the process</w:t>
      </w:r>
    </w:p>
    <w:p w14:paraId="10A79EFA" w14:textId="78E388B2" w:rsidR="00BC0303" w:rsidRPr="00880B29" w:rsidRDefault="003B321E" w:rsidP="00BC0303">
      <w:pPr>
        <w:pStyle w:val="NormalWeb"/>
        <w:numPr>
          <w:ilvl w:val="3"/>
          <w:numId w:val="22"/>
        </w:numPr>
        <w:rPr>
          <w:rFonts w:asciiTheme="majorHAnsi" w:hAnsiTheme="majorHAnsi" w:cstheme="majorHAnsi"/>
          <w:color w:val="000000"/>
        </w:rPr>
      </w:pPr>
      <w:r w:rsidRPr="00430AA1">
        <w:rPr>
          <w:rFonts w:asciiTheme="majorHAnsi" w:hAnsiTheme="majorHAnsi" w:cstheme="majorHAnsi"/>
        </w:rPr>
        <w:t>October: Proposals Discussed at Area Meetings with Written Testimony Submitted to ASCCC Office</w:t>
      </w:r>
    </w:p>
    <w:p w14:paraId="457EB166" w14:textId="77777777" w:rsidR="003B321E" w:rsidRPr="00430AA1" w:rsidRDefault="003B321E" w:rsidP="003B321E">
      <w:pPr>
        <w:pStyle w:val="NormalWeb"/>
        <w:numPr>
          <w:ilvl w:val="3"/>
          <w:numId w:val="22"/>
        </w:numPr>
        <w:rPr>
          <w:rFonts w:asciiTheme="majorHAnsi" w:hAnsiTheme="majorHAnsi" w:cstheme="majorHAnsi"/>
          <w:color w:val="000000"/>
        </w:rPr>
      </w:pPr>
      <w:r w:rsidRPr="00430AA1">
        <w:rPr>
          <w:rFonts w:asciiTheme="majorHAnsi" w:hAnsiTheme="majorHAnsi" w:cstheme="majorHAnsi"/>
        </w:rPr>
        <w:t>November: First Hearing and Testimony Collected</w:t>
      </w:r>
    </w:p>
    <w:p w14:paraId="111E29BB" w14:textId="77777777" w:rsidR="003B321E" w:rsidRPr="00430AA1" w:rsidRDefault="003B321E" w:rsidP="003B321E">
      <w:pPr>
        <w:pStyle w:val="NormalWeb"/>
        <w:numPr>
          <w:ilvl w:val="3"/>
          <w:numId w:val="22"/>
        </w:numPr>
        <w:rPr>
          <w:rFonts w:asciiTheme="majorHAnsi" w:hAnsiTheme="majorHAnsi" w:cstheme="majorHAnsi"/>
          <w:color w:val="000000"/>
        </w:rPr>
      </w:pPr>
      <w:r w:rsidRPr="00430AA1">
        <w:rPr>
          <w:rFonts w:asciiTheme="majorHAnsi" w:hAnsiTheme="majorHAnsi" w:cstheme="majorHAnsi"/>
        </w:rPr>
        <w:t xml:space="preserve">January/February: Proposals Reviewed by ASCCC Executive Committee </w:t>
      </w:r>
    </w:p>
    <w:p w14:paraId="326326CB" w14:textId="77777777" w:rsidR="003B321E" w:rsidRPr="00430AA1" w:rsidRDefault="003B321E" w:rsidP="003B321E">
      <w:pPr>
        <w:pStyle w:val="NormalWeb"/>
        <w:numPr>
          <w:ilvl w:val="3"/>
          <w:numId w:val="22"/>
        </w:numPr>
        <w:rPr>
          <w:rFonts w:asciiTheme="majorHAnsi" w:hAnsiTheme="majorHAnsi" w:cstheme="majorHAnsi"/>
          <w:color w:val="000000"/>
        </w:rPr>
      </w:pPr>
      <w:r w:rsidRPr="00430AA1">
        <w:rPr>
          <w:rFonts w:asciiTheme="majorHAnsi" w:hAnsiTheme="majorHAnsi" w:cstheme="majorHAnsi"/>
        </w:rPr>
        <w:t>March: Summary of Proposals to Area Meetings for Second Hearing</w:t>
      </w:r>
    </w:p>
    <w:p w14:paraId="5CFC9DC8" w14:textId="3150CED3" w:rsidR="00616BF9" w:rsidRPr="00BC0303" w:rsidRDefault="003B321E" w:rsidP="00BC0303">
      <w:pPr>
        <w:pStyle w:val="NormalWeb"/>
        <w:numPr>
          <w:ilvl w:val="3"/>
          <w:numId w:val="22"/>
        </w:numPr>
        <w:rPr>
          <w:rFonts w:asciiTheme="majorHAnsi" w:hAnsiTheme="majorHAnsi" w:cstheme="majorHAnsi"/>
          <w:color w:val="000000"/>
        </w:rPr>
      </w:pPr>
      <w:r w:rsidRPr="00430AA1">
        <w:rPr>
          <w:rFonts w:asciiTheme="majorHAnsi" w:hAnsiTheme="majorHAnsi" w:cstheme="majorHAnsi"/>
        </w:rPr>
        <w:lastRenderedPageBreak/>
        <w:t>April: Second Hearing and Vote at Plenary to Recommend Changes to Disciplines List</w:t>
      </w:r>
    </w:p>
    <w:p w14:paraId="1B3277F2" w14:textId="662621FB" w:rsidR="00CA2294" w:rsidRPr="00430AA1" w:rsidRDefault="00CA2294" w:rsidP="00CA2294">
      <w:pPr>
        <w:pStyle w:val="NormalWeb"/>
        <w:numPr>
          <w:ilvl w:val="1"/>
          <w:numId w:val="22"/>
        </w:numPr>
        <w:rPr>
          <w:rFonts w:asciiTheme="majorHAnsi" w:hAnsiTheme="majorHAnsi" w:cstheme="majorHAnsi"/>
          <w:color w:val="000000"/>
        </w:rPr>
      </w:pPr>
      <w:r w:rsidRPr="00430AA1">
        <w:rPr>
          <w:rFonts w:asciiTheme="majorHAnsi" w:hAnsiTheme="majorHAnsi" w:cstheme="majorHAnsi"/>
          <w:color w:val="000000"/>
        </w:rPr>
        <w:t>Review of any proposals</w:t>
      </w:r>
      <w:r w:rsidR="006E1AA1">
        <w:rPr>
          <w:rFonts w:asciiTheme="majorHAnsi" w:hAnsiTheme="majorHAnsi" w:cstheme="majorHAnsi"/>
          <w:color w:val="000000"/>
        </w:rPr>
        <w:t xml:space="preserve"> (both of these have resolutions in the Spring Plenary packet)</w:t>
      </w:r>
    </w:p>
    <w:p w14:paraId="7A93B934" w14:textId="76DA23ED" w:rsidR="00A3350C" w:rsidRDefault="00D91474" w:rsidP="001B08D9">
      <w:pPr>
        <w:pStyle w:val="NormalWeb"/>
        <w:numPr>
          <w:ilvl w:val="2"/>
          <w:numId w:val="22"/>
        </w:numPr>
        <w:rPr>
          <w:rFonts w:asciiTheme="majorHAnsi" w:hAnsiTheme="majorHAnsi" w:cstheme="majorHAnsi"/>
          <w:color w:val="000000"/>
        </w:rPr>
      </w:pPr>
      <w:r>
        <w:rPr>
          <w:rFonts w:asciiTheme="majorHAnsi" w:hAnsiTheme="majorHAnsi" w:cstheme="majorHAnsi"/>
          <w:color w:val="000000"/>
        </w:rPr>
        <w:t>Second</w:t>
      </w:r>
      <w:r w:rsidR="001B08D9" w:rsidRPr="00430AA1">
        <w:rPr>
          <w:rFonts w:asciiTheme="majorHAnsi" w:hAnsiTheme="majorHAnsi" w:cstheme="majorHAnsi"/>
          <w:color w:val="000000"/>
        </w:rPr>
        <w:t xml:space="preserve"> </w:t>
      </w:r>
      <w:r w:rsidR="0088759E" w:rsidRPr="00430AA1">
        <w:rPr>
          <w:rFonts w:asciiTheme="majorHAnsi" w:hAnsiTheme="majorHAnsi" w:cstheme="majorHAnsi"/>
          <w:color w:val="000000"/>
        </w:rPr>
        <w:t>Hear</w:t>
      </w:r>
      <w:r w:rsidR="001B08D9" w:rsidRPr="00430AA1">
        <w:rPr>
          <w:rFonts w:asciiTheme="majorHAnsi" w:hAnsiTheme="majorHAnsi" w:cstheme="majorHAnsi"/>
          <w:color w:val="000000"/>
        </w:rPr>
        <w:t>ing-Film and Media Studies</w:t>
      </w:r>
    </w:p>
    <w:p w14:paraId="3F73C5AF" w14:textId="761C6CCD" w:rsidR="001B08D9" w:rsidRPr="00430AA1" w:rsidRDefault="00D91474" w:rsidP="001B08D9">
      <w:pPr>
        <w:pStyle w:val="NormalWeb"/>
        <w:numPr>
          <w:ilvl w:val="2"/>
          <w:numId w:val="22"/>
        </w:numPr>
        <w:rPr>
          <w:rFonts w:asciiTheme="majorHAnsi" w:hAnsiTheme="majorHAnsi" w:cstheme="majorHAnsi"/>
          <w:color w:val="000000"/>
        </w:rPr>
      </w:pPr>
      <w:proofErr w:type="spellStart"/>
      <w:r>
        <w:rPr>
          <w:rFonts w:asciiTheme="majorHAnsi" w:hAnsiTheme="majorHAnsi" w:cstheme="majorHAnsi"/>
          <w:color w:val="000000"/>
        </w:rPr>
        <w:t>Second</w:t>
      </w:r>
      <w:r w:rsidR="00A3350C">
        <w:rPr>
          <w:rFonts w:asciiTheme="majorHAnsi" w:hAnsiTheme="majorHAnsi" w:cstheme="majorHAnsi"/>
          <w:color w:val="000000"/>
        </w:rPr>
        <w:t>Hearing</w:t>
      </w:r>
      <w:proofErr w:type="spellEnd"/>
      <w:r w:rsidR="00A3350C">
        <w:rPr>
          <w:rFonts w:asciiTheme="majorHAnsi" w:hAnsiTheme="majorHAnsi" w:cstheme="majorHAnsi"/>
          <w:color w:val="000000"/>
        </w:rPr>
        <w:t>-Digital Fabrication Technology</w:t>
      </w:r>
      <w:r w:rsidR="001B08D9" w:rsidRPr="00430AA1">
        <w:rPr>
          <w:rFonts w:asciiTheme="majorHAnsi" w:hAnsiTheme="majorHAnsi" w:cstheme="majorHAnsi"/>
          <w:color w:val="000000"/>
        </w:rPr>
        <w:t xml:space="preserve"> </w:t>
      </w:r>
    </w:p>
    <w:p w14:paraId="4F17B8C2" w14:textId="3B35110F" w:rsidR="00CA2294" w:rsidRPr="00430AA1" w:rsidRDefault="00CA2294" w:rsidP="00CA2294">
      <w:pPr>
        <w:pStyle w:val="NormalWeb"/>
        <w:numPr>
          <w:ilvl w:val="1"/>
          <w:numId w:val="22"/>
        </w:numPr>
        <w:rPr>
          <w:rFonts w:asciiTheme="majorHAnsi" w:hAnsiTheme="majorHAnsi" w:cstheme="majorHAnsi"/>
          <w:color w:val="000000"/>
        </w:rPr>
      </w:pPr>
      <w:r w:rsidRPr="00430AA1">
        <w:rPr>
          <w:rFonts w:asciiTheme="majorHAnsi" w:hAnsiTheme="majorHAnsi" w:cstheme="majorHAnsi"/>
          <w:color w:val="000000"/>
        </w:rPr>
        <w:t>Announcement of date and time of the hearing</w:t>
      </w:r>
      <w:r w:rsidR="00474EE5" w:rsidRPr="00430AA1">
        <w:rPr>
          <w:rFonts w:asciiTheme="majorHAnsi" w:hAnsiTheme="majorHAnsi" w:cstheme="majorHAnsi"/>
          <w:color w:val="000000"/>
        </w:rPr>
        <w:t xml:space="preserve"> at </w:t>
      </w:r>
      <w:r w:rsidR="00880B29">
        <w:rPr>
          <w:rFonts w:asciiTheme="majorHAnsi" w:hAnsiTheme="majorHAnsi" w:cstheme="majorHAnsi"/>
          <w:color w:val="000000"/>
        </w:rPr>
        <w:t>Spring</w:t>
      </w:r>
      <w:r w:rsidR="00474EE5" w:rsidRPr="00430AA1">
        <w:rPr>
          <w:rFonts w:asciiTheme="majorHAnsi" w:hAnsiTheme="majorHAnsi" w:cstheme="majorHAnsi"/>
          <w:color w:val="000000"/>
        </w:rPr>
        <w:t xml:space="preserve"> Plenary</w:t>
      </w:r>
    </w:p>
    <w:p w14:paraId="263B9B52" w14:textId="2D14E4CA" w:rsidR="00CA2294" w:rsidRPr="00430AA1" w:rsidRDefault="00337963" w:rsidP="00337963">
      <w:pPr>
        <w:pStyle w:val="NormalWeb"/>
        <w:numPr>
          <w:ilvl w:val="2"/>
          <w:numId w:val="22"/>
        </w:numPr>
        <w:rPr>
          <w:rFonts w:asciiTheme="majorHAnsi" w:hAnsiTheme="majorHAnsi" w:cstheme="majorHAnsi"/>
          <w:color w:val="000000"/>
        </w:rPr>
      </w:pPr>
      <w:r w:rsidRPr="00430AA1">
        <w:rPr>
          <w:rFonts w:asciiTheme="majorHAnsi" w:hAnsiTheme="majorHAnsi" w:cstheme="majorHAnsi"/>
          <w:color w:val="000000"/>
        </w:rPr>
        <w:t xml:space="preserve">Friday, </w:t>
      </w:r>
      <w:r w:rsidR="00D91474">
        <w:rPr>
          <w:rFonts w:asciiTheme="majorHAnsi" w:hAnsiTheme="majorHAnsi" w:cstheme="majorHAnsi"/>
          <w:color w:val="000000"/>
        </w:rPr>
        <w:t>April 16</w:t>
      </w:r>
      <w:r w:rsidRPr="00430AA1">
        <w:rPr>
          <w:rFonts w:asciiTheme="majorHAnsi" w:hAnsiTheme="majorHAnsi" w:cstheme="majorHAnsi"/>
          <w:color w:val="000000"/>
        </w:rPr>
        <w:t>, 202</w:t>
      </w:r>
      <w:r w:rsidR="00D91474">
        <w:rPr>
          <w:rFonts w:asciiTheme="majorHAnsi" w:hAnsiTheme="majorHAnsi" w:cstheme="majorHAnsi"/>
          <w:color w:val="000000"/>
        </w:rPr>
        <w:t>1</w:t>
      </w:r>
      <w:r w:rsidRPr="00430AA1">
        <w:rPr>
          <w:rFonts w:asciiTheme="majorHAnsi" w:hAnsiTheme="majorHAnsi" w:cstheme="majorHAnsi"/>
          <w:color w:val="000000"/>
        </w:rPr>
        <w:t xml:space="preserve"> 5-6pm</w:t>
      </w:r>
      <w:r w:rsidR="00CA2294" w:rsidRPr="00430AA1">
        <w:rPr>
          <w:rFonts w:asciiTheme="majorHAnsi" w:hAnsiTheme="majorHAnsi" w:cstheme="majorHAnsi"/>
          <w:color w:val="000000"/>
        </w:rPr>
        <w:br/>
      </w:r>
    </w:p>
    <w:p w14:paraId="7AC3F4CE" w14:textId="60178827" w:rsidR="00CA2294" w:rsidRPr="00430AA1" w:rsidRDefault="000F6CBB" w:rsidP="00CA2294">
      <w:pPr>
        <w:pStyle w:val="NormalWeb"/>
        <w:numPr>
          <w:ilvl w:val="0"/>
          <w:numId w:val="22"/>
        </w:numPr>
        <w:rPr>
          <w:rFonts w:asciiTheme="majorHAnsi" w:hAnsiTheme="majorHAnsi" w:cstheme="majorHAnsi"/>
          <w:color w:val="000000"/>
        </w:rPr>
      </w:pPr>
      <w:r>
        <w:rPr>
          <w:rFonts w:asciiTheme="majorHAnsi" w:hAnsiTheme="majorHAnsi" w:cstheme="majorHAnsi"/>
          <w:color w:val="000000"/>
        </w:rPr>
        <w:t>1:</w:t>
      </w:r>
      <w:r w:rsidR="00E26711">
        <w:rPr>
          <w:rFonts w:asciiTheme="majorHAnsi" w:hAnsiTheme="majorHAnsi" w:cstheme="majorHAnsi"/>
          <w:color w:val="000000"/>
        </w:rPr>
        <w:t>15-1:25</w:t>
      </w:r>
      <w:r>
        <w:rPr>
          <w:rFonts w:asciiTheme="majorHAnsi" w:hAnsiTheme="majorHAnsi" w:cstheme="majorHAnsi"/>
          <w:color w:val="000000"/>
        </w:rPr>
        <w:t xml:space="preserve">: </w:t>
      </w:r>
      <w:r w:rsidR="00CA2294" w:rsidRPr="00430AA1">
        <w:rPr>
          <w:rFonts w:asciiTheme="majorHAnsi" w:hAnsiTheme="majorHAnsi" w:cstheme="majorHAnsi"/>
          <w:color w:val="000000"/>
        </w:rPr>
        <w:t>Announcements</w:t>
      </w:r>
    </w:p>
    <w:p w14:paraId="4E062F23" w14:textId="515BA164" w:rsidR="00105EAC" w:rsidRPr="00430AA1" w:rsidRDefault="00795F6A" w:rsidP="00CA2294">
      <w:pPr>
        <w:pStyle w:val="NormalWeb"/>
        <w:numPr>
          <w:ilvl w:val="1"/>
          <w:numId w:val="22"/>
        </w:numPr>
        <w:rPr>
          <w:rFonts w:asciiTheme="majorHAnsi" w:hAnsiTheme="majorHAnsi" w:cstheme="majorHAnsi"/>
          <w:color w:val="000000"/>
        </w:rPr>
      </w:pPr>
      <w:hyperlink r:id="rId17" w:history="1">
        <w:r w:rsidR="00D91474" w:rsidRPr="00D91474">
          <w:rPr>
            <w:rStyle w:val="Hyperlink"/>
            <w:rFonts w:asciiTheme="majorHAnsi" w:hAnsiTheme="majorHAnsi" w:cstheme="majorHAnsi"/>
          </w:rPr>
          <w:t>Events and Meetings</w:t>
        </w:r>
      </w:hyperlink>
      <w:r w:rsidR="00D91474">
        <w:rPr>
          <w:rFonts w:asciiTheme="majorHAnsi" w:hAnsiTheme="majorHAnsi" w:cstheme="majorHAnsi"/>
          <w:color w:val="000000"/>
        </w:rPr>
        <w:t xml:space="preserve"> </w:t>
      </w:r>
    </w:p>
    <w:p w14:paraId="42D60523" w14:textId="080991F6" w:rsidR="00880B29" w:rsidRDefault="00795F6A" w:rsidP="00880B29">
      <w:pPr>
        <w:pStyle w:val="NormalWeb"/>
        <w:numPr>
          <w:ilvl w:val="2"/>
          <w:numId w:val="22"/>
        </w:numPr>
        <w:rPr>
          <w:rFonts w:asciiTheme="majorHAnsi" w:hAnsiTheme="majorHAnsi" w:cstheme="majorHAnsi"/>
          <w:color w:val="000000"/>
        </w:rPr>
      </w:pPr>
      <w:hyperlink r:id="rId18" w:history="1">
        <w:r w:rsidR="00D91474" w:rsidRPr="00C25C47">
          <w:rPr>
            <w:rStyle w:val="Hyperlink"/>
            <w:rFonts w:asciiTheme="majorHAnsi" w:hAnsiTheme="majorHAnsi" w:cstheme="majorHAnsi"/>
          </w:rPr>
          <w:t>Spring</w:t>
        </w:r>
        <w:r w:rsidR="00CA2294" w:rsidRPr="00C25C47">
          <w:rPr>
            <w:rStyle w:val="Hyperlink"/>
            <w:rFonts w:asciiTheme="majorHAnsi" w:hAnsiTheme="majorHAnsi" w:cstheme="majorHAnsi"/>
          </w:rPr>
          <w:t xml:space="preserve"> Plenary</w:t>
        </w:r>
      </w:hyperlink>
      <w:r w:rsidR="00CA2294" w:rsidRPr="00430AA1">
        <w:rPr>
          <w:rFonts w:asciiTheme="majorHAnsi" w:hAnsiTheme="majorHAnsi" w:cstheme="majorHAnsi"/>
          <w:color w:val="000000"/>
        </w:rPr>
        <w:t xml:space="preserve"> </w:t>
      </w:r>
      <w:r w:rsidR="00D91474">
        <w:rPr>
          <w:rFonts w:asciiTheme="majorHAnsi" w:hAnsiTheme="majorHAnsi" w:cstheme="majorHAnsi"/>
          <w:color w:val="000000"/>
        </w:rPr>
        <w:t>April 15-17</w:t>
      </w:r>
      <w:r w:rsidR="00CA2294" w:rsidRPr="00430AA1">
        <w:rPr>
          <w:rFonts w:asciiTheme="majorHAnsi" w:hAnsiTheme="majorHAnsi" w:cstheme="majorHAnsi"/>
          <w:color w:val="000000"/>
        </w:rPr>
        <w:t>, 202</w:t>
      </w:r>
      <w:r w:rsidR="00D91474">
        <w:rPr>
          <w:rFonts w:asciiTheme="majorHAnsi" w:hAnsiTheme="majorHAnsi" w:cstheme="majorHAnsi"/>
          <w:color w:val="000000"/>
        </w:rPr>
        <w:t>1</w:t>
      </w:r>
      <w:r w:rsidR="00CA2294" w:rsidRPr="00430AA1">
        <w:rPr>
          <w:rFonts w:asciiTheme="majorHAnsi" w:hAnsiTheme="majorHAnsi" w:cstheme="majorHAnsi"/>
          <w:color w:val="000000"/>
        </w:rPr>
        <w:t xml:space="preserve"> (virtual)</w:t>
      </w:r>
    </w:p>
    <w:p w14:paraId="2C36A609" w14:textId="77777777" w:rsidR="00880B29" w:rsidRDefault="00795F6A" w:rsidP="00880B29">
      <w:pPr>
        <w:pStyle w:val="NormalWeb"/>
        <w:numPr>
          <w:ilvl w:val="2"/>
          <w:numId w:val="22"/>
        </w:numPr>
        <w:rPr>
          <w:rStyle w:val="Strong"/>
          <w:rFonts w:asciiTheme="majorHAnsi" w:hAnsiTheme="majorHAnsi" w:cstheme="majorHAnsi"/>
          <w:color w:val="000000"/>
        </w:rPr>
      </w:pPr>
      <w:hyperlink r:id="rId19" w:history="1">
        <w:r w:rsidR="00880B29" w:rsidRPr="00880B29">
          <w:rPr>
            <w:rStyle w:val="Hyperlink"/>
            <w:rFonts w:ascii="Lucida Grande" w:hAnsi="Lucida Grande" w:cs="Lucida Grande"/>
            <w:b/>
            <w:bCs/>
            <w:color w:val="B11701"/>
            <w:sz w:val="18"/>
            <w:szCs w:val="18"/>
          </w:rPr>
          <w:t>2021 Career Noncredit Education Institute - Virtual Event</w:t>
        </w:r>
      </w:hyperlink>
    </w:p>
    <w:p w14:paraId="1AE4F03D" w14:textId="77777777" w:rsidR="00880B29" w:rsidRDefault="00880B29" w:rsidP="00880B29">
      <w:pPr>
        <w:pStyle w:val="NormalWeb"/>
        <w:ind w:left="2160"/>
        <w:rPr>
          <w:rStyle w:val="date-display-end"/>
          <w:rFonts w:ascii="Lucida Grande" w:hAnsi="Lucida Grande" w:cs="Lucida Grande"/>
          <w:b/>
          <w:bCs/>
          <w:color w:val="574C45"/>
          <w:sz w:val="18"/>
          <w:szCs w:val="18"/>
        </w:rPr>
      </w:pPr>
      <w:r w:rsidRPr="00880B29">
        <w:rPr>
          <w:rStyle w:val="date-display-start"/>
          <w:rFonts w:ascii="Lucida Grande" w:hAnsi="Lucida Grande" w:cs="Lucida Grande"/>
          <w:b/>
          <w:bCs/>
          <w:color w:val="574C45"/>
          <w:sz w:val="18"/>
          <w:szCs w:val="18"/>
        </w:rPr>
        <w:t>Friday, April 30, 2021 - 9:00am</w:t>
      </w:r>
      <w:r w:rsidRPr="00880B29">
        <w:rPr>
          <w:rFonts w:ascii="Lucida Grande" w:hAnsi="Lucida Grande" w:cs="Lucida Grande"/>
          <w:b/>
          <w:bCs/>
          <w:color w:val="574C45"/>
          <w:sz w:val="18"/>
          <w:szCs w:val="18"/>
        </w:rPr>
        <w:t> to </w:t>
      </w:r>
      <w:r w:rsidRPr="00880B29">
        <w:rPr>
          <w:rStyle w:val="date-display-end"/>
          <w:rFonts w:ascii="Lucida Grande" w:hAnsi="Lucida Grande" w:cs="Lucida Grande"/>
          <w:b/>
          <w:bCs/>
          <w:color w:val="574C45"/>
          <w:sz w:val="18"/>
          <w:szCs w:val="18"/>
        </w:rPr>
        <w:t>Saturday, May 1, 2021 - 4:00pm</w:t>
      </w:r>
    </w:p>
    <w:p w14:paraId="2F627DD8" w14:textId="37DFAC62" w:rsidR="00880B29" w:rsidRPr="00880B29" w:rsidRDefault="00880B29" w:rsidP="00880B29">
      <w:pPr>
        <w:pStyle w:val="NormalWeb"/>
        <w:ind w:left="2160"/>
        <w:rPr>
          <w:rFonts w:asciiTheme="majorHAnsi" w:hAnsiTheme="majorHAnsi" w:cstheme="majorHAnsi"/>
          <w:color w:val="000000"/>
        </w:rPr>
      </w:pPr>
      <w:r w:rsidRPr="00880B29">
        <w:rPr>
          <w:rFonts w:ascii="Lucida Grande" w:hAnsi="Lucida Grande" w:cs="Lucida Grande"/>
          <w:color w:val="574C45"/>
          <w:sz w:val="18"/>
          <w:szCs w:val="18"/>
        </w:rPr>
        <w:t>ASCCC Career and Technical Education Leadership (CTELC) and Noncredit Committees are pleased to announce the 2021 Career and Noncredit Education Institute (CNEI) designed for all faculty, liaisons, academic senates, student services professionals, administrators, and system...</w:t>
      </w:r>
    </w:p>
    <w:p w14:paraId="7082A67A" w14:textId="75116471" w:rsidR="00880B29" w:rsidRPr="00880B29" w:rsidRDefault="00795F6A" w:rsidP="00880B29">
      <w:pPr>
        <w:pStyle w:val="ListParagraph"/>
        <w:numPr>
          <w:ilvl w:val="2"/>
          <w:numId w:val="22"/>
        </w:numPr>
        <w:spacing w:after="225"/>
        <w:rPr>
          <w:rFonts w:ascii="Lucida Grande" w:hAnsi="Lucida Grande" w:cs="Lucida Grande"/>
          <w:color w:val="574C45"/>
          <w:sz w:val="18"/>
          <w:szCs w:val="18"/>
        </w:rPr>
      </w:pPr>
      <w:hyperlink r:id="rId20" w:history="1">
        <w:r w:rsidR="00880B29" w:rsidRPr="00880B29">
          <w:rPr>
            <w:rStyle w:val="Hyperlink"/>
            <w:rFonts w:ascii="Lucida Grande" w:hAnsi="Lucida Grande" w:cs="Lucida Grande"/>
            <w:b/>
            <w:bCs/>
            <w:color w:val="B11701"/>
            <w:sz w:val="18"/>
            <w:szCs w:val="18"/>
          </w:rPr>
          <w:t>2021 Faculty Leadership Institute - Virtual Event</w:t>
        </w:r>
      </w:hyperlink>
    </w:p>
    <w:p w14:paraId="5F397C72" w14:textId="77777777" w:rsidR="00880B29" w:rsidRPr="00880B29" w:rsidRDefault="00880B29" w:rsidP="00880B29">
      <w:pPr>
        <w:pStyle w:val="ListParagraph"/>
        <w:spacing w:after="225" w:line="432" w:lineRule="atLeast"/>
        <w:ind w:left="1440" w:firstLine="720"/>
        <w:rPr>
          <w:rFonts w:ascii="Lucida Grande" w:hAnsi="Lucida Grande" w:cs="Lucida Grande"/>
          <w:b/>
          <w:bCs/>
          <w:color w:val="574C45"/>
          <w:sz w:val="18"/>
          <w:szCs w:val="18"/>
        </w:rPr>
      </w:pPr>
      <w:r w:rsidRPr="00880B29">
        <w:rPr>
          <w:rStyle w:val="date-display-start"/>
          <w:rFonts w:ascii="Lucida Grande" w:hAnsi="Lucida Grande" w:cs="Lucida Grande"/>
          <w:b/>
          <w:bCs/>
          <w:color w:val="574C45"/>
          <w:sz w:val="18"/>
          <w:szCs w:val="18"/>
        </w:rPr>
        <w:t>Thursday, June 17, 2021 - 9:00am</w:t>
      </w:r>
      <w:r w:rsidRPr="00880B29">
        <w:rPr>
          <w:rFonts w:ascii="Lucida Grande" w:hAnsi="Lucida Grande" w:cs="Lucida Grande"/>
          <w:b/>
          <w:bCs/>
          <w:color w:val="574C45"/>
          <w:sz w:val="18"/>
          <w:szCs w:val="18"/>
        </w:rPr>
        <w:t> to </w:t>
      </w:r>
      <w:r w:rsidRPr="00880B29">
        <w:rPr>
          <w:rStyle w:val="date-display-end"/>
          <w:rFonts w:ascii="Lucida Grande" w:hAnsi="Lucida Grande" w:cs="Lucida Grande"/>
          <w:b/>
          <w:bCs/>
          <w:color w:val="574C45"/>
          <w:sz w:val="18"/>
          <w:szCs w:val="18"/>
        </w:rPr>
        <w:t>Saturday, June 19, 2021 - 12:00pm</w:t>
      </w:r>
    </w:p>
    <w:p w14:paraId="4511192B" w14:textId="77777777" w:rsidR="00880B29" w:rsidRDefault="00880B29" w:rsidP="00880B29">
      <w:pPr>
        <w:pStyle w:val="ListParagraph"/>
        <w:spacing w:after="225"/>
        <w:rPr>
          <w:rStyle w:val="Strong"/>
          <w:rFonts w:ascii="Lucida Grande" w:hAnsi="Lucida Grande" w:cs="Lucida Grande"/>
          <w:color w:val="574C45"/>
          <w:sz w:val="18"/>
          <w:szCs w:val="18"/>
        </w:rPr>
      </w:pPr>
    </w:p>
    <w:p w14:paraId="3B68116F" w14:textId="07DD3C42" w:rsidR="00880B29" w:rsidRPr="00880B29" w:rsidRDefault="00795F6A" w:rsidP="00880B29">
      <w:pPr>
        <w:pStyle w:val="ListParagraph"/>
        <w:numPr>
          <w:ilvl w:val="2"/>
          <w:numId w:val="22"/>
        </w:numPr>
        <w:spacing w:after="225"/>
        <w:rPr>
          <w:rFonts w:ascii="Lucida Grande" w:hAnsi="Lucida Grande" w:cs="Lucida Grande"/>
          <w:color w:val="574C45"/>
          <w:sz w:val="18"/>
          <w:szCs w:val="18"/>
        </w:rPr>
      </w:pPr>
      <w:hyperlink r:id="rId21" w:history="1">
        <w:r w:rsidR="00880B29" w:rsidRPr="00880B29">
          <w:rPr>
            <w:rStyle w:val="Hyperlink"/>
            <w:rFonts w:ascii="Lucida Grande" w:hAnsi="Lucida Grande" w:cs="Lucida Grande"/>
            <w:b/>
            <w:bCs/>
            <w:color w:val="B11701"/>
            <w:sz w:val="18"/>
            <w:szCs w:val="18"/>
          </w:rPr>
          <w:t>2021 Curriculum Institute - Virtual Event</w:t>
        </w:r>
      </w:hyperlink>
    </w:p>
    <w:p w14:paraId="5579CC76" w14:textId="5455AEEA" w:rsidR="00CA2294" w:rsidRDefault="00880B29" w:rsidP="00880B29">
      <w:pPr>
        <w:pStyle w:val="ListParagraph"/>
        <w:spacing w:after="225" w:line="432" w:lineRule="atLeast"/>
        <w:ind w:left="1440" w:firstLine="720"/>
        <w:rPr>
          <w:rStyle w:val="date-display-end"/>
          <w:rFonts w:ascii="Lucida Grande" w:hAnsi="Lucida Grande" w:cs="Lucida Grande"/>
          <w:b/>
          <w:bCs/>
          <w:color w:val="574C45"/>
          <w:sz w:val="18"/>
          <w:szCs w:val="18"/>
        </w:rPr>
      </w:pPr>
      <w:r w:rsidRPr="00880B29">
        <w:rPr>
          <w:rStyle w:val="date-display-start"/>
          <w:rFonts w:ascii="Lucida Grande" w:hAnsi="Lucida Grande" w:cs="Lucida Grande"/>
          <w:b/>
          <w:bCs/>
          <w:color w:val="574C45"/>
          <w:sz w:val="18"/>
          <w:szCs w:val="18"/>
        </w:rPr>
        <w:t>Wednesday, July 7, 2021 - 8:00am</w:t>
      </w:r>
      <w:r w:rsidRPr="00880B29">
        <w:rPr>
          <w:rFonts w:ascii="Lucida Grande" w:hAnsi="Lucida Grande" w:cs="Lucida Grande"/>
          <w:b/>
          <w:bCs/>
          <w:color w:val="574C45"/>
          <w:sz w:val="18"/>
          <w:szCs w:val="18"/>
        </w:rPr>
        <w:t> to </w:t>
      </w:r>
      <w:r w:rsidRPr="00880B29">
        <w:rPr>
          <w:rStyle w:val="date-display-end"/>
          <w:rFonts w:ascii="Lucida Grande" w:hAnsi="Lucida Grande" w:cs="Lucida Grande"/>
          <w:b/>
          <w:bCs/>
          <w:color w:val="574C45"/>
          <w:sz w:val="18"/>
          <w:szCs w:val="18"/>
        </w:rPr>
        <w:t>Friday, July 9, 2021 - 3:00pm</w:t>
      </w:r>
    </w:p>
    <w:p w14:paraId="7624232B" w14:textId="6DAC2685" w:rsidR="00C25C47" w:rsidRPr="00C25C47" w:rsidRDefault="00795F6A" w:rsidP="00C25C47">
      <w:pPr>
        <w:pStyle w:val="ListParagraph"/>
        <w:numPr>
          <w:ilvl w:val="2"/>
          <w:numId w:val="22"/>
        </w:numPr>
        <w:spacing w:after="225" w:line="432" w:lineRule="atLeast"/>
        <w:rPr>
          <w:rFonts w:ascii="Lucida Grande" w:hAnsi="Lucida Grande" w:cs="Lucida Grande"/>
          <w:b/>
          <w:bCs/>
          <w:color w:val="574C45"/>
          <w:sz w:val="18"/>
          <w:szCs w:val="18"/>
        </w:rPr>
      </w:pPr>
      <w:hyperlink r:id="rId22" w:history="1">
        <w:r w:rsidR="00C25C47" w:rsidRPr="00C25C47">
          <w:rPr>
            <w:rStyle w:val="Hyperlink"/>
            <w:rFonts w:ascii="Lucida Grande" w:hAnsi="Lucida Grande" w:cs="Lucida Grande"/>
            <w:b/>
            <w:bCs/>
            <w:sz w:val="18"/>
            <w:szCs w:val="18"/>
          </w:rPr>
          <w:t>Other ASCCC Events</w:t>
        </w:r>
      </w:hyperlink>
    </w:p>
    <w:p w14:paraId="3CA5BA83" w14:textId="6765E6B7" w:rsidR="00CA2294" w:rsidRPr="00430AA1" w:rsidRDefault="000F6CBB" w:rsidP="00CA2294">
      <w:pPr>
        <w:pStyle w:val="NormalWeb"/>
        <w:numPr>
          <w:ilvl w:val="0"/>
          <w:numId w:val="22"/>
        </w:numPr>
        <w:rPr>
          <w:rFonts w:asciiTheme="majorHAnsi" w:hAnsiTheme="majorHAnsi" w:cstheme="majorHAnsi"/>
          <w:color w:val="000000"/>
        </w:rPr>
      </w:pPr>
      <w:r>
        <w:rPr>
          <w:rFonts w:asciiTheme="majorHAnsi" w:hAnsiTheme="majorHAnsi" w:cstheme="majorHAnsi"/>
          <w:color w:val="000000"/>
        </w:rPr>
        <w:t>1:25</w:t>
      </w:r>
      <w:r w:rsidR="00E26711">
        <w:rPr>
          <w:rFonts w:asciiTheme="majorHAnsi" w:hAnsiTheme="majorHAnsi" w:cstheme="majorHAnsi"/>
          <w:color w:val="000000"/>
        </w:rPr>
        <w:t>-1:30</w:t>
      </w:r>
      <w:r>
        <w:rPr>
          <w:rFonts w:asciiTheme="majorHAnsi" w:hAnsiTheme="majorHAnsi" w:cstheme="majorHAnsi"/>
          <w:color w:val="000000"/>
        </w:rPr>
        <w:t xml:space="preserve">: </w:t>
      </w:r>
      <w:r w:rsidR="00CA2294" w:rsidRPr="00430AA1">
        <w:rPr>
          <w:rFonts w:asciiTheme="majorHAnsi" w:hAnsiTheme="majorHAnsi" w:cstheme="majorHAnsi"/>
          <w:color w:val="000000"/>
        </w:rPr>
        <w:t xml:space="preserve">Call for attendees to complete </w:t>
      </w:r>
      <w:r w:rsidR="00D1069B" w:rsidRPr="00430AA1">
        <w:rPr>
          <w:rFonts w:asciiTheme="majorHAnsi" w:hAnsiTheme="majorHAnsi" w:cstheme="majorHAnsi"/>
          <w:color w:val="000000"/>
        </w:rPr>
        <w:t xml:space="preserve">the </w:t>
      </w:r>
      <w:hyperlink r:id="rId23" w:history="1">
        <w:r w:rsidR="00D1069B" w:rsidRPr="00C25C47">
          <w:rPr>
            <w:rStyle w:val="Hyperlink"/>
            <w:rFonts w:asciiTheme="majorHAnsi" w:hAnsiTheme="majorHAnsi" w:cstheme="majorHAnsi"/>
          </w:rPr>
          <w:t>Faculty Application for Statewide Service</w:t>
        </w:r>
      </w:hyperlink>
      <w:r w:rsidR="00D1069B" w:rsidRPr="00430AA1">
        <w:rPr>
          <w:rFonts w:asciiTheme="majorHAnsi" w:hAnsiTheme="majorHAnsi" w:cstheme="majorHAnsi"/>
          <w:color w:val="000000"/>
        </w:rPr>
        <w:t xml:space="preserve"> </w:t>
      </w:r>
      <w:r w:rsidR="00CA2294" w:rsidRPr="00430AA1">
        <w:rPr>
          <w:rFonts w:asciiTheme="majorHAnsi" w:hAnsiTheme="majorHAnsi" w:cstheme="majorHAnsi"/>
          <w:color w:val="000000"/>
        </w:rPr>
        <w:br/>
      </w:r>
    </w:p>
    <w:p w14:paraId="7338F92E" w14:textId="43423DB1" w:rsidR="00E26711" w:rsidRDefault="000F6CBB" w:rsidP="00E26711">
      <w:pPr>
        <w:pStyle w:val="NormalWeb"/>
        <w:numPr>
          <w:ilvl w:val="0"/>
          <w:numId w:val="22"/>
        </w:numPr>
        <w:rPr>
          <w:rFonts w:asciiTheme="majorHAnsi" w:hAnsiTheme="majorHAnsi" w:cstheme="majorHAnsi"/>
          <w:color w:val="000000"/>
        </w:rPr>
      </w:pPr>
      <w:r>
        <w:rPr>
          <w:rFonts w:asciiTheme="majorHAnsi" w:hAnsiTheme="majorHAnsi" w:cstheme="majorHAnsi"/>
          <w:color w:val="000000"/>
        </w:rPr>
        <w:t xml:space="preserve">1:30: </w:t>
      </w:r>
      <w:r w:rsidR="00CA2294" w:rsidRPr="00430AA1">
        <w:rPr>
          <w:rFonts w:asciiTheme="majorHAnsi" w:hAnsiTheme="majorHAnsi" w:cstheme="majorHAnsi"/>
          <w:color w:val="000000"/>
        </w:rPr>
        <w:t>Report on important issues from colleges</w:t>
      </w:r>
    </w:p>
    <w:p w14:paraId="5F4577D4" w14:textId="77777777" w:rsidR="00E26711" w:rsidRPr="00E26711" w:rsidRDefault="00E26711" w:rsidP="00E26711">
      <w:pPr>
        <w:pStyle w:val="NormalWeb"/>
        <w:ind w:left="720"/>
        <w:rPr>
          <w:rFonts w:asciiTheme="majorHAnsi" w:hAnsiTheme="majorHAnsi" w:cstheme="majorHAnsi"/>
          <w:color w:val="000000"/>
        </w:rPr>
      </w:pPr>
    </w:p>
    <w:p w14:paraId="3CF0FFCB" w14:textId="6B2ADFF5" w:rsidR="00CA2294" w:rsidRPr="00E26711" w:rsidRDefault="00E26711" w:rsidP="00E26711">
      <w:pPr>
        <w:pStyle w:val="NormalWeb"/>
        <w:numPr>
          <w:ilvl w:val="0"/>
          <w:numId w:val="22"/>
        </w:numPr>
        <w:rPr>
          <w:rFonts w:asciiTheme="majorHAnsi" w:hAnsiTheme="majorHAnsi" w:cstheme="majorHAnsi"/>
          <w:color w:val="000000"/>
        </w:rPr>
      </w:pPr>
      <w:r>
        <w:rPr>
          <w:rFonts w:asciiTheme="majorHAnsi" w:hAnsiTheme="majorHAnsi" w:cstheme="majorHAnsi"/>
          <w:color w:val="000000"/>
        </w:rPr>
        <w:t xml:space="preserve">1:45-2:00 </w:t>
      </w:r>
      <w:hyperlink r:id="rId24" w:history="1">
        <w:r w:rsidRPr="00A6211D">
          <w:rPr>
            <w:rStyle w:val="Hyperlink"/>
            <w:rFonts w:asciiTheme="majorHAnsi" w:hAnsiTheme="majorHAnsi" w:cstheme="majorHAnsi"/>
          </w:rPr>
          <w:t>ASCCC Elections</w:t>
        </w:r>
      </w:hyperlink>
      <w:r>
        <w:rPr>
          <w:rFonts w:asciiTheme="majorHAnsi" w:hAnsiTheme="majorHAnsi" w:cstheme="majorHAnsi"/>
          <w:color w:val="000000"/>
        </w:rPr>
        <w:t xml:space="preserve"> – Wendy Brill-Wynkoop</w:t>
      </w:r>
      <w:r w:rsidR="00CA2294" w:rsidRPr="00E26711">
        <w:rPr>
          <w:rFonts w:asciiTheme="majorHAnsi" w:hAnsiTheme="majorHAnsi" w:cstheme="majorHAnsi"/>
          <w:color w:val="000000"/>
        </w:rPr>
        <w:br/>
      </w:r>
    </w:p>
    <w:p w14:paraId="63B4A1FA" w14:textId="1EB234D9" w:rsidR="00BA32BF" w:rsidRPr="00430AA1" w:rsidRDefault="00CA2294" w:rsidP="00CA2294">
      <w:pPr>
        <w:pStyle w:val="NormalWeb"/>
        <w:numPr>
          <w:ilvl w:val="0"/>
          <w:numId w:val="22"/>
        </w:numPr>
        <w:rPr>
          <w:rFonts w:asciiTheme="majorHAnsi" w:hAnsiTheme="majorHAnsi" w:cstheme="majorHAnsi"/>
          <w:color w:val="000000"/>
        </w:rPr>
      </w:pPr>
      <w:r w:rsidRPr="00430AA1">
        <w:rPr>
          <w:rFonts w:asciiTheme="majorHAnsi" w:hAnsiTheme="majorHAnsi" w:cstheme="majorHAnsi"/>
          <w:color w:val="000000"/>
        </w:rPr>
        <w:t>Adjournment</w:t>
      </w:r>
    </w:p>
    <w:p w14:paraId="13F5476E" w14:textId="63B03892" w:rsidR="00A4282D" w:rsidRPr="0080639A" w:rsidRDefault="00A4282D" w:rsidP="00A4282D">
      <w:pPr>
        <w:pStyle w:val="mainbody"/>
        <w:spacing w:before="0" w:beforeAutospacing="0" w:after="0" w:afterAutospacing="0"/>
        <w:jc w:val="center"/>
        <w:rPr>
          <w:rFonts w:asciiTheme="majorHAnsi" w:hAnsiTheme="majorHAnsi"/>
          <w:sz w:val="16"/>
          <w:szCs w:val="20"/>
        </w:rPr>
      </w:pPr>
    </w:p>
    <w:sectPr w:rsidR="00A4282D" w:rsidRPr="0080639A" w:rsidSect="00A74A5F">
      <w:headerReference w:type="even" r:id="rId25"/>
      <w:headerReference w:type="default" r:id="rId26"/>
      <w:footerReference w:type="even" r:id="rId27"/>
      <w:footerReference w:type="default" r:id="rId28"/>
      <w:headerReference w:type="first" r:id="rId29"/>
      <w:footerReference w:type="first" r:id="rId30"/>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E0DBE" w14:textId="77777777" w:rsidR="00795F6A" w:rsidRDefault="00795F6A">
      <w:r>
        <w:separator/>
      </w:r>
    </w:p>
  </w:endnote>
  <w:endnote w:type="continuationSeparator" w:id="0">
    <w:p w14:paraId="60458B68" w14:textId="77777777" w:rsidR="00795F6A" w:rsidRDefault="0079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BC498" w14:textId="77777777" w:rsidR="00795F6A" w:rsidRDefault="00795F6A">
      <w:r>
        <w:separator/>
      </w:r>
    </w:p>
  </w:footnote>
  <w:footnote w:type="continuationSeparator" w:id="0">
    <w:p w14:paraId="2CFFA5E9" w14:textId="77777777" w:rsidR="00795F6A" w:rsidRDefault="00795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0E403" w14:textId="012A0405"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0256F0"/>
    <w:multiLevelType w:val="hybridMultilevel"/>
    <w:tmpl w:val="5C6614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C615D"/>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D79F9"/>
    <w:multiLevelType w:val="multilevel"/>
    <w:tmpl w:val="42D2E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821AFC"/>
    <w:multiLevelType w:val="hybridMultilevel"/>
    <w:tmpl w:val="E4763B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DC46FB"/>
    <w:multiLevelType w:val="hybridMultilevel"/>
    <w:tmpl w:val="A5B6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73B08"/>
    <w:multiLevelType w:val="multilevel"/>
    <w:tmpl w:val="A06C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CE255A"/>
    <w:multiLevelType w:val="multilevel"/>
    <w:tmpl w:val="58FE7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4" w15:restartNumberingAfterBreak="0">
    <w:nsid w:val="4B90289E"/>
    <w:multiLevelType w:val="hybridMultilevel"/>
    <w:tmpl w:val="C57CD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AF49E9"/>
    <w:multiLevelType w:val="hybridMultilevel"/>
    <w:tmpl w:val="8B0CE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317A9C"/>
    <w:multiLevelType w:val="hybridMultilevel"/>
    <w:tmpl w:val="64C8A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0407FC"/>
    <w:multiLevelType w:val="hybridMultilevel"/>
    <w:tmpl w:val="DF8CA1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4B560FC"/>
    <w:multiLevelType w:val="hybridMultilevel"/>
    <w:tmpl w:val="ED42A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21" w15:restartNumberingAfterBreak="0">
    <w:nsid w:val="5B4400DD"/>
    <w:multiLevelType w:val="hybridMultilevel"/>
    <w:tmpl w:val="89341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22"/>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3"/>
  </w:num>
  <w:num w:numId="5">
    <w:abstractNumId w:val="2"/>
  </w:num>
  <w:num w:numId="6">
    <w:abstractNumId w:val="20"/>
  </w:num>
  <w:num w:numId="7">
    <w:abstractNumId w:val="4"/>
  </w:num>
  <w:num w:numId="8">
    <w:abstractNumId w:val="6"/>
  </w:num>
  <w:num w:numId="9">
    <w:abstractNumId w:val="12"/>
  </w:num>
  <w:num w:numId="10">
    <w:abstractNumId w:val="19"/>
  </w:num>
  <w:num w:numId="11">
    <w:abstractNumId w:val="9"/>
  </w:num>
  <w:num w:numId="12">
    <w:abstractNumId w:val="10"/>
  </w:num>
  <w:num w:numId="13">
    <w:abstractNumId w:val="11"/>
  </w:num>
  <w:num w:numId="14">
    <w:abstractNumId w:val="21"/>
  </w:num>
  <w:num w:numId="15">
    <w:abstractNumId w:val="5"/>
  </w:num>
  <w:num w:numId="16">
    <w:abstractNumId w:val="17"/>
  </w:num>
  <w:num w:numId="17">
    <w:abstractNumId w:val="8"/>
  </w:num>
  <w:num w:numId="18">
    <w:abstractNumId w:val="15"/>
  </w:num>
  <w:num w:numId="19">
    <w:abstractNumId w:val="18"/>
  </w:num>
  <w:num w:numId="20">
    <w:abstractNumId w:val="3"/>
  </w:num>
  <w:num w:numId="21">
    <w:abstractNumId w:val="16"/>
  </w:num>
  <w:num w:numId="22">
    <w:abstractNumId w:val="14"/>
  </w:num>
  <w:num w:numId="2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7B"/>
    <w:rsid w:val="0001045F"/>
    <w:rsid w:val="00011A0E"/>
    <w:rsid w:val="00022D3A"/>
    <w:rsid w:val="00035A84"/>
    <w:rsid w:val="00036445"/>
    <w:rsid w:val="00042A4E"/>
    <w:rsid w:val="00054173"/>
    <w:rsid w:val="0006307F"/>
    <w:rsid w:val="00082EE9"/>
    <w:rsid w:val="00092652"/>
    <w:rsid w:val="00095961"/>
    <w:rsid w:val="000A020D"/>
    <w:rsid w:val="000A0815"/>
    <w:rsid w:val="000A10E5"/>
    <w:rsid w:val="000A632A"/>
    <w:rsid w:val="000A657A"/>
    <w:rsid w:val="000A7C8A"/>
    <w:rsid w:val="000B2CFD"/>
    <w:rsid w:val="000B690E"/>
    <w:rsid w:val="000C088C"/>
    <w:rsid w:val="000C489F"/>
    <w:rsid w:val="000C5A9C"/>
    <w:rsid w:val="000D4729"/>
    <w:rsid w:val="000E06F1"/>
    <w:rsid w:val="000E47C1"/>
    <w:rsid w:val="000F18D3"/>
    <w:rsid w:val="000F6CBB"/>
    <w:rsid w:val="00100899"/>
    <w:rsid w:val="00105D15"/>
    <w:rsid w:val="00105EAC"/>
    <w:rsid w:val="001132AF"/>
    <w:rsid w:val="001159E8"/>
    <w:rsid w:val="001247C0"/>
    <w:rsid w:val="00124D85"/>
    <w:rsid w:val="001266AC"/>
    <w:rsid w:val="0016495D"/>
    <w:rsid w:val="001822F7"/>
    <w:rsid w:val="00194DC3"/>
    <w:rsid w:val="001A1755"/>
    <w:rsid w:val="001A774F"/>
    <w:rsid w:val="001B08D9"/>
    <w:rsid w:val="001B0A38"/>
    <w:rsid w:val="001B27EE"/>
    <w:rsid w:val="001B40DA"/>
    <w:rsid w:val="001D7C43"/>
    <w:rsid w:val="001E0589"/>
    <w:rsid w:val="001E639C"/>
    <w:rsid w:val="001E7AB3"/>
    <w:rsid w:val="001E7E29"/>
    <w:rsid w:val="002206A9"/>
    <w:rsid w:val="002302C6"/>
    <w:rsid w:val="002319B6"/>
    <w:rsid w:val="002326FE"/>
    <w:rsid w:val="00234883"/>
    <w:rsid w:val="00237F1D"/>
    <w:rsid w:val="002425A3"/>
    <w:rsid w:val="00245F77"/>
    <w:rsid w:val="0025302B"/>
    <w:rsid w:val="00262D6F"/>
    <w:rsid w:val="00266257"/>
    <w:rsid w:val="00275083"/>
    <w:rsid w:val="0028248C"/>
    <w:rsid w:val="00292212"/>
    <w:rsid w:val="002A195F"/>
    <w:rsid w:val="002A29C4"/>
    <w:rsid w:val="002B186E"/>
    <w:rsid w:val="002B3AAE"/>
    <w:rsid w:val="002B67DA"/>
    <w:rsid w:val="002C4552"/>
    <w:rsid w:val="002E3585"/>
    <w:rsid w:val="002F6055"/>
    <w:rsid w:val="00300EA5"/>
    <w:rsid w:val="00307A39"/>
    <w:rsid w:val="00312BAB"/>
    <w:rsid w:val="0031428C"/>
    <w:rsid w:val="003149F9"/>
    <w:rsid w:val="003231E8"/>
    <w:rsid w:val="00337963"/>
    <w:rsid w:val="003569D0"/>
    <w:rsid w:val="0036640B"/>
    <w:rsid w:val="00377EEC"/>
    <w:rsid w:val="003906EA"/>
    <w:rsid w:val="00391588"/>
    <w:rsid w:val="00395567"/>
    <w:rsid w:val="003A0C05"/>
    <w:rsid w:val="003A0ED0"/>
    <w:rsid w:val="003A49DE"/>
    <w:rsid w:val="003B321E"/>
    <w:rsid w:val="003B4DEB"/>
    <w:rsid w:val="003B7753"/>
    <w:rsid w:val="003C2286"/>
    <w:rsid w:val="003E3491"/>
    <w:rsid w:val="003F35E5"/>
    <w:rsid w:val="003F479C"/>
    <w:rsid w:val="003F6559"/>
    <w:rsid w:val="004060B6"/>
    <w:rsid w:val="004063AF"/>
    <w:rsid w:val="00412492"/>
    <w:rsid w:val="004131DA"/>
    <w:rsid w:val="004134D1"/>
    <w:rsid w:val="0041367C"/>
    <w:rsid w:val="00413AB7"/>
    <w:rsid w:val="0041406C"/>
    <w:rsid w:val="00430AA1"/>
    <w:rsid w:val="00442F00"/>
    <w:rsid w:val="004502C2"/>
    <w:rsid w:val="0045174E"/>
    <w:rsid w:val="00453D01"/>
    <w:rsid w:val="00470EC5"/>
    <w:rsid w:val="00474EE5"/>
    <w:rsid w:val="0047605E"/>
    <w:rsid w:val="004760E5"/>
    <w:rsid w:val="00477966"/>
    <w:rsid w:val="00485806"/>
    <w:rsid w:val="00496071"/>
    <w:rsid w:val="004A20E8"/>
    <w:rsid w:val="004A78CF"/>
    <w:rsid w:val="004B62D3"/>
    <w:rsid w:val="004C19D9"/>
    <w:rsid w:val="004D348B"/>
    <w:rsid w:val="004F2105"/>
    <w:rsid w:val="004F61F7"/>
    <w:rsid w:val="00511299"/>
    <w:rsid w:val="00511863"/>
    <w:rsid w:val="00537A9B"/>
    <w:rsid w:val="00540608"/>
    <w:rsid w:val="00543566"/>
    <w:rsid w:val="00546DCC"/>
    <w:rsid w:val="005522F9"/>
    <w:rsid w:val="00566EEC"/>
    <w:rsid w:val="00567026"/>
    <w:rsid w:val="00576C85"/>
    <w:rsid w:val="00582ACA"/>
    <w:rsid w:val="00585CCB"/>
    <w:rsid w:val="0059095D"/>
    <w:rsid w:val="005949BB"/>
    <w:rsid w:val="005A130B"/>
    <w:rsid w:val="005A36BF"/>
    <w:rsid w:val="005A5B69"/>
    <w:rsid w:val="005B44A8"/>
    <w:rsid w:val="005D3EBD"/>
    <w:rsid w:val="005D5030"/>
    <w:rsid w:val="005D5088"/>
    <w:rsid w:val="005F4210"/>
    <w:rsid w:val="005F48BF"/>
    <w:rsid w:val="00600A30"/>
    <w:rsid w:val="00605397"/>
    <w:rsid w:val="006109EF"/>
    <w:rsid w:val="00616BF9"/>
    <w:rsid w:val="00616C94"/>
    <w:rsid w:val="00625747"/>
    <w:rsid w:val="00626D22"/>
    <w:rsid w:val="006319C6"/>
    <w:rsid w:val="0064085C"/>
    <w:rsid w:val="00641B80"/>
    <w:rsid w:val="00657C17"/>
    <w:rsid w:val="00676C02"/>
    <w:rsid w:val="00680F12"/>
    <w:rsid w:val="00685FB0"/>
    <w:rsid w:val="006B7636"/>
    <w:rsid w:val="006C2E8F"/>
    <w:rsid w:val="006D2259"/>
    <w:rsid w:val="006E1AA1"/>
    <w:rsid w:val="006E3AB7"/>
    <w:rsid w:val="006F068C"/>
    <w:rsid w:val="006F0751"/>
    <w:rsid w:val="006F5E43"/>
    <w:rsid w:val="006F7A01"/>
    <w:rsid w:val="00704DB2"/>
    <w:rsid w:val="00707D8F"/>
    <w:rsid w:val="007106F1"/>
    <w:rsid w:val="00722839"/>
    <w:rsid w:val="00755F42"/>
    <w:rsid w:val="0076476B"/>
    <w:rsid w:val="00765D86"/>
    <w:rsid w:val="00774AFB"/>
    <w:rsid w:val="0078283E"/>
    <w:rsid w:val="00795B77"/>
    <w:rsid w:val="00795F6A"/>
    <w:rsid w:val="007A4E19"/>
    <w:rsid w:val="007A508F"/>
    <w:rsid w:val="007D7370"/>
    <w:rsid w:val="007E234E"/>
    <w:rsid w:val="007E5957"/>
    <w:rsid w:val="007E5F64"/>
    <w:rsid w:val="007E726A"/>
    <w:rsid w:val="007F33CC"/>
    <w:rsid w:val="008008D8"/>
    <w:rsid w:val="0080639A"/>
    <w:rsid w:val="00807047"/>
    <w:rsid w:val="00811F2C"/>
    <w:rsid w:val="00813FC1"/>
    <w:rsid w:val="008155B8"/>
    <w:rsid w:val="008277E1"/>
    <w:rsid w:val="00832E63"/>
    <w:rsid w:val="008424DA"/>
    <w:rsid w:val="0086620C"/>
    <w:rsid w:val="00880B29"/>
    <w:rsid w:val="00883F01"/>
    <w:rsid w:val="008872A7"/>
    <w:rsid w:val="0088759E"/>
    <w:rsid w:val="0089012F"/>
    <w:rsid w:val="00890FA7"/>
    <w:rsid w:val="0089187D"/>
    <w:rsid w:val="00896C6D"/>
    <w:rsid w:val="008A04CE"/>
    <w:rsid w:val="008B3068"/>
    <w:rsid w:val="008C6A01"/>
    <w:rsid w:val="008D18A1"/>
    <w:rsid w:val="008D6CF3"/>
    <w:rsid w:val="008F05AF"/>
    <w:rsid w:val="00903342"/>
    <w:rsid w:val="00911052"/>
    <w:rsid w:val="00934695"/>
    <w:rsid w:val="00940548"/>
    <w:rsid w:val="009429DE"/>
    <w:rsid w:val="00963F3A"/>
    <w:rsid w:val="0096544C"/>
    <w:rsid w:val="009704F7"/>
    <w:rsid w:val="00981907"/>
    <w:rsid w:val="00982004"/>
    <w:rsid w:val="00991B90"/>
    <w:rsid w:val="009A22D2"/>
    <w:rsid w:val="009B267B"/>
    <w:rsid w:val="009B50A5"/>
    <w:rsid w:val="009C3528"/>
    <w:rsid w:val="009C447E"/>
    <w:rsid w:val="009C7D14"/>
    <w:rsid w:val="009D1878"/>
    <w:rsid w:val="009E000D"/>
    <w:rsid w:val="009E3BA2"/>
    <w:rsid w:val="009E4622"/>
    <w:rsid w:val="009E7C40"/>
    <w:rsid w:val="009F1F58"/>
    <w:rsid w:val="009F705D"/>
    <w:rsid w:val="00A10E07"/>
    <w:rsid w:val="00A1506E"/>
    <w:rsid w:val="00A16838"/>
    <w:rsid w:val="00A227F5"/>
    <w:rsid w:val="00A31016"/>
    <w:rsid w:val="00A3350C"/>
    <w:rsid w:val="00A406B3"/>
    <w:rsid w:val="00A4282D"/>
    <w:rsid w:val="00A51F23"/>
    <w:rsid w:val="00A5607B"/>
    <w:rsid w:val="00A6211D"/>
    <w:rsid w:val="00A70D9F"/>
    <w:rsid w:val="00A72929"/>
    <w:rsid w:val="00A74A5F"/>
    <w:rsid w:val="00A80BBD"/>
    <w:rsid w:val="00A81849"/>
    <w:rsid w:val="00A8343E"/>
    <w:rsid w:val="00A95AA4"/>
    <w:rsid w:val="00A95B48"/>
    <w:rsid w:val="00A97541"/>
    <w:rsid w:val="00AA2548"/>
    <w:rsid w:val="00AB3996"/>
    <w:rsid w:val="00AB4172"/>
    <w:rsid w:val="00AB5874"/>
    <w:rsid w:val="00AC1CDE"/>
    <w:rsid w:val="00AC2B84"/>
    <w:rsid w:val="00AC4CDB"/>
    <w:rsid w:val="00AC522A"/>
    <w:rsid w:val="00AD175B"/>
    <w:rsid w:val="00AD18BC"/>
    <w:rsid w:val="00AD7B9C"/>
    <w:rsid w:val="00AE43CB"/>
    <w:rsid w:val="00AE58D9"/>
    <w:rsid w:val="00AF0632"/>
    <w:rsid w:val="00AF323E"/>
    <w:rsid w:val="00B00D94"/>
    <w:rsid w:val="00B205A7"/>
    <w:rsid w:val="00B2479A"/>
    <w:rsid w:val="00B257D0"/>
    <w:rsid w:val="00B271EC"/>
    <w:rsid w:val="00B3476C"/>
    <w:rsid w:val="00B3687B"/>
    <w:rsid w:val="00B375FE"/>
    <w:rsid w:val="00B42127"/>
    <w:rsid w:val="00B423C2"/>
    <w:rsid w:val="00B52298"/>
    <w:rsid w:val="00B611A3"/>
    <w:rsid w:val="00B661B8"/>
    <w:rsid w:val="00B6743D"/>
    <w:rsid w:val="00B749EB"/>
    <w:rsid w:val="00B77215"/>
    <w:rsid w:val="00B80DD2"/>
    <w:rsid w:val="00B82474"/>
    <w:rsid w:val="00B827E9"/>
    <w:rsid w:val="00B9175A"/>
    <w:rsid w:val="00BA32BF"/>
    <w:rsid w:val="00BA3FA7"/>
    <w:rsid w:val="00BB1643"/>
    <w:rsid w:val="00BB22B9"/>
    <w:rsid w:val="00BB29EC"/>
    <w:rsid w:val="00BB591C"/>
    <w:rsid w:val="00BB64DB"/>
    <w:rsid w:val="00BC0303"/>
    <w:rsid w:val="00BD48DB"/>
    <w:rsid w:val="00BE033E"/>
    <w:rsid w:val="00BE2C02"/>
    <w:rsid w:val="00BE4EE6"/>
    <w:rsid w:val="00BE7A1F"/>
    <w:rsid w:val="00BF737A"/>
    <w:rsid w:val="00C061C9"/>
    <w:rsid w:val="00C14311"/>
    <w:rsid w:val="00C23EB9"/>
    <w:rsid w:val="00C25C47"/>
    <w:rsid w:val="00C30DA0"/>
    <w:rsid w:val="00C335C5"/>
    <w:rsid w:val="00C353C1"/>
    <w:rsid w:val="00C36A9E"/>
    <w:rsid w:val="00C456F4"/>
    <w:rsid w:val="00C56489"/>
    <w:rsid w:val="00C57760"/>
    <w:rsid w:val="00C63087"/>
    <w:rsid w:val="00C64805"/>
    <w:rsid w:val="00C66635"/>
    <w:rsid w:val="00C73120"/>
    <w:rsid w:val="00C76DD5"/>
    <w:rsid w:val="00C826F0"/>
    <w:rsid w:val="00C866E0"/>
    <w:rsid w:val="00C87B23"/>
    <w:rsid w:val="00C91790"/>
    <w:rsid w:val="00C91BE8"/>
    <w:rsid w:val="00C91CF2"/>
    <w:rsid w:val="00C93984"/>
    <w:rsid w:val="00C97969"/>
    <w:rsid w:val="00CA2294"/>
    <w:rsid w:val="00CA3120"/>
    <w:rsid w:val="00CA4EE2"/>
    <w:rsid w:val="00CB1401"/>
    <w:rsid w:val="00CC51C6"/>
    <w:rsid w:val="00CC70C1"/>
    <w:rsid w:val="00CD67AB"/>
    <w:rsid w:val="00CE384E"/>
    <w:rsid w:val="00CF24FD"/>
    <w:rsid w:val="00D0721D"/>
    <w:rsid w:val="00D1069B"/>
    <w:rsid w:val="00D17423"/>
    <w:rsid w:val="00D35D57"/>
    <w:rsid w:val="00D5145D"/>
    <w:rsid w:val="00D55C94"/>
    <w:rsid w:val="00D60100"/>
    <w:rsid w:val="00D66C18"/>
    <w:rsid w:val="00D67206"/>
    <w:rsid w:val="00D74CEC"/>
    <w:rsid w:val="00D8129E"/>
    <w:rsid w:val="00D846F6"/>
    <w:rsid w:val="00D91474"/>
    <w:rsid w:val="00D96869"/>
    <w:rsid w:val="00DB0849"/>
    <w:rsid w:val="00DB6CF4"/>
    <w:rsid w:val="00DC1F1E"/>
    <w:rsid w:val="00DD7980"/>
    <w:rsid w:val="00DF2D65"/>
    <w:rsid w:val="00DF7075"/>
    <w:rsid w:val="00E00793"/>
    <w:rsid w:val="00E0243D"/>
    <w:rsid w:val="00E045CF"/>
    <w:rsid w:val="00E06EBD"/>
    <w:rsid w:val="00E26711"/>
    <w:rsid w:val="00E36DB1"/>
    <w:rsid w:val="00E4601B"/>
    <w:rsid w:val="00E46238"/>
    <w:rsid w:val="00E50FE0"/>
    <w:rsid w:val="00E55339"/>
    <w:rsid w:val="00E602BE"/>
    <w:rsid w:val="00E72867"/>
    <w:rsid w:val="00E732F6"/>
    <w:rsid w:val="00E96BA1"/>
    <w:rsid w:val="00EA186D"/>
    <w:rsid w:val="00EA7D8F"/>
    <w:rsid w:val="00EB1794"/>
    <w:rsid w:val="00EC13FF"/>
    <w:rsid w:val="00EC3595"/>
    <w:rsid w:val="00ED3F55"/>
    <w:rsid w:val="00EE3588"/>
    <w:rsid w:val="00EF090D"/>
    <w:rsid w:val="00F04ACE"/>
    <w:rsid w:val="00F06415"/>
    <w:rsid w:val="00F113F5"/>
    <w:rsid w:val="00F206E2"/>
    <w:rsid w:val="00F26730"/>
    <w:rsid w:val="00F33E53"/>
    <w:rsid w:val="00F44F73"/>
    <w:rsid w:val="00F46B04"/>
    <w:rsid w:val="00F579BF"/>
    <w:rsid w:val="00F62AFF"/>
    <w:rsid w:val="00F64D9F"/>
    <w:rsid w:val="00F720A3"/>
    <w:rsid w:val="00F7256F"/>
    <w:rsid w:val="00F81EBE"/>
    <w:rsid w:val="00F839C8"/>
    <w:rsid w:val="00F844C7"/>
    <w:rsid w:val="00F86E3B"/>
    <w:rsid w:val="00F86FC5"/>
    <w:rsid w:val="00F94100"/>
    <w:rsid w:val="00FB040C"/>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A1755"/>
    <w:rPr>
      <w:sz w:val="24"/>
      <w:szCs w:val="24"/>
    </w:rPr>
  </w:style>
  <w:style w:type="paragraph" w:styleId="Heading1">
    <w:name w:val="heading 1"/>
    <w:basedOn w:val="Normal"/>
    <w:next w:val="Normal"/>
    <w:qFormat/>
    <w:rsid w:val="00EC13FF"/>
    <w:pPr>
      <w:widowControl w:val="0"/>
      <w:autoSpaceDE w:val="0"/>
      <w:autoSpaceDN w:val="0"/>
      <w:adjustRightInd w:val="0"/>
      <w:jc w:val="both"/>
      <w:outlineLvl w:val="0"/>
    </w:pPr>
  </w:style>
  <w:style w:type="paragraph" w:styleId="Heading2">
    <w:name w:val="heading 2"/>
    <w:basedOn w:val="Normal"/>
    <w:next w:val="Normal"/>
    <w:link w:val="Heading2Char"/>
    <w:qFormat/>
    <w:rsid w:val="00EC13FF"/>
    <w:pPr>
      <w:keepNext/>
      <w:widowControl w:val="0"/>
      <w:tabs>
        <w:tab w:val="left" w:pos="-1440"/>
        <w:tab w:val="left" w:pos="360"/>
      </w:tabs>
      <w:autoSpaceDE w:val="0"/>
      <w:autoSpaceDN w:val="0"/>
      <w:adjustRightInd w:val="0"/>
      <w:outlineLvl w:val="1"/>
    </w:pPr>
    <w:rPr>
      <w:b/>
      <w:bCs/>
    </w:rPr>
  </w:style>
  <w:style w:type="paragraph" w:styleId="Heading3">
    <w:name w:val="heading 3"/>
    <w:basedOn w:val="Normal"/>
    <w:next w:val="Normal"/>
    <w:qFormat/>
    <w:rsid w:val="00EC13FF"/>
    <w:pPr>
      <w:keepNext/>
      <w:numPr>
        <w:numId w:val="5"/>
      </w:numPr>
      <w:autoSpaceDE w:val="0"/>
      <w:autoSpaceDN w:val="0"/>
      <w:adjustRightInd w:val="0"/>
      <w:outlineLvl w:val="2"/>
    </w:pPr>
    <w:rPr>
      <w:b/>
      <w:bCs/>
    </w:rPr>
  </w:style>
  <w:style w:type="paragraph" w:styleId="Heading4">
    <w:name w:val="heading 4"/>
    <w:basedOn w:val="Normal"/>
    <w:next w:val="Normal"/>
    <w:qFormat/>
    <w:rsid w:val="00EC13FF"/>
    <w:pPr>
      <w:keepNext/>
      <w:autoSpaceDE w:val="0"/>
      <w:autoSpaceDN w:val="0"/>
      <w:adjustRightInd w:val="0"/>
      <w:ind w:left="720"/>
      <w:outlineLvl w:val="3"/>
    </w:pPr>
    <w:rPr>
      <w:b/>
      <w:bCs/>
    </w:rPr>
  </w:style>
  <w:style w:type="paragraph" w:styleId="Heading5">
    <w:name w:val="heading 5"/>
    <w:basedOn w:val="Normal"/>
    <w:next w:val="Normal"/>
    <w:qFormat/>
    <w:rsid w:val="00EC13FF"/>
    <w:pPr>
      <w:keepNext/>
      <w:widowControl w:val="0"/>
      <w:numPr>
        <w:numId w:val="6"/>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outlineLvl w:val="4"/>
    </w:pPr>
    <w:rPr>
      <w:b/>
      <w:bCs/>
    </w:rPr>
  </w:style>
  <w:style w:type="paragraph" w:styleId="Heading6">
    <w:name w:val="heading 6"/>
    <w:basedOn w:val="Normal"/>
    <w:next w:val="Normal"/>
    <w:qFormat/>
    <w:rsid w:val="00EC13FF"/>
    <w:pPr>
      <w:keepNext/>
      <w:widowControl w:val="0"/>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autoSpaceDE w:val="0"/>
      <w:autoSpaceDN w:val="0"/>
      <w:adjustRightInd w:val="0"/>
      <w:outlineLvl w:val="5"/>
    </w:pPr>
    <w:rPr>
      <w:b/>
      <w:bCs/>
    </w:rPr>
  </w:style>
  <w:style w:type="paragraph" w:styleId="Heading7">
    <w:name w:val="heading 7"/>
    <w:basedOn w:val="Normal"/>
    <w:next w:val="Normal"/>
    <w:link w:val="Heading7Char"/>
    <w:qFormat/>
    <w:rsid w:val="00EC13FF"/>
    <w:pPr>
      <w:keepNext/>
      <w:widowControl w:val="0"/>
      <w:tabs>
        <w:tab w:val="left" w:pos="-1440"/>
      </w:tabs>
      <w:autoSpaceDE w:val="0"/>
      <w:autoSpaceDN w:val="0"/>
      <w:adjustRightInd w:val="0"/>
      <w:outlineLvl w:val="6"/>
    </w:pPr>
    <w:rPr>
      <w:b/>
      <w:bCs/>
      <w:sz w:val="22"/>
    </w:rPr>
  </w:style>
  <w:style w:type="paragraph" w:styleId="Heading8">
    <w:name w:val="heading 8"/>
    <w:basedOn w:val="Normal"/>
    <w:next w:val="Normal"/>
    <w:link w:val="Heading8Char"/>
    <w:qFormat/>
    <w:rsid w:val="00EC13FF"/>
    <w:pPr>
      <w:keepNext/>
      <w:autoSpaceDE w:val="0"/>
      <w:autoSpaceDN w:val="0"/>
      <w:adjustRightInd w:val="0"/>
      <w:outlineLvl w:val="7"/>
    </w:pPr>
    <w:rPr>
      <w:b/>
    </w:rPr>
  </w:style>
  <w:style w:type="paragraph" w:styleId="Heading9">
    <w:name w:val="heading 9"/>
    <w:basedOn w:val="Normal"/>
    <w:next w:val="Normal"/>
    <w:qFormat/>
    <w:rsid w:val="00EC13FF"/>
    <w:pPr>
      <w:keepNext/>
      <w:widowControl w:val="0"/>
      <w:tabs>
        <w:tab w:val="left" w:pos="1080"/>
      </w:tabs>
      <w:autoSpaceDE w:val="0"/>
      <w:autoSpaceDN w:val="0"/>
      <w:adjustRightInd w:val="0"/>
      <w:outlineLvl w:val="8"/>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uiPriority w:val="22"/>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widowControl w:val="0"/>
      <w:tabs>
        <w:tab w:val="left" w:pos="0"/>
        <w:tab w:val="center" w:pos="4320"/>
        <w:tab w:val="right" w:pos="8640"/>
        <w:tab w:val="left" w:pos="9360"/>
      </w:tabs>
      <w:autoSpaceDE w:val="0"/>
      <w:autoSpaceDN w:val="0"/>
      <w:adjustRightInd w:val="0"/>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widowControl w:val="0"/>
      <w:tabs>
        <w:tab w:val="center" w:pos="4320"/>
        <w:tab w:val="right" w:pos="8640"/>
      </w:tabs>
      <w:autoSpaceDE w:val="0"/>
      <w:autoSpaceDN w:val="0"/>
      <w:adjustRightInd w:val="0"/>
    </w:pPr>
  </w:style>
  <w:style w:type="character" w:styleId="PageNumber">
    <w:name w:val="page number"/>
    <w:basedOn w:val="DefaultParagraphFont"/>
    <w:rsid w:val="00EC13FF"/>
  </w:style>
  <w:style w:type="paragraph" w:styleId="BalloonText">
    <w:name w:val="Balloon Text"/>
    <w:basedOn w:val="Normal"/>
    <w:semiHidden/>
    <w:rsid w:val="00EC13FF"/>
    <w:pPr>
      <w:widowControl w:val="0"/>
      <w:autoSpaceDE w:val="0"/>
      <w:autoSpaceDN w:val="0"/>
      <w:adjustRightInd w:val="0"/>
    </w:pPr>
    <w:rPr>
      <w:rFonts w:ascii="Tahoma" w:hAnsi="Tahoma" w:cs="Tahoma"/>
      <w:sz w:val="16"/>
      <w:szCs w:val="16"/>
    </w:rPr>
  </w:style>
  <w:style w:type="paragraph" w:styleId="ListBullet">
    <w:name w:val="List Bullet"/>
    <w:basedOn w:val="Normal"/>
    <w:autoRedefine/>
    <w:rsid w:val="00EC13FF"/>
    <w:pPr>
      <w:widowControl w:val="0"/>
      <w:numPr>
        <w:numId w:val="2"/>
      </w:numPr>
      <w:autoSpaceDE w:val="0"/>
      <w:autoSpaceDN w:val="0"/>
      <w:adjustRightInd w:val="0"/>
    </w:pPr>
  </w:style>
  <w:style w:type="character" w:styleId="FollowedHyperlink">
    <w:name w:val="FollowedHyperlink"/>
    <w:rsid w:val="00EC13FF"/>
    <w:rPr>
      <w:color w:val="800080"/>
      <w:u w:val="single"/>
    </w:rPr>
  </w:style>
  <w:style w:type="paragraph" w:styleId="Title">
    <w:name w:val="Title"/>
    <w:basedOn w:val="Normal"/>
    <w:qFormat/>
    <w:rsid w:val="00EC13FF"/>
    <w:pPr>
      <w:widowControl w:val="0"/>
      <w:tabs>
        <w:tab w:val="left" w:pos="720"/>
      </w:tabs>
      <w:autoSpaceDE w:val="0"/>
      <w:autoSpaceDN w:val="0"/>
      <w:adjustRightInd w:val="0"/>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widowControl w:val="0"/>
      <w:numPr>
        <w:ilvl w:val="1"/>
        <w:numId w:val="3"/>
      </w:numPr>
      <w:autoSpaceDE w:val="0"/>
      <w:autoSpaceDN w:val="0"/>
      <w:adjustRightInd w:val="0"/>
      <w:ind w:left="1440" w:hanging="720"/>
      <w:outlineLvl w:val="1"/>
    </w:pPr>
    <w:rPr>
      <w:sz w:val="20"/>
    </w:rPr>
  </w:style>
  <w:style w:type="paragraph" w:styleId="BodyText">
    <w:name w:val="Body Text"/>
    <w:basedOn w:val="Normal"/>
    <w:rsid w:val="00EC13FF"/>
    <w:pPr>
      <w:widowControl w:val="0"/>
      <w:tabs>
        <w:tab w:val="left" w:pos="-1440"/>
        <w:tab w:val="left" w:pos="360"/>
      </w:tabs>
      <w:autoSpaceDE w:val="0"/>
      <w:autoSpaceDN w:val="0"/>
      <w:adjustRightInd w:val="0"/>
    </w:pPr>
    <w:rPr>
      <w:sz w:val="22"/>
    </w:rPr>
  </w:style>
  <w:style w:type="paragraph" w:styleId="BodyTextIndent">
    <w:name w:val="Body Text Indent"/>
    <w:basedOn w:val="Normal"/>
    <w:rsid w:val="00EC13FF"/>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080"/>
    </w:pPr>
    <w:rPr>
      <w:sz w:val="22"/>
    </w:rPr>
  </w:style>
  <w:style w:type="paragraph" w:styleId="BodyTextIndent2">
    <w:name w:val="Body Text Indent 2"/>
    <w:basedOn w:val="Normal"/>
    <w:rsid w:val="00EC13FF"/>
    <w:pPr>
      <w:widowControl w:val="0"/>
      <w:tabs>
        <w:tab w:val="left" w:pos="-1440"/>
      </w:tabs>
      <w:autoSpaceDE w:val="0"/>
      <w:autoSpaceDN w:val="0"/>
      <w:adjustRightInd w:val="0"/>
      <w:ind w:left="1080"/>
    </w:pPr>
  </w:style>
  <w:style w:type="paragraph" w:styleId="DocumentMap">
    <w:name w:val="Document Map"/>
    <w:basedOn w:val="Normal"/>
    <w:semiHidden/>
    <w:rsid w:val="00EC13FF"/>
    <w:pPr>
      <w:widowControl w:val="0"/>
      <w:shd w:val="clear" w:color="auto" w:fill="000080"/>
      <w:autoSpaceDE w:val="0"/>
      <w:autoSpaceDN w:val="0"/>
      <w:adjustRightInd w:val="0"/>
    </w:pPr>
    <w:rPr>
      <w:rFonts w:ascii="Tahoma" w:hAnsi="Tahoma" w:cs="Tahoma"/>
    </w:rPr>
  </w:style>
  <w:style w:type="paragraph" w:styleId="BodyTextIndent3">
    <w:name w:val="Body Text Indent 3"/>
    <w:basedOn w:val="Normal"/>
    <w:rsid w:val="00EC13FF"/>
    <w:pPr>
      <w:widowControl w:val="0"/>
      <w:autoSpaceDE w:val="0"/>
      <w:autoSpaceDN w:val="0"/>
      <w:adjustRightInd w:val="0"/>
      <w:ind w:left="720"/>
    </w:pPr>
  </w:style>
  <w:style w:type="paragraph" w:styleId="Subtitle">
    <w:name w:val="Subtitle"/>
    <w:basedOn w:val="Normal"/>
    <w:qFormat/>
    <w:rsid w:val="00EC13FF"/>
    <w:rPr>
      <w:b/>
      <w:bCs/>
      <w:u w:val="single"/>
    </w:rPr>
  </w:style>
  <w:style w:type="paragraph" w:customStyle="1" w:styleId="level20">
    <w:name w:val="level2"/>
    <w:basedOn w:val="Normal"/>
    <w:rsid w:val="000C48B1"/>
    <w:pPr>
      <w:numPr>
        <w:ilvl w:val="1"/>
        <w:numId w:val="1"/>
      </w:numPr>
      <w:autoSpaceDE w:val="0"/>
      <w:autoSpaceDN w:val="0"/>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pPr>
      <w:widowControl w:val="0"/>
      <w:autoSpaceDE w:val="0"/>
      <w:autoSpaceDN w:val="0"/>
      <w:adjustRightInd w:val="0"/>
    </w:pPr>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spacing w:before="100" w:beforeAutospacing="1" w:after="100" w:afterAutospacing="1"/>
    </w:pPr>
  </w:style>
  <w:style w:type="paragraph" w:customStyle="1" w:styleId="ColorfulList-Accent11">
    <w:name w:val="Colorful List - Accent 11"/>
    <w:basedOn w:val="Normal"/>
    <w:uiPriority w:val="34"/>
    <w:qFormat/>
    <w:rsid w:val="00216609"/>
    <w:pPr>
      <w:widowControl w:val="0"/>
      <w:autoSpaceDE w:val="0"/>
      <w:autoSpaceDN w:val="0"/>
      <w:adjustRightInd w:val="0"/>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8D6CF3"/>
    <w:pPr>
      <w:widowControl w:val="0"/>
      <w:autoSpaceDE w:val="0"/>
      <w:autoSpaceDN w:val="0"/>
      <w:adjustRightInd w:val="0"/>
      <w:ind w:left="720"/>
      <w:contextualSpacing/>
    </w:pPr>
  </w:style>
  <w:style w:type="character" w:styleId="UnresolvedMention">
    <w:name w:val="Unresolved Mention"/>
    <w:basedOn w:val="DefaultParagraphFont"/>
    <w:rsid w:val="005F48BF"/>
    <w:rPr>
      <w:color w:val="605E5C"/>
      <w:shd w:val="clear" w:color="auto" w:fill="E1DFDD"/>
    </w:rPr>
  </w:style>
  <w:style w:type="paragraph" w:styleId="NormalWeb">
    <w:name w:val="Normal (Web)"/>
    <w:basedOn w:val="Normal"/>
    <w:uiPriority w:val="99"/>
    <w:unhideWhenUsed/>
    <w:rsid w:val="003E3491"/>
    <w:pPr>
      <w:spacing w:before="100" w:beforeAutospacing="1" w:after="100" w:afterAutospacing="1"/>
    </w:pPr>
  </w:style>
  <w:style w:type="character" w:customStyle="1" w:styleId="date-display-start">
    <w:name w:val="date-display-start"/>
    <w:basedOn w:val="DefaultParagraphFont"/>
    <w:rsid w:val="00880B29"/>
  </w:style>
  <w:style w:type="character" w:customStyle="1" w:styleId="date-display-end">
    <w:name w:val="date-display-end"/>
    <w:basedOn w:val="DefaultParagraphFont"/>
    <w:rsid w:val="00880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36578">
      <w:bodyDiv w:val="1"/>
      <w:marLeft w:val="0"/>
      <w:marRight w:val="0"/>
      <w:marTop w:val="0"/>
      <w:marBottom w:val="0"/>
      <w:divBdr>
        <w:top w:val="none" w:sz="0" w:space="0" w:color="auto"/>
        <w:left w:val="none" w:sz="0" w:space="0" w:color="auto"/>
        <w:bottom w:val="none" w:sz="0" w:space="0" w:color="auto"/>
        <w:right w:val="none" w:sz="0" w:space="0" w:color="auto"/>
      </w:divBdr>
    </w:div>
    <w:div w:id="156652829">
      <w:bodyDiv w:val="1"/>
      <w:marLeft w:val="0"/>
      <w:marRight w:val="0"/>
      <w:marTop w:val="0"/>
      <w:marBottom w:val="0"/>
      <w:divBdr>
        <w:top w:val="none" w:sz="0" w:space="0" w:color="auto"/>
        <w:left w:val="none" w:sz="0" w:space="0" w:color="auto"/>
        <w:bottom w:val="none" w:sz="0" w:space="0" w:color="auto"/>
        <w:right w:val="none" w:sz="0" w:space="0" w:color="auto"/>
      </w:divBdr>
      <w:divsChild>
        <w:div w:id="662704904">
          <w:marLeft w:val="0"/>
          <w:marRight w:val="0"/>
          <w:marTop w:val="0"/>
          <w:marBottom w:val="0"/>
          <w:divBdr>
            <w:top w:val="none" w:sz="0" w:space="0" w:color="auto"/>
            <w:left w:val="none" w:sz="0" w:space="0" w:color="auto"/>
            <w:bottom w:val="none" w:sz="0" w:space="0" w:color="auto"/>
            <w:right w:val="none" w:sz="0" w:space="0" w:color="auto"/>
          </w:divBdr>
        </w:div>
        <w:div w:id="847788751">
          <w:marLeft w:val="0"/>
          <w:marRight w:val="0"/>
          <w:marTop w:val="0"/>
          <w:marBottom w:val="0"/>
          <w:divBdr>
            <w:top w:val="none" w:sz="0" w:space="0" w:color="auto"/>
            <w:left w:val="none" w:sz="0" w:space="0" w:color="auto"/>
            <w:bottom w:val="none" w:sz="0" w:space="0" w:color="auto"/>
            <w:right w:val="none" w:sz="0" w:space="0" w:color="auto"/>
          </w:divBdr>
        </w:div>
        <w:div w:id="1245068689">
          <w:marLeft w:val="0"/>
          <w:marRight w:val="0"/>
          <w:marTop w:val="0"/>
          <w:marBottom w:val="0"/>
          <w:divBdr>
            <w:top w:val="none" w:sz="0" w:space="0" w:color="auto"/>
            <w:left w:val="none" w:sz="0" w:space="0" w:color="auto"/>
            <w:bottom w:val="none" w:sz="0" w:space="0" w:color="auto"/>
            <w:right w:val="none" w:sz="0" w:space="0" w:color="auto"/>
          </w:divBdr>
          <w:divsChild>
            <w:div w:id="788549027">
              <w:marLeft w:val="0"/>
              <w:marRight w:val="0"/>
              <w:marTop w:val="0"/>
              <w:marBottom w:val="0"/>
              <w:divBdr>
                <w:top w:val="none" w:sz="0" w:space="0" w:color="auto"/>
                <w:left w:val="none" w:sz="0" w:space="0" w:color="auto"/>
                <w:bottom w:val="none" w:sz="0" w:space="0" w:color="auto"/>
                <w:right w:val="none" w:sz="0" w:space="0" w:color="auto"/>
              </w:divBdr>
            </w:div>
            <w:div w:id="243151919">
              <w:marLeft w:val="0"/>
              <w:marRight w:val="0"/>
              <w:marTop w:val="0"/>
              <w:marBottom w:val="0"/>
              <w:divBdr>
                <w:top w:val="none" w:sz="0" w:space="0" w:color="auto"/>
                <w:left w:val="none" w:sz="0" w:space="0" w:color="auto"/>
                <w:bottom w:val="none" w:sz="0" w:space="0" w:color="auto"/>
                <w:right w:val="none" w:sz="0" w:space="0" w:color="auto"/>
              </w:divBdr>
            </w:div>
            <w:div w:id="19858357">
              <w:marLeft w:val="0"/>
              <w:marRight w:val="0"/>
              <w:marTop w:val="0"/>
              <w:marBottom w:val="0"/>
              <w:divBdr>
                <w:top w:val="none" w:sz="0" w:space="0" w:color="auto"/>
                <w:left w:val="none" w:sz="0" w:space="0" w:color="auto"/>
                <w:bottom w:val="none" w:sz="0" w:space="0" w:color="auto"/>
                <w:right w:val="none" w:sz="0" w:space="0" w:color="auto"/>
              </w:divBdr>
            </w:div>
            <w:div w:id="1382053010">
              <w:marLeft w:val="0"/>
              <w:marRight w:val="0"/>
              <w:marTop w:val="0"/>
              <w:marBottom w:val="0"/>
              <w:divBdr>
                <w:top w:val="none" w:sz="0" w:space="0" w:color="auto"/>
                <w:left w:val="none" w:sz="0" w:space="0" w:color="auto"/>
                <w:bottom w:val="none" w:sz="0" w:space="0" w:color="auto"/>
                <w:right w:val="none" w:sz="0" w:space="0" w:color="auto"/>
              </w:divBdr>
            </w:div>
            <w:div w:id="556938427">
              <w:marLeft w:val="0"/>
              <w:marRight w:val="0"/>
              <w:marTop w:val="0"/>
              <w:marBottom w:val="0"/>
              <w:divBdr>
                <w:top w:val="none" w:sz="0" w:space="0" w:color="auto"/>
                <w:left w:val="none" w:sz="0" w:space="0" w:color="auto"/>
                <w:bottom w:val="none" w:sz="0" w:space="0" w:color="auto"/>
                <w:right w:val="none" w:sz="0" w:space="0" w:color="auto"/>
              </w:divBdr>
            </w:div>
            <w:div w:id="185483549">
              <w:marLeft w:val="0"/>
              <w:marRight w:val="0"/>
              <w:marTop w:val="0"/>
              <w:marBottom w:val="0"/>
              <w:divBdr>
                <w:top w:val="none" w:sz="0" w:space="0" w:color="auto"/>
                <w:left w:val="none" w:sz="0" w:space="0" w:color="auto"/>
                <w:bottom w:val="none" w:sz="0" w:space="0" w:color="auto"/>
                <w:right w:val="none" w:sz="0" w:space="0" w:color="auto"/>
              </w:divBdr>
            </w:div>
            <w:div w:id="2218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260643692">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14480530">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363942">
      <w:bodyDiv w:val="1"/>
      <w:marLeft w:val="0"/>
      <w:marRight w:val="0"/>
      <w:marTop w:val="0"/>
      <w:marBottom w:val="0"/>
      <w:divBdr>
        <w:top w:val="none" w:sz="0" w:space="0" w:color="auto"/>
        <w:left w:val="none" w:sz="0" w:space="0" w:color="auto"/>
        <w:bottom w:val="none" w:sz="0" w:space="0" w:color="auto"/>
        <w:right w:val="none" w:sz="0" w:space="0" w:color="auto"/>
      </w:divBdr>
      <w:divsChild>
        <w:div w:id="1287738374">
          <w:marLeft w:val="-1170"/>
          <w:marRight w:val="0"/>
          <w:marTop w:val="0"/>
          <w:marBottom w:val="0"/>
          <w:divBdr>
            <w:top w:val="none" w:sz="0" w:space="0" w:color="auto"/>
            <w:left w:val="none" w:sz="0" w:space="0" w:color="auto"/>
            <w:bottom w:val="none" w:sz="0" w:space="0" w:color="auto"/>
            <w:right w:val="none" w:sz="0" w:space="0" w:color="auto"/>
          </w:divBdr>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478156091">
      <w:bodyDiv w:val="1"/>
      <w:marLeft w:val="0"/>
      <w:marRight w:val="0"/>
      <w:marTop w:val="0"/>
      <w:marBottom w:val="0"/>
      <w:divBdr>
        <w:top w:val="none" w:sz="0" w:space="0" w:color="auto"/>
        <w:left w:val="none" w:sz="0" w:space="0" w:color="auto"/>
        <w:bottom w:val="none" w:sz="0" w:space="0" w:color="auto"/>
        <w:right w:val="none" w:sz="0" w:space="0" w:color="auto"/>
      </w:divBdr>
    </w:div>
    <w:div w:id="484208118">
      <w:bodyDiv w:val="1"/>
      <w:marLeft w:val="0"/>
      <w:marRight w:val="0"/>
      <w:marTop w:val="0"/>
      <w:marBottom w:val="0"/>
      <w:divBdr>
        <w:top w:val="none" w:sz="0" w:space="0" w:color="auto"/>
        <w:left w:val="none" w:sz="0" w:space="0" w:color="auto"/>
        <w:bottom w:val="none" w:sz="0" w:space="0" w:color="auto"/>
        <w:right w:val="none" w:sz="0" w:space="0" w:color="auto"/>
      </w:divBdr>
    </w:div>
    <w:div w:id="692877087">
      <w:bodyDiv w:val="1"/>
      <w:marLeft w:val="0"/>
      <w:marRight w:val="0"/>
      <w:marTop w:val="0"/>
      <w:marBottom w:val="0"/>
      <w:divBdr>
        <w:top w:val="none" w:sz="0" w:space="0" w:color="auto"/>
        <w:left w:val="none" w:sz="0" w:space="0" w:color="auto"/>
        <w:bottom w:val="none" w:sz="0" w:space="0" w:color="auto"/>
        <w:right w:val="none" w:sz="0" w:space="0" w:color="auto"/>
      </w:divBdr>
    </w:div>
    <w:div w:id="83822802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37659045">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084493477">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368876536">
      <w:bodyDiv w:val="1"/>
      <w:marLeft w:val="0"/>
      <w:marRight w:val="0"/>
      <w:marTop w:val="0"/>
      <w:marBottom w:val="0"/>
      <w:divBdr>
        <w:top w:val="none" w:sz="0" w:space="0" w:color="auto"/>
        <w:left w:val="none" w:sz="0" w:space="0" w:color="auto"/>
        <w:bottom w:val="none" w:sz="0" w:space="0" w:color="auto"/>
        <w:right w:val="none" w:sz="0" w:space="0" w:color="auto"/>
      </w:divBdr>
      <w:divsChild>
        <w:div w:id="1728996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537341">
              <w:marLeft w:val="0"/>
              <w:marRight w:val="0"/>
              <w:marTop w:val="0"/>
              <w:marBottom w:val="0"/>
              <w:divBdr>
                <w:top w:val="none" w:sz="0" w:space="0" w:color="auto"/>
                <w:left w:val="none" w:sz="0" w:space="0" w:color="auto"/>
                <w:bottom w:val="none" w:sz="0" w:space="0" w:color="auto"/>
                <w:right w:val="none" w:sz="0" w:space="0" w:color="auto"/>
              </w:divBdr>
              <w:divsChild>
                <w:div w:id="9325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4385">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39340994">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10104642">
      <w:bodyDiv w:val="1"/>
      <w:marLeft w:val="0"/>
      <w:marRight w:val="0"/>
      <w:marTop w:val="0"/>
      <w:marBottom w:val="0"/>
      <w:divBdr>
        <w:top w:val="none" w:sz="0" w:space="0" w:color="auto"/>
        <w:left w:val="none" w:sz="0" w:space="0" w:color="auto"/>
        <w:bottom w:val="none" w:sz="0" w:space="0" w:color="auto"/>
        <w:right w:val="none" w:sz="0" w:space="0" w:color="auto"/>
      </w:divBdr>
      <w:divsChild>
        <w:div w:id="813177489">
          <w:marLeft w:val="0"/>
          <w:marRight w:val="0"/>
          <w:marTop w:val="0"/>
          <w:marBottom w:val="225"/>
          <w:divBdr>
            <w:top w:val="none" w:sz="0" w:space="0" w:color="auto"/>
            <w:left w:val="none" w:sz="0" w:space="0" w:color="auto"/>
            <w:bottom w:val="none" w:sz="0" w:space="0" w:color="auto"/>
            <w:right w:val="none" w:sz="0" w:space="0" w:color="auto"/>
          </w:divBdr>
          <w:divsChild>
            <w:div w:id="30571607">
              <w:marLeft w:val="0"/>
              <w:marRight w:val="0"/>
              <w:marTop w:val="0"/>
              <w:marBottom w:val="0"/>
              <w:divBdr>
                <w:top w:val="none" w:sz="0" w:space="0" w:color="auto"/>
                <w:left w:val="none" w:sz="0" w:space="0" w:color="auto"/>
                <w:bottom w:val="none" w:sz="0" w:space="0" w:color="auto"/>
                <w:right w:val="none" w:sz="0" w:space="0" w:color="auto"/>
              </w:divBdr>
            </w:div>
            <w:div w:id="931201072">
              <w:marLeft w:val="0"/>
              <w:marRight w:val="0"/>
              <w:marTop w:val="0"/>
              <w:marBottom w:val="0"/>
              <w:divBdr>
                <w:top w:val="none" w:sz="0" w:space="0" w:color="auto"/>
                <w:left w:val="none" w:sz="0" w:space="0" w:color="auto"/>
                <w:bottom w:val="none" w:sz="0" w:space="0" w:color="auto"/>
                <w:right w:val="none" w:sz="0" w:space="0" w:color="auto"/>
              </w:divBdr>
              <w:divsChild>
                <w:div w:id="1075200103">
                  <w:marLeft w:val="0"/>
                  <w:marRight w:val="0"/>
                  <w:marTop w:val="0"/>
                  <w:marBottom w:val="0"/>
                  <w:divBdr>
                    <w:top w:val="none" w:sz="0" w:space="0" w:color="auto"/>
                    <w:left w:val="none" w:sz="0" w:space="0" w:color="auto"/>
                    <w:bottom w:val="none" w:sz="0" w:space="0" w:color="auto"/>
                    <w:right w:val="none" w:sz="0" w:space="0" w:color="auto"/>
                  </w:divBdr>
                </w:div>
              </w:divsChild>
            </w:div>
            <w:div w:id="1902591368">
              <w:marLeft w:val="0"/>
              <w:marRight w:val="0"/>
              <w:marTop w:val="0"/>
              <w:marBottom w:val="0"/>
              <w:divBdr>
                <w:top w:val="none" w:sz="0" w:space="0" w:color="auto"/>
                <w:left w:val="none" w:sz="0" w:space="0" w:color="auto"/>
                <w:bottom w:val="none" w:sz="0" w:space="0" w:color="auto"/>
                <w:right w:val="none" w:sz="0" w:space="0" w:color="auto"/>
              </w:divBdr>
              <w:divsChild>
                <w:div w:id="7928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85083">
          <w:marLeft w:val="0"/>
          <w:marRight w:val="0"/>
          <w:marTop w:val="0"/>
          <w:marBottom w:val="225"/>
          <w:divBdr>
            <w:top w:val="none" w:sz="0" w:space="0" w:color="auto"/>
            <w:left w:val="none" w:sz="0" w:space="0" w:color="auto"/>
            <w:bottom w:val="none" w:sz="0" w:space="0" w:color="auto"/>
            <w:right w:val="none" w:sz="0" w:space="0" w:color="auto"/>
          </w:divBdr>
          <w:divsChild>
            <w:div w:id="1290672198">
              <w:marLeft w:val="0"/>
              <w:marRight w:val="0"/>
              <w:marTop w:val="0"/>
              <w:marBottom w:val="0"/>
              <w:divBdr>
                <w:top w:val="none" w:sz="0" w:space="0" w:color="auto"/>
                <w:left w:val="none" w:sz="0" w:space="0" w:color="auto"/>
                <w:bottom w:val="none" w:sz="0" w:space="0" w:color="auto"/>
                <w:right w:val="none" w:sz="0" w:space="0" w:color="auto"/>
              </w:divBdr>
            </w:div>
            <w:div w:id="1133333270">
              <w:marLeft w:val="0"/>
              <w:marRight w:val="0"/>
              <w:marTop w:val="0"/>
              <w:marBottom w:val="0"/>
              <w:divBdr>
                <w:top w:val="none" w:sz="0" w:space="0" w:color="auto"/>
                <w:left w:val="none" w:sz="0" w:space="0" w:color="auto"/>
                <w:bottom w:val="none" w:sz="0" w:space="0" w:color="auto"/>
                <w:right w:val="none" w:sz="0" w:space="0" w:color="auto"/>
              </w:divBdr>
              <w:divsChild>
                <w:div w:id="12686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5723">
          <w:marLeft w:val="0"/>
          <w:marRight w:val="0"/>
          <w:marTop w:val="0"/>
          <w:marBottom w:val="225"/>
          <w:divBdr>
            <w:top w:val="none" w:sz="0" w:space="0" w:color="auto"/>
            <w:left w:val="none" w:sz="0" w:space="0" w:color="auto"/>
            <w:bottom w:val="none" w:sz="0" w:space="0" w:color="auto"/>
            <w:right w:val="none" w:sz="0" w:space="0" w:color="auto"/>
          </w:divBdr>
          <w:divsChild>
            <w:div w:id="577714718">
              <w:marLeft w:val="0"/>
              <w:marRight w:val="0"/>
              <w:marTop w:val="0"/>
              <w:marBottom w:val="0"/>
              <w:divBdr>
                <w:top w:val="none" w:sz="0" w:space="0" w:color="auto"/>
                <w:left w:val="none" w:sz="0" w:space="0" w:color="auto"/>
                <w:bottom w:val="none" w:sz="0" w:space="0" w:color="auto"/>
                <w:right w:val="none" w:sz="0" w:space="0" w:color="auto"/>
              </w:divBdr>
            </w:div>
            <w:div w:id="1748576176">
              <w:marLeft w:val="0"/>
              <w:marRight w:val="0"/>
              <w:marTop w:val="0"/>
              <w:marBottom w:val="0"/>
              <w:divBdr>
                <w:top w:val="none" w:sz="0" w:space="0" w:color="auto"/>
                <w:left w:val="none" w:sz="0" w:space="0" w:color="auto"/>
                <w:bottom w:val="none" w:sz="0" w:space="0" w:color="auto"/>
                <w:right w:val="none" w:sz="0" w:space="0" w:color="auto"/>
              </w:divBdr>
              <w:divsChild>
                <w:div w:id="542208511">
                  <w:marLeft w:val="0"/>
                  <w:marRight w:val="0"/>
                  <w:marTop w:val="0"/>
                  <w:marBottom w:val="0"/>
                  <w:divBdr>
                    <w:top w:val="none" w:sz="0" w:space="0" w:color="auto"/>
                    <w:left w:val="none" w:sz="0" w:space="0" w:color="auto"/>
                    <w:bottom w:val="none" w:sz="0" w:space="0" w:color="auto"/>
                    <w:right w:val="none" w:sz="0" w:space="0" w:color="auto"/>
                  </w:divBdr>
                </w:div>
              </w:divsChild>
            </w:div>
            <w:div w:id="1607687172">
              <w:marLeft w:val="0"/>
              <w:marRight w:val="0"/>
              <w:marTop w:val="0"/>
              <w:marBottom w:val="0"/>
              <w:divBdr>
                <w:top w:val="none" w:sz="0" w:space="0" w:color="auto"/>
                <w:left w:val="none" w:sz="0" w:space="0" w:color="auto"/>
                <w:bottom w:val="none" w:sz="0" w:space="0" w:color="auto"/>
                <w:right w:val="none" w:sz="0" w:space="0" w:color="auto"/>
              </w:divBdr>
              <w:divsChild>
                <w:div w:id="7031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fccc.com/" TargetMode="External"/><Relationship Id="rId18" Type="http://schemas.openxmlformats.org/officeDocument/2006/relationships/hyperlink" Target="https://asccc.org/events/2021-04-15-160000-2021-04-18-000000/2021-spring-plenary-session-virtual-even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asccc.org/events/2021-07-07-150000-2021-07-09-220000/2021-curriculum-institute-virtual-event" TargetMode="External"/><Relationship Id="rId7" Type="http://schemas.openxmlformats.org/officeDocument/2006/relationships/endnotes" Target="endnotes.xml"/><Relationship Id="rId12" Type="http://schemas.openxmlformats.org/officeDocument/2006/relationships/hyperlink" Target="https://fhda-edu.zoom.us/j/99783320771?pwd=TXo0YWZlOFVDb2E0UE5rME9GVG5oQT09&amp;from=addon" TargetMode="External"/><Relationship Id="rId17" Type="http://schemas.openxmlformats.org/officeDocument/2006/relationships/hyperlink" Target="https://asccc.org/calendar/list/event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rldefense.com/v3/__https:/asccc.org/disciplines-list__;!!A-B3JKCz!XqsYjCk2GaTW_pJRktL1h4rMkgLZss0TmsNsq5lvVkK9ryaT-ChIBhnS-_qdKuYZzw$" TargetMode="External"/><Relationship Id="rId20" Type="http://schemas.openxmlformats.org/officeDocument/2006/relationships/hyperlink" Target="https://asccc.org/events/2021-06-17-160000-2021-06-19-190000/2021-faculty-leadership-institute-virtual-even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14086380968,,99783320771" TargetMode="External"/><Relationship Id="rId24" Type="http://schemas.openxmlformats.org/officeDocument/2006/relationships/hyperlink" Target="https://asccc.org/asccc-executive-committee-election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https://asccc.org/content/faculty-application-statewide-service" TargetMode="External"/><Relationship Id="rId28" Type="http://schemas.openxmlformats.org/officeDocument/2006/relationships/footer" Target="footer2.xml"/><Relationship Id="rId10" Type="http://schemas.openxmlformats.org/officeDocument/2006/relationships/hyperlink" Target="tel:+16699006833,,99783320771" TargetMode="External"/><Relationship Id="rId19" Type="http://schemas.openxmlformats.org/officeDocument/2006/relationships/hyperlink" Target="https://asccc.org/events/2021-04-30-160000-2021-05-01-230000/2021-career-noncredit-education-institute-virtual-even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hda-edu.zoom.us/j/99783320771?pwd=TXo0YWZlOFVDb2E0UE5rME9GVG5oQT09&amp;from=addon" TargetMode="External"/><Relationship Id="rId14" Type="http://schemas.openxmlformats.org/officeDocument/2006/relationships/hyperlink" Target="about:blank" TargetMode="External"/><Relationship Id="rId22" Type="http://schemas.openxmlformats.org/officeDocument/2006/relationships/hyperlink" Target="https://asccc.org/calendar/list/events"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2683F-828B-C64D-B79D-886BF716F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6309</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Karen Chow</cp:lastModifiedBy>
  <cp:revision>2</cp:revision>
  <cp:lastPrinted>2017-04-13T00:50:00Z</cp:lastPrinted>
  <dcterms:created xsi:type="dcterms:W3CDTF">2021-03-29T03:32:00Z</dcterms:created>
  <dcterms:modified xsi:type="dcterms:W3CDTF">2021-03-29T03:32:00Z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