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62C5C" w14:textId="77777777" w:rsidR="002F4307" w:rsidRPr="00B908F5" w:rsidRDefault="00847246">
      <w:pPr>
        <w:pStyle w:val="Heading1"/>
        <w:spacing w:before="76"/>
        <w:ind w:left="559" w:right="563"/>
        <w:jc w:val="center"/>
      </w:pPr>
      <w:bookmarkStart w:id="0" w:name="_GoBack"/>
      <w:bookmarkEnd w:id="0"/>
      <w:r w:rsidRPr="00B908F5">
        <w:t>ACADEMIC SENATE FOR CALIFORNIA COMMUNITY COLLEGES DISCIPLINES LIST REVISION PROPOSALS</w:t>
      </w:r>
    </w:p>
    <w:p w14:paraId="7B409272" w14:textId="274197B8" w:rsidR="002F4307" w:rsidRPr="00B908F5" w:rsidRDefault="00BF1A3B">
      <w:pPr>
        <w:spacing w:line="272" w:lineRule="exact"/>
        <w:ind w:left="559" w:right="559"/>
        <w:jc w:val="center"/>
        <w:rPr>
          <w:i/>
        </w:rPr>
      </w:pPr>
      <w:r>
        <w:rPr>
          <w:i/>
        </w:rPr>
        <w:t>October 3, 2019</w:t>
      </w:r>
    </w:p>
    <w:p w14:paraId="773F1520" w14:textId="77777777" w:rsidR="002F4307" w:rsidRPr="00B908F5" w:rsidRDefault="002F4307">
      <w:pPr>
        <w:pStyle w:val="BodyText"/>
        <w:spacing w:before="6"/>
        <w:ind w:left="0"/>
        <w:rPr>
          <w:i/>
        </w:rPr>
      </w:pPr>
    </w:p>
    <w:p w14:paraId="4A1A5440" w14:textId="77777777" w:rsidR="002F4307" w:rsidRPr="00B908F5" w:rsidRDefault="00847246">
      <w:pPr>
        <w:spacing w:before="1" w:line="228" w:lineRule="exact"/>
        <w:ind w:left="2390"/>
        <w:rPr>
          <w:b/>
          <w:sz w:val="20"/>
        </w:rPr>
      </w:pPr>
      <w:r w:rsidRPr="00B908F5">
        <w:rPr>
          <w:b/>
          <w:sz w:val="20"/>
        </w:rPr>
        <w:t>Information for Proposed Disciplines List Changes</w:t>
      </w:r>
    </w:p>
    <w:p w14:paraId="6F1EFD2E" w14:textId="77777777" w:rsidR="002F4307" w:rsidRPr="00B908F5" w:rsidRDefault="00847246">
      <w:pPr>
        <w:spacing w:line="228" w:lineRule="exact"/>
        <w:ind w:left="1483"/>
        <w:rPr>
          <w:sz w:val="20"/>
        </w:rPr>
      </w:pPr>
      <w:r w:rsidRPr="00B908F5">
        <w:rPr>
          <w:i/>
          <w:sz w:val="20"/>
        </w:rPr>
        <w:t xml:space="preserve">Italics </w:t>
      </w:r>
      <w:r w:rsidRPr="00B908F5">
        <w:rPr>
          <w:sz w:val="20"/>
        </w:rPr>
        <w:t xml:space="preserve">indicate a proposed addition -- </w:t>
      </w:r>
      <w:r w:rsidRPr="00B908F5">
        <w:rPr>
          <w:strike/>
          <w:sz w:val="20"/>
        </w:rPr>
        <w:t>Strikeout</w:t>
      </w:r>
      <w:r w:rsidRPr="00B908F5">
        <w:rPr>
          <w:sz w:val="20"/>
        </w:rPr>
        <w:t xml:space="preserve"> indicates a proposed deletion</w:t>
      </w:r>
    </w:p>
    <w:p w14:paraId="12E3B710" w14:textId="77777777" w:rsidR="002F4307" w:rsidRPr="00B908F5" w:rsidRDefault="00847246">
      <w:pPr>
        <w:ind w:left="559" w:right="564"/>
        <w:jc w:val="center"/>
        <w:rPr>
          <w:sz w:val="20"/>
        </w:rPr>
      </w:pPr>
      <w:r w:rsidRPr="00B908F5">
        <w:rPr>
          <w:sz w:val="20"/>
        </w:rPr>
        <w:t>Notation of “Senate” or department name after listing of position indicates that the college senate</w:t>
      </w:r>
      <w:r w:rsidRPr="00B908F5">
        <w:rPr>
          <w:spacing w:val="-30"/>
          <w:sz w:val="20"/>
        </w:rPr>
        <w:t xml:space="preserve"> </w:t>
      </w:r>
      <w:r w:rsidRPr="00B908F5">
        <w:rPr>
          <w:sz w:val="20"/>
        </w:rPr>
        <w:t>or department took a position; otherwise position is that of an</w:t>
      </w:r>
      <w:r w:rsidRPr="00B908F5">
        <w:rPr>
          <w:spacing w:val="-13"/>
          <w:sz w:val="20"/>
        </w:rPr>
        <w:t xml:space="preserve"> </w:t>
      </w:r>
      <w:r w:rsidRPr="00B908F5">
        <w:rPr>
          <w:sz w:val="20"/>
        </w:rPr>
        <w:t>individual.</w:t>
      </w:r>
    </w:p>
    <w:p w14:paraId="44F2A346" w14:textId="77777777" w:rsidR="002F4307" w:rsidRPr="00B908F5" w:rsidRDefault="002F4307">
      <w:pPr>
        <w:pStyle w:val="BodyText"/>
        <w:spacing w:before="4"/>
        <w:ind w:left="0"/>
      </w:pPr>
    </w:p>
    <w:p w14:paraId="2B6E92B1" w14:textId="77777777" w:rsidR="002F4307" w:rsidRPr="00B908F5" w:rsidRDefault="00847246">
      <w:pPr>
        <w:spacing w:after="2"/>
        <w:ind w:left="559" w:right="561"/>
        <w:jc w:val="center"/>
        <w:rPr>
          <w:b/>
        </w:rPr>
      </w:pPr>
      <w:r w:rsidRPr="00B908F5">
        <w:rPr>
          <w:b/>
        </w:rPr>
        <w:t>SECTION I: REVISIONS TO DISCIPLINES</w:t>
      </w:r>
      <w:r w:rsidRPr="00B908F5">
        <w:rPr>
          <w:b/>
          <w:spacing w:val="-28"/>
        </w:rPr>
        <w:t xml:space="preserve"> </w:t>
      </w:r>
      <w:r w:rsidRPr="00B908F5">
        <w:rPr>
          <w:b/>
        </w:rPr>
        <w:t>(MASTER’S)</w:t>
      </w:r>
    </w:p>
    <w:p w14:paraId="4BFE571C" w14:textId="77777777" w:rsidR="002F4307" w:rsidRPr="00B908F5" w:rsidRDefault="00977FB0">
      <w:pPr>
        <w:pStyle w:val="BodyText"/>
        <w:ind w:left="103"/>
        <w:rPr>
          <w:sz w:val="20"/>
        </w:rPr>
      </w:pPr>
      <w:r w:rsidRPr="00B908F5">
        <w:rPr>
          <w:noProof/>
          <w:sz w:val="20"/>
          <w:lang w:bidi="ar-SA"/>
        </w:rPr>
        <mc:AlternateContent>
          <mc:Choice Requires="wps">
            <w:drawing>
              <wp:inline distT="0" distB="0" distL="0" distR="0" wp14:anchorId="7FED6932" wp14:editId="6B173387">
                <wp:extent cx="5962650" cy="885825"/>
                <wp:effectExtent l="0" t="0" r="19050" b="28575"/>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885825"/>
                        </a:xfrm>
                        <a:prstGeom prst="rect">
                          <a:avLst/>
                        </a:prstGeom>
                        <a:noFill/>
                        <a:ln w="18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6674C7" w14:textId="77777777" w:rsidR="002F4307" w:rsidRDefault="00847246">
                            <w:pPr>
                              <w:spacing w:before="20" w:line="249" w:lineRule="exact"/>
                              <w:ind w:left="108"/>
                              <w:rPr>
                                <w:b/>
                              </w:rPr>
                            </w:pPr>
                            <w:r>
                              <w:rPr>
                                <w:b/>
                              </w:rPr>
                              <w:t>PROPOSAL #1:</w:t>
                            </w:r>
                          </w:p>
                          <w:p w14:paraId="4B41F508" w14:textId="77777777" w:rsidR="00924C0D" w:rsidRDefault="00847246">
                            <w:pPr>
                              <w:pStyle w:val="BodyText"/>
                              <w:spacing w:line="242" w:lineRule="auto"/>
                              <w:ind w:left="108" w:right="3184"/>
                            </w:pPr>
                            <w:r>
                              <w:rPr>
                                <w:u w:val="single"/>
                              </w:rPr>
                              <w:t>Proposed Revision Discipline</w:t>
                            </w:r>
                            <w:r>
                              <w:t xml:space="preserve">: </w:t>
                            </w:r>
                            <w:r w:rsidR="002D35C0">
                              <w:t>Film Studies</w:t>
                            </w:r>
                            <w:r>
                              <w:t xml:space="preserve"> </w:t>
                            </w:r>
                          </w:p>
                          <w:p w14:paraId="319AF081" w14:textId="3C620A86" w:rsidR="002F4307" w:rsidRDefault="00847246">
                            <w:pPr>
                              <w:pStyle w:val="BodyText"/>
                              <w:spacing w:line="242" w:lineRule="auto"/>
                              <w:ind w:left="108" w:right="3184"/>
                            </w:pPr>
                            <w:r>
                              <w:rPr>
                                <w:u w:val="single"/>
                              </w:rPr>
                              <w:t>Organization</w:t>
                            </w:r>
                            <w:r>
                              <w:t xml:space="preserve">: </w:t>
                            </w:r>
                            <w:r w:rsidR="002D35C0">
                              <w:t xml:space="preserve">Santa Barbara City College </w:t>
                            </w:r>
                            <w:r w:rsidR="00924C0D">
                              <w:t xml:space="preserve">Academic Senate </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shapetype w14:anchorId="7FED6932" id="_x0000_t202" coordsize="21600,21600" o:spt="202" path="m,l,21600r21600,l21600,xe">
                <v:stroke joinstyle="miter"/>
                <v:path gradientshapeok="t" o:connecttype="rect"/>
              </v:shapetype>
              <v:shape id="Text Box 3" o:spid="_x0000_s1026" type="#_x0000_t202" style="width:469.5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" filled="f" strokeweight=".50797mm">
                <v:textbox inset="0,0,0,0">
                  <w:txbxContent>
                    <w:p w14:paraId="6C6674C7" w14:textId="77777777" w:rsidR="002F4307" w:rsidRDefault="00847246">
                      <w:pPr>
                        <w:spacing w:before="20" w:line="249" w:lineRule="exact"/>
                        <w:ind w:left="108"/>
                        <w:rPr>
                          <w:b/>
                        </w:rPr>
                      </w:pPr>
                      <w:r>
                        <w:rPr>
                          <w:b/>
                        </w:rPr>
                        <w:t>PROPOSAL #1:</w:t>
                      </w:r>
                    </w:p>
                    <w:p w14:paraId="4B41F508" w14:textId="77777777" w:rsidR="00924C0D" w:rsidRDefault="00847246">
                      <w:pPr>
                        <w:pStyle w:val="BodyText"/>
                        <w:spacing w:line="242" w:lineRule="auto"/>
                        <w:ind w:left="108" w:right="3184"/>
                      </w:pPr>
                      <w:r>
                        <w:rPr>
                          <w:u w:val="single"/>
                        </w:rPr>
                        <w:t>Proposed Revision Discipline</w:t>
                      </w:r>
                      <w:r>
                        <w:t xml:space="preserve">: </w:t>
                      </w:r>
                      <w:r w:rsidR="002D35C0">
                        <w:t>Film Studies</w:t>
                      </w:r>
                      <w:r>
                        <w:t xml:space="preserve"> </w:t>
                      </w:r>
                    </w:p>
                    <w:p w14:paraId="319AF081" w14:textId="3C620A86" w:rsidR="002F4307" w:rsidRDefault="00847246">
                      <w:pPr>
                        <w:pStyle w:val="BodyText"/>
                        <w:spacing w:line="242" w:lineRule="auto"/>
                        <w:ind w:left="108" w:right="3184"/>
                      </w:pPr>
                      <w:r>
                        <w:rPr>
                          <w:u w:val="single"/>
                        </w:rPr>
                        <w:t>Organization</w:t>
                      </w:r>
                      <w:r>
                        <w:t xml:space="preserve">: </w:t>
                      </w:r>
                      <w:r w:rsidR="002D35C0">
                        <w:t xml:space="preserve">Santa Barbara City College </w:t>
                      </w:r>
                      <w:r w:rsidR="00924C0D">
                        <w:t xml:space="preserve">Academic Senate </w:t>
                      </w:r>
                    </w:p>
                  </w:txbxContent>
                </v:textbox>
                <w10:anchorlock/>
              </v:shape>
            </w:pict>
          </mc:Fallback>
        </mc:AlternateContent>
      </w:r>
    </w:p>
    <w:p w14:paraId="77609998" w14:textId="77777777" w:rsidR="002F4307" w:rsidRPr="00B908F5" w:rsidRDefault="002F4307">
      <w:pPr>
        <w:pStyle w:val="BodyText"/>
        <w:spacing w:before="4"/>
        <w:ind w:left="0"/>
        <w:rPr>
          <w:b/>
          <w:sz w:val="13"/>
        </w:rPr>
      </w:pPr>
    </w:p>
    <w:p w14:paraId="4FF166E9" w14:textId="77777777" w:rsidR="002F4307" w:rsidRPr="00B908F5" w:rsidRDefault="00847246">
      <w:pPr>
        <w:pStyle w:val="BodyText"/>
        <w:spacing w:before="90"/>
      </w:pPr>
      <w:r w:rsidRPr="00B908F5">
        <w:rPr>
          <w:u w:val="single"/>
        </w:rPr>
        <w:t>Current Minimum Qualifications:</w:t>
      </w:r>
    </w:p>
    <w:p w14:paraId="316C2283" w14:textId="77777777" w:rsidR="002D35C0" w:rsidRDefault="002D35C0" w:rsidP="002D35C0">
      <w:pPr>
        <w:pStyle w:val="BodyText"/>
      </w:pPr>
      <w:r w:rsidRPr="002D35C0">
        <w:t xml:space="preserve">Master’s degree in </w:t>
      </w:r>
      <w:r w:rsidRPr="0046533E">
        <w:t>film, drama/theater arts or mass communication</w:t>
      </w:r>
      <w:r w:rsidRPr="002D35C0">
        <w:t xml:space="preserve"> </w:t>
      </w:r>
    </w:p>
    <w:p w14:paraId="39C194A0" w14:textId="77777777" w:rsidR="002D35C0" w:rsidRPr="002D35C0" w:rsidRDefault="002D35C0" w:rsidP="002D35C0">
      <w:pPr>
        <w:pStyle w:val="BodyText"/>
      </w:pPr>
      <w:r w:rsidRPr="002D35C0">
        <w:t>OR</w:t>
      </w:r>
    </w:p>
    <w:p w14:paraId="4632F0E7" w14:textId="526F859B" w:rsidR="002D35C0" w:rsidRDefault="002D35C0" w:rsidP="002D35C0">
      <w:pPr>
        <w:pStyle w:val="BodyText"/>
      </w:pPr>
      <w:r w:rsidRPr="002D35C0">
        <w:t xml:space="preserve"> Bachelor’s degree in any of the above </w:t>
      </w:r>
    </w:p>
    <w:p w14:paraId="1B657017" w14:textId="77777777" w:rsidR="002D35C0" w:rsidRPr="002D35C0" w:rsidRDefault="002D35C0" w:rsidP="002D35C0">
      <w:pPr>
        <w:pStyle w:val="BodyText"/>
      </w:pPr>
      <w:r w:rsidRPr="002D35C0">
        <w:t xml:space="preserve">AND </w:t>
      </w:r>
    </w:p>
    <w:p w14:paraId="74A82018" w14:textId="77777777" w:rsidR="0046533E" w:rsidRDefault="002D35C0" w:rsidP="002D35C0">
      <w:pPr>
        <w:pStyle w:val="BodyText"/>
      </w:pPr>
      <w:r w:rsidRPr="002D35C0">
        <w:t>Master’s degree in media studies</w:t>
      </w:r>
      <w:r w:rsidRPr="0046533E">
        <w:t>, English</w:t>
      </w:r>
      <w:r w:rsidRPr="002D35C0">
        <w:t xml:space="preserve"> or communication </w:t>
      </w:r>
    </w:p>
    <w:p w14:paraId="7DB92F71" w14:textId="77777777" w:rsidR="0046533E" w:rsidRDefault="002D35C0" w:rsidP="002D35C0">
      <w:pPr>
        <w:pStyle w:val="BodyText"/>
      </w:pPr>
      <w:r w:rsidRPr="002D35C0">
        <w:t xml:space="preserve">OR </w:t>
      </w:r>
    </w:p>
    <w:p w14:paraId="2AAAA23C" w14:textId="445DFEA8" w:rsidR="002F4307" w:rsidRPr="002D35C0" w:rsidRDefault="002D35C0" w:rsidP="002D35C0">
      <w:pPr>
        <w:pStyle w:val="BodyText"/>
      </w:pPr>
      <w:r w:rsidRPr="002D35C0">
        <w:t>the equivalent.</w:t>
      </w:r>
    </w:p>
    <w:p w14:paraId="608A36FB" w14:textId="77777777" w:rsidR="002D35C0" w:rsidRPr="00B908F5" w:rsidRDefault="002D35C0" w:rsidP="002D35C0">
      <w:pPr>
        <w:pStyle w:val="BodyText"/>
      </w:pPr>
    </w:p>
    <w:p w14:paraId="6F1EB023" w14:textId="77777777" w:rsidR="002F4307" w:rsidRPr="00B908F5" w:rsidRDefault="00847246">
      <w:pPr>
        <w:pStyle w:val="BodyText"/>
      </w:pPr>
      <w:r w:rsidRPr="00B908F5">
        <w:rPr>
          <w:u w:val="single"/>
        </w:rPr>
        <w:t>Proposed Change:</w:t>
      </w:r>
    </w:p>
    <w:p w14:paraId="417C5F82" w14:textId="4845735C" w:rsidR="002D35C0" w:rsidRDefault="002D35C0" w:rsidP="002D35C0">
      <w:pPr>
        <w:pStyle w:val="BodyText"/>
        <w:spacing w:before="5"/>
      </w:pPr>
      <w:r>
        <w:t xml:space="preserve">Master’s degree in </w:t>
      </w:r>
      <w:r w:rsidRPr="002D35C0">
        <w:rPr>
          <w:strike/>
        </w:rPr>
        <w:t xml:space="preserve">film, drama/theater arts or mass </w:t>
      </w:r>
      <w:r w:rsidRPr="002D35C0">
        <w:rPr>
          <w:i/>
          <w:strike/>
        </w:rPr>
        <w:t>communication</w:t>
      </w:r>
      <w:r w:rsidRPr="002D35C0">
        <w:rPr>
          <w:i/>
        </w:rPr>
        <w:t xml:space="preserve"> </w:t>
      </w:r>
      <w:r w:rsidR="0046533E">
        <w:rPr>
          <w:i/>
        </w:rPr>
        <w:t>film and media studies, cinema and media studies, cinema studies, film studies, or film, television, and media s</w:t>
      </w:r>
      <w:r w:rsidRPr="002D35C0">
        <w:rPr>
          <w:i/>
        </w:rPr>
        <w:t>tudies</w:t>
      </w:r>
      <w:r>
        <w:t xml:space="preserve"> </w:t>
      </w:r>
    </w:p>
    <w:p w14:paraId="5F587FCE" w14:textId="77777777" w:rsidR="002D35C0" w:rsidRDefault="002D35C0" w:rsidP="002D35C0">
      <w:pPr>
        <w:pStyle w:val="BodyText"/>
        <w:spacing w:before="5"/>
      </w:pPr>
      <w:r>
        <w:t xml:space="preserve">OR </w:t>
      </w:r>
    </w:p>
    <w:p w14:paraId="61E45918" w14:textId="77777777" w:rsidR="002D35C0" w:rsidRDefault="002D35C0" w:rsidP="002D35C0">
      <w:pPr>
        <w:pStyle w:val="BodyText"/>
        <w:spacing w:before="5"/>
      </w:pPr>
      <w:r>
        <w:t xml:space="preserve">Bachelor’s degree in any of the above </w:t>
      </w:r>
    </w:p>
    <w:p w14:paraId="3E8CF681" w14:textId="77777777" w:rsidR="002D35C0" w:rsidRDefault="002D35C0" w:rsidP="002D35C0">
      <w:pPr>
        <w:pStyle w:val="BodyText"/>
        <w:spacing w:before="5"/>
      </w:pPr>
      <w:r>
        <w:t xml:space="preserve">AND </w:t>
      </w:r>
    </w:p>
    <w:p w14:paraId="6EE5524D" w14:textId="0B2063FA" w:rsidR="0046533E" w:rsidRDefault="002D35C0" w:rsidP="002D35C0">
      <w:pPr>
        <w:pStyle w:val="BodyText"/>
        <w:spacing w:before="5"/>
      </w:pPr>
      <w:r>
        <w:t xml:space="preserve">Master’s degree in </w:t>
      </w:r>
      <w:r w:rsidR="0046533E">
        <w:rPr>
          <w:i/>
        </w:rPr>
        <w:t>visual s</w:t>
      </w:r>
      <w:r w:rsidRPr="002D35C0">
        <w:rPr>
          <w:i/>
        </w:rPr>
        <w:t>tudies</w:t>
      </w:r>
      <w:r w:rsidR="0046533E">
        <w:t>, media s</w:t>
      </w:r>
      <w:r>
        <w:t>tudies</w:t>
      </w:r>
      <w:proofErr w:type="gramStart"/>
      <w:r>
        <w:t xml:space="preserve">, </w:t>
      </w:r>
      <w:r w:rsidRPr="002D35C0">
        <w:rPr>
          <w:strike/>
        </w:rPr>
        <w:t xml:space="preserve"> English</w:t>
      </w:r>
      <w:proofErr w:type="gramEnd"/>
      <w:r w:rsidR="0046533E">
        <w:t xml:space="preserve"> or c</w:t>
      </w:r>
      <w:r>
        <w:t xml:space="preserve">ommunication </w:t>
      </w:r>
    </w:p>
    <w:p w14:paraId="20BB8604" w14:textId="77777777" w:rsidR="0046533E" w:rsidRDefault="002D35C0" w:rsidP="002D35C0">
      <w:pPr>
        <w:pStyle w:val="BodyText"/>
        <w:spacing w:before="5"/>
      </w:pPr>
      <w:r>
        <w:t xml:space="preserve">OR </w:t>
      </w:r>
    </w:p>
    <w:p w14:paraId="459F832F" w14:textId="5511135B" w:rsidR="002F4307" w:rsidRDefault="002D35C0" w:rsidP="002D35C0">
      <w:pPr>
        <w:pStyle w:val="BodyText"/>
        <w:spacing w:before="5"/>
      </w:pPr>
      <w:r>
        <w:t>the equivalent.</w:t>
      </w:r>
    </w:p>
    <w:p w14:paraId="4DA069BF" w14:textId="77777777" w:rsidR="002D35C0" w:rsidRPr="00B908F5" w:rsidRDefault="002D35C0" w:rsidP="002D35C0">
      <w:pPr>
        <w:pStyle w:val="BodyText"/>
        <w:spacing w:before="5"/>
      </w:pPr>
    </w:p>
    <w:p w14:paraId="14D70807" w14:textId="6985F343" w:rsidR="00CC3981" w:rsidRPr="00CC3981" w:rsidRDefault="00847246" w:rsidP="00CC3981">
      <w:pPr>
        <w:spacing w:line="272" w:lineRule="exact"/>
        <w:ind w:left="240"/>
      </w:pPr>
      <w:r w:rsidRPr="00B908F5">
        <w:rPr>
          <w:u w:val="thick"/>
        </w:rPr>
        <w:t>Rationale:</w:t>
      </w:r>
    </w:p>
    <w:p w14:paraId="4B4DA9D5" w14:textId="0C8C6DB0" w:rsidR="00CC3981" w:rsidRDefault="00CC3981" w:rsidP="00A14B2E">
      <w:pPr>
        <w:pStyle w:val="BodyText"/>
        <w:spacing w:before="8"/>
      </w:pPr>
      <w:r>
        <w:t>The Minimum Qualifications for Film Studies are out-of-date and need to be updated to reflect the current changes in the field of Film and Media Studies in the last 20-30</w:t>
      </w:r>
      <w:r w:rsidR="000036C9">
        <w:t xml:space="preserve"> years. In the 1960s and 1970s,</w:t>
      </w:r>
      <w:r>
        <w:t xml:space="preserve"> Film Studies courses were developed throughout colleges and universities in departments that had an affinity with film: English, Theater, Drama, Communication, for example. Since then, the field has grown tremendously, and departments were created to house Film Studies and later Film and Media Studies courses. Initially many departments such as the University of California at Los Angeles, the University of California at Santa Barbara, the University of California at Los Berkeley, and the University of Southern California offered graduate degrees in Critical Studies within a Film and Television department or Rhetoric with an emphasis in film; but in the last 10-15 years, most departments nationwide, and specifically in California, have changed their names to reflect the type of scholarship the field was focusing on and that graduate students were conducting. The appropriate names are: Film and Media Studies, Cinema and Media Studies, Film Studies, Cinema Studies, and</w:t>
      </w:r>
      <w:r w:rsidRPr="00CC3981">
        <w:t xml:space="preserve"> Film</w:t>
      </w:r>
      <w:r>
        <w:t xml:space="preserve">, Television, and Media studies. </w:t>
      </w:r>
    </w:p>
    <w:p w14:paraId="2F0D271B" w14:textId="77777777" w:rsidR="00CC3981" w:rsidRDefault="00CC3981" w:rsidP="00A14B2E">
      <w:pPr>
        <w:pStyle w:val="BodyText"/>
        <w:spacing w:before="8"/>
      </w:pPr>
    </w:p>
    <w:p w14:paraId="4BD2C129" w14:textId="77777777" w:rsidR="00CC3981" w:rsidRDefault="00CC3981" w:rsidP="00A14B2E">
      <w:pPr>
        <w:pStyle w:val="BodyText"/>
        <w:spacing w:before="8"/>
      </w:pPr>
      <w:r>
        <w:t xml:space="preserve">Updating the Minimum Qualifications for Film Studies instructors to degrees that match current department names at California public universities will have a positive impact on departments and on candidates. This will improve the pool of candidates for future adjunct and full-time positions, as well as specify to candidates what degrees are needed to teach in Film and Media Studies. </w:t>
      </w:r>
    </w:p>
    <w:p w14:paraId="62BF8CB5" w14:textId="77777777" w:rsidR="00CC3981" w:rsidRDefault="00CC3981" w:rsidP="00A14B2E">
      <w:pPr>
        <w:pStyle w:val="BodyText"/>
        <w:spacing w:before="8"/>
      </w:pPr>
    </w:p>
    <w:p w14:paraId="119C9EB9" w14:textId="79170C23" w:rsidR="00CC3981" w:rsidRDefault="00CC3981" w:rsidP="00A14B2E">
      <w:pPr>
        <w:pStyle w:val="BodyText"/>
        <w:spacing w:before="8"/>
      </w:pPr>
      <w:r>
        <w:t>An argument against this proposal could be that less candidates will apply for Film Studies positions thus limiting candidate pools for colleges and departments. This argument does not consider the vast changes in the field of Film and Media Studies in the United States but even more specifically in California. There are multiple graduate degree departments in Film and Media Studies available in California that have expanded and grown graduating many potential candidates for Film Studies departments at community colleges. The change in minimum qualifications will not limit the quantity of candidates who apply for a position but will rather focus the pool of candidates to those who are specifically qualified to teach in Film Studies, eliminating those who have no training in Film Studies. Departments and academic fields have become more specialized in the last 10-20 years with specific departments for Theater, Film and TV Production, Communication Studies, and Media Production, all with specific requirements and degrees, none of which include Film Studies courses. Film Studies is a separate field and needs to have updated minimum requirements that match.</w:t>
      </w:r>
      <w:r w:rsidR="007D75C5">
        <w:t xml:space="preserve">  </w:t>
      </w:r>
      <w:r w:rsidR="007D75C5" w:rsidRPr="000036C9">
        <w:rPr>
          <w:color w:val="000000" w:themeColor="text1"/>
        </w:rPr>
        <w:t>The current Minimum Qualifications do not reflect the necessary training needed to teach in a Film Studies department since the current degrees do not offer courses or training in Film Studies.</w:t>
      </w:r>
    </w:p>
    <w:p w14:paraId="772B5538" w14:textId="77777777" w:rsidR="00CC3981" w:rsidRPr="00B908F5" w:rsidRDefault="00CC3981" w:rsidP="00A14B2E">
      <w:pPr>
        <w:pStyle w:val="BodyText"/>
        <w:spacing w:before="8"/>
        <w:rPr>
          <w:sz w:val="23"/>
        </w:rPr>
      </w:pPr>
    </w:p>
    <w:p w14:paraId="43CC904A" w14:textId="77777777" w:rsidR="00977FB0" w:rsidRPr="00B908F5" w:rsidRDefault="00977FB0">
      <w:pPr>
        <w:pStyle w:val="BodyText"/>
        <w:spacing w:before="1"/>
        <w:rPr>
          <w:u w:val="single"/>
        </w:rPr>
      </w:pPr>
    </w:p>
    <w:p w14:paraId="19C8399B" w14:textId="0F14186D" w:rsidR="002F4307" w:rsidRPr="00B908F5" w:rsidRDefault="00847246">
      <w:pPr>
        <w:pStyle w:val="BodyText"/>
        <w:spacing w:before="1"/>
      </w:pPr>
      <w:r w:rsidRPr="00B908F5">
        <w:rPr>
          <w:u w:val="single"/>
        </w:rPr>
        <w:t>Consultation with Professional Organization</w:t>
      </w:r>
      <w:r w:rsidR="00CC3981">
        <w:rPr>
          <w:u w:val="single"/>
        </w:rPr>
        <w:t>s</w:t>
      </w:r>
    </w:p>
    <w:p w14:paraId="3156B72B" w14:textId="77777777" w:rsidR="002F4307" w:rsidRPr="00B908F5" w:rsidRDefault="00977FB0">
      <w:r w:rsidRPr="00B908F5">
        <w:t xml:space="preserve"> </w:t>
      </w:r>
    </w:p>
    <w:p w14:paraId="14D043F4" w14:textId="69FBEE6F" w:rsidR="004B6611" w:rsidRDefault="00BF1A3B" w:rsidP="00BF1A3B">
      <w:pPr>
        <w:ind w:left="240"/>
      </w:pPr>
      <w:r>
        <w:t xml:space="preserve">The Santa Barbara International Film Festival, a professional organization, supports this proposed revision to the Minimum Qualifications for Film and Media Studies. Michael Albright, Director of Programming, </w:t>
      </w:r>
      <w:r w:rsidR="00CC3981">
        <w:t xml:space="preserve">and Roger </w:t>
      </w:r>
      <w:proofErr w:type="spellStart"/>
      <w:r w:rsidR="00CC3981">
        <w:t>Durling</w:t>
      </w:r>
      <w:proofErr w:type="spellEnd"/>
      <w:r w:rsidR="00CC3981">
        <w:t xml:space="preserve">, Executive Director have indicated their support of the proposal. </w:t>
      </w:r>
    </w:p>
    <w:p w14:paraId="0AEE88B9" w14:textId="77777777" w:rsidR="00401197" w:rsidRDefault="00401197" w:rsidP="00BF1A3B">
      <w:pPr>
        <w:ind w:left="240"/>
      </w:pPr>
    </w:p>
    <w:p w14:paraId="3F44F653" w14:textId="2C3F233C" w:rsidR="00666C14" w:rsidRDefault="00401197" w:rsidP="00666C14">
      <w:pPr>
        <w:ind w:left="240"/>
      </w:pPr>
      <w:r>
        <w:t xml:space="preserve">Dr. Jan-Christopher </w:t>
      </w:r>
      <w:proofErr w:type="spellStart"/>
      <w:r>
        <w:t>Horak</w:t>
      </w:r>
      <w:proofErr w:type="spellEnd"/>
      <w:r>
        <w:t>, Director of The UCLA Film and Television Archive supports the proposal.</w:t>
      </w:r>
    </w:p>
    <w:p w14:paraId="4D690B26" w14:textId="77777777" w:rsidR="00BF1A3B" w:rsidRDefault="00BF1A3B" w:rsidP="004B6611"/>
    <w:p w14:paraId="1A662A9D" w14:textId="3D1BB011" w:rsidR="00BF1A3B" w:rsidRPr="00BF1A3B" w:rsidRDefault="00BF1A3B" w:rsidP="00BF1A3B">
      <w:pPr>
        <w:ind w:left="240"/>
        <w:rPr>
          <w:u w:val="single"/>
        </w:rPr>
      </w:pPr>
      <w:r w:rsidRPr="00BF1A3B">
        <w:rPr>
          <w:u w:val="single"/>
        </w:rPr>
        <w:t xml:space="preserve">Demonstrated Balance of Need across the State and Discipline Seconder from </w:t>
      </w:r>
      <w:r w:rsidR="00924C0D" w:rsidRPr="00BF1A3B">
        <w:rPr>
          <w:u w:val="single"/>
        </w:rPr>
        <w:t>another</w:t>
      </w:r>
      <w:r w:rsidRPr="00BF1A3B">
        <w:rPr>
          <w:u w:val="single"/>
        </w:rPr>
        <w:t xml:space="preserve"> District</w:t>
      </w:r>
    </w:p>
    <w:p w14:paraId="72C66D09" w14:textId="77777777" w:rsidR="00BF1A3B" w:rsidRPr="00B908F5" w:rsidRDefault="00BF1A3B" w:rsidP="00BF1A3B">
      <w:pPr>
        <w:ind w:left="240"/>
      </w:pPr>
    </w:p>
    <w:p w14:paraId="6A3E483A" w14:textId="77777777" w:rsidR="00924C0D" w:rsidRDefault="00BF1A3B" w:rsidP="004B6611">
      <w:pPr>
        <w:ind w:left="240"/>
      </w:pPr>
      <w:r>
        <w:t xml:space="preserve">Two community college districts support this proposal, indicating their frustration with the current Minimum Qualifications, and they are both fully supporting this change. The two districts are: </w:t>
      </w:r>
    </w:p>
    <w:p w14:paraId="44A6EE22" w14:textId="77777777" w:rsidR="00924C0D" w:rsidRDefault="00BF1A3B" w:rsidP="00924C0D">
      <w:pPr>
        <w:ind w:left="720"/>
      </w:pPr>
      <w:r>
        <w:t xml:space="preserve">● Moorpark College, Ventura County Community College District: Rolland </w:t>
      </w:r>
      <w:proofErr w:type="spellStart"/>
      <w:r>
        <w:t>Petrello</w:t>
      </w:r>
      <w:proofErr w:type="spellEnd"/>
      <w:r>
        <w:t xml:space="preserve">, Chair of Communication Studies and Media Arts </w:t>
      </w:r>
    </w:p>
    <w:p w14:paraId="6075E5D8" w14:textId="1E42E26C" w:rsidR="004B6611" w:rsidRPr="00B908F5" w:rsidRDefault="00924C0D" w:rsidP="00924C0D">
      <w:pPr>
        <w:ind w:left="720"/>
      </w:pPr>
      <w:r>
        <w:t>● Long Beach City College:</w:t>
      </w:r>
      <w:r w:rsidR="00BF1A3B">
        <w:t xml:space="preserve"> Alison Hoffman-Han, Assistant Professor, Film Studies, Visual &amp; Media Arts Department</w:t>
      </w:r>
    </w:p>
    <w:p w14:paraId="045B8598" w14:textId="77777777" w:rsidR="004B6611" w:rsidRDefault="004B6611" w:rsidP="00924C0D"/>
    <w:p w14:paraId="243DA59C" w14:textId="1D50FBC8" w:rsidR="00F63A59" w:rsidRDefault="00F63A59" w:rsidP="00CC3D08">
      <w:pPr>
        <w:ind w:left="270"/>
      </w:pPr>
      <w:r>
        <w:t xml:space="preserve">Additionally, faculty in Film Studies and Film and Media Studies departments at Chapman University, University of California Irvine, and </w:t>
      </w:r>
      <w:r w:rsidR="00666C14">
        <w:t xml:space="preserve">University of California Santa Barbara support the proposal. </w:t>
      </w:r>
    </w:p>
    <w:p w14:paraId="4A1EA139" w14:textId="77777777" w:rsidR="00296255" w:rsidRDefault="00296255" w:rsidP="004B6611">
      <w:pPr>
        <w:pStyle w:val="BodyText"/>
        <w:ind w:left="0"/>
        <w:rPr>
          <w:u w:val="single"/>
        </w:rPr>
      </w:pPr>
    </w:p>
    <w:p w14:paraId="4620C494" w14:textId="77777777" w:rsidR="004B6611" w:rsidRPr="00B908F5" w:rsidRDefault="004B6611" w:rsidP="004B6611">
      <w:pPr>
        <w:pStyle w:val="BodyText"/>
        <w:ind w:left="0"/>
      </w:pPr>
      <w:r w:rsidRPr="00B908F5">
        <w:rPr>
          <w:u w:val="single"/>
        </w:rPr>
        <w:t>Testimonies</w:t>
      </w:r>
      <w:r w:rsidRPr="00B908F5">
        <w:t>:</w:t>
      </w:r>
    </w:p>
    <w:p w14:paraId="7222299E" w14:textId="61710BB5" w:rsidR="004B6611" w:rsidRPr="00B908F5" w:rsidRDefault="004B6611" w:rsidP="004B6611">
      <w:pPr>
        <w:pStyle w:val="BodyText"/>
      </w:pPr>
      <w:r w:rsidRPr="00B908F5">
        <w:lastRenderedPageBreak/>
        <w:t>Testimonies can be in the form of written email, letters sent to the ASCCC Office, or oral testimonies made</w:t>
      </w:r>
      <w:r w:rsidR="00BF1A3B">
        <w:t xml:space="preserve"> by individuals at the Fall 2019</w:t>
      </w:r>
      <w:r w:rsidRPr="00B908F5">
        <w:t xml:space="preserve"> Plenary Session.</w:t>
      </w:r>
    </w:p>
    <w:p w14:paraId="23A39A05" w14:textId="77777777" w:rsidR="004B6611" w:rsidRPr="00B908F5" w:rsidRDefault="004B6611" w:rsidP="004B6611">
      <w:pPr>
        <w:pStyle w:val="BodyText"/>
        <w:spacing w:before="10"/>
        <w:ind w:left="0"/>
      </w:pPr>
    </w:p>
    <w:tbl>
      <w:tblPr>
        <w:tblW w:w="0" w:type="auto"/>
        <w:tblInd w:w="247" w:type="dxa"/>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440"/>
        <w:gridCol w:w="3081"/>
        <w:gridCol w:w="3600"/>
        <w:gridCol w:w="2053"/>
      </w:tblGrid>
      <w:tr w:rsidR="004B6611" w14:paraId="46ED540E" w14:textId="77777777" w:rsidTr="00632395">
        <w:trPr>
          <w:trHeight w:val="258"/>
        </w:trPr>
        <w:tc>
          <w:tcPr>
            <w:tcW w:w="1440" w:type="dxa"/>
          </w:tcPr>
          <w:p w14:paraId="565882F6" w14:textId="77777777" w:rsidR="004B6611" w:rsidRPr="00B908F5" w:rsidRDefault="004B6611" w:rsidP="00CD5BD4">
            <w:pPr>
              <w:pStyle w:val="TableParagraph"/>
              <w:spacing w:line="219" w:lineRule="exact"/>
              <w:rPr>
                <w:sz w:val="24"/>
              </w:rPr>
            </w:pPr>
            <w:r w:rsidRPr="00B908F5">
              <w:rPr>
                <w:sz w:val="24"/>
              </w:rPr>
              <w:t>Name</w:t>
            </w:r>
          </w:p>
        </w:tc>
        <w:tc>
          <w:tcPr>
            <w:tcW w:w="3081" w:type="dxa"/>
          </w:tcPr>
          <w:p w14:paraId="1CA50CB5" w14:textId="77777777" w:rsidR="004B6611" w:rsidRPr="00B908F5" w:rsidRDefault="004B6611" w:rsidP="00CD5BD4">
            <w:pPr>
              <w:pStyle w:val="TableParagraph"/>
              <w:spacing w:line="219" w:lineRule="exact"/>
              <w:ind w:left="38"/>
              <w:rPr>
                <w:sz w:val="24"/>
              </w:rPr>
            </w:pPr>
            <w:r w:rsidRPr="00B908F5">
              <w:rPr>
                <w:sz w:val="24"/>
              </w:rPr>
              <w:t>College/Organization</w:t>
            </w:r>
          </w:p>
        </w:tc>
        <w:tc>
          <w:tcPr>
            <w:tcW w:w="3600" w:type="dxa"/>
          </w:tcPr>
          <w:p w14:paraId="02E54078" w14:textId="77777777" w:rsidR="004B6611" w:rsidRPr="00B908F5" w:rsidRDefault="004B6611" w:rsidP="00CD5BD4">
            <w:pPr>
              <w:pStyle w:val="TableParagraph"/>
              <w:spacing w:line="219" w:lineRule="exact"/>
              <w:ind w:left="198"/>
              <w:rPr>
                <w:sz w:val="24"/>
              </w:rPr>
            </w:pPr>
            <w:r w:rsidRPr="00B908F5">
              <w:rPr>
                <w:sz w:val="24"/>
              </w:rPr>
              <w:t>Testimony</w:t>
            </w:r>
          </w:p>
        </w:tc>
        <w:tc>
          <w:tcPr>
            <w:tcW w:w="2053" w:type="dxa"/>
          </w:tcPr>
          <w:p w14:paraId="2FE6DE5D" w14:textId="77777777" w:rsidR="004B6611" w:rsidRDefault="004B6611" w:rsidP="00296255">
            <w:pPr>
              <w:pStyle w:val="TableParagraph"/>
              <w:spacing w:line="219" w:lineRule="exact"/>
              <w:ind w:left="204"/>
              <w:jc w:val="right"/>
              <w:rPr>
                <w:sz w:val="24"/>
              </w:rPr>
            </w:pPr>
            <w:r w:rsidRPr="00B908F5">
              <w:rPr>
                <w:sz w:val="24"/>
              </w:rPr>
              <w:t>Position</w:t>
            </w:r>
          </w:p>
        </w:tc>
      </w:tr>
      <w:tr w:rsidR="004B6611" w14:paraId="43C7E4D7" w14:textId="77777777" w:rsidTr="00632395">
        <w:trPr>
          <w:trHeight w:val="1096"/>
        </w:trPr>
        <w:tc>
          <w:tcPr>
            <w:tcW w:w="1440" w:type="dxa"/>
          </w:tcPr>
          <w:p w14:paraId="19BE6565" w14:textId="0D379250" w:rsidR="004B6611" w:rsidRDefault="00666C14" w:rsidP="00CD5BD4">
            <w:pPr>
              <w:pStyle w:val="TableParagraph"/>
              <w:spacing w:line="256" w:lineRule="exact"/>
              <w:rPr>
                <w:sz w:val="24"/>
              </w:rPr>
            </w:pPr>
            <w:r>
              <w:rPr>
                <w:sz w:val="24"/>
              </w:rPr>
              <w:t xml:space="preserve">Artie Schmidt </w:t>
            </w:r>
          </w:p>
        </w:tc>
        <w:tc>
          <w:tcPr>
            <w:tcW w:w="3081" w:type="dxa"/>
          </w:tcPr>
          <w:p w14:paraId="38449208" w14:textId="6E0F0AF9" w:rsidR="004B6611" w:rsidRDefault="00666C14" w:rsidP="00CD5BD4">
            <w:pPr>
              <w:pStyle w:val="TableParagraph"/>
              <w:spacing w:line="256" w:lineRule="exact"/>
              <w:ind w:left="310"/>
              <w:rPr>
                <w:sz w:val="24"/>
              </w:rPr>
            </w:pPr>
            <w:r>
              <w:rPr>
                <w:sz w:val="24"/>
              </w:rPr>
              <w:t>Academy Award-</w:t>
            </w:r>
            <w:r>
              <w:rPr>
                <w:sz w:val="24"/>
              </w:rPr>
              <w:br/>
              <w:t>winning editor of</w:t>
            </w:r>
            <w:r>
              <w:rPr>
                <w:sz w:val="24"/>
              </w:rPr>
              <w:br/>
              <w:t>Forrest Gump,</w:t>
            </w:r>
            <w:r>
              <w:rPr>
                <w:sz w:val="24"/>
              </w:rPr>
              <w:br/>
              <w:t>Back to The Future</w:t>
            </w:r>
            <w:r w:rsidR="00296255">
              <w:rPr>
                <w:sz w:val="24"/>
              </w:rPr>
              <w:t xml:space="preserve">, </w:t>
            </w:r>
            <w:r w:rsidR="00296255">
              <w:rPr>
                <w:sz w:val="24"/>
              </w:rPr>
              <w:br/>
              <w:t xml:space="preserve">and Who Framed Roger Rabbit. Recipient of </w:t>
            </w:r>
            <w:r w:rsidR="00296255">
              <w:rPr>
                <w:sz w:val="24"/>
              </w:rPr>
              <w:br/>
              <w:t xml:space="preserve">American Cinema </w:t>
            </w:r>
            <w:r w:rsidR="00296255">
              <w:rPr>
                <w:sz w:val="24"/>
              </w:rPr>
              <w:br/>
              <w:t>Editors (ACE) Lifetime</w:t>
            </w:r>
            <w:r w:rsidR="00296255">
              <w:rPr>
                <w:sz w:val="24"/>
              </w:rPr>
              <w:br/>
              <w:t xml:space="preserve">Achievement Award </w:t>
            </w:r>
          </w:p>
        </w:tc>
        <w:tc>
          <w:tcPr>
            <w:tcW w:w="3600" w:type="dxa"/>
          </w:tcPr>
          <w:p w14:paraId="39A31B8B" w14:textId="00955D85" w:rsidR="004B6611" w:rsidRDefault="00296255" w:rsidP="00CD5BD4">
            <w:pPr>
              <w:pStyle w:val="TableParagraph"/>
              <w:spacing w:line="256" w:lineRule="exact"/>
              <w:ind w:left="198"/>
              <w:rPr>
                <w:sz w:val="24"/>
              </w:rPr>
            </w:pPr>
            <w:r>
              <w:t>“I am happy to support the changes you are proposing for updating the Minimum Qualifications for Film and Media Studies instructors at community colleges.”</w:t>
            </w:r>
          </w:p>
        </w:tc>
        <w:tc>
          <w:tcPr>
            <w:tcW w:w="2053" w:type="dxa"/>
          </w:tcPr>
          <w:p w14:paraId="416466C8" w14:textId="21B87155" w:rsidR="004B6611" w:rsidRDefault="00296255" w:rsidP="00296255">
            <w:pPr>
              <w:pStyle w:val="TableParagraph"/>
              <w:spacing w:line="256" w:lineRule="exact"/>
              <w:ind w:left="204"/>
              <w:jc w:val="right"/>
              <w:rPr>
                <w:sz w:val="24"/>
              </w:rPr>
            </w:pPr>
            <w:r>
              <w:rPr>
                <w:sz w:val="24"/>
              </w:rPr>
              <w:t>Support</w:t>
            </w:r>
          </w:p>
        </w:tc>
      </w:tr>
      <w:tr w:rsidR="00296255" w14:paraId="18A5B971" w14:textId="77777777" w:rsidTr="00632395">
        <w:trPr>
          <w:trHeight w:val="1096"/>
        </w:trPr>
        <w:tc>
          <w:tcPr>
            <w:tcW w:w="1440" w:type="dxa"/>
          </w:tcPr>
          <w:p w14:paraId="63B9D281" w14:textId="4E5B3D71" w:rsidR="00296255" w:rsidRDefault="00632395" w:rsidP="00CD5BD4">
            <w:pPr>
              <w:pStyle w:val="TableParagraph"/>
              <w:spacing w:line="256" w:lineRule="exact"/>
              <w:rPr>
                <w:sz w:val="24"/>
              </w:rPr>
            </w:pPr>
            <w:r w:rsidRPr="000036C9">
              <w:rPr>
                <w:color w:val="000000" w:themeColor="text1"/>
                <w:sz w:val="24"/>
              </w:rPr>
              <w:t>Michael</w:t>
            </w:r>
            <w:r w:rsidR="00296255" w:rsidRPr="00632395">
              <w:rPr>
                <w:color w:val="FF0000"/>
                <w:sz w:val="24"/>
              </w:rPr>
              <w:t xml:space="preserve"> </w:t>
            </w:r>
            <w:r w:rsidR="00296255">
              <w:rPr>
                <w:sz w:val="24"/>
              </w:rPr>
              <w:t>Albright</w:t>
            </w:r>
          </w:p>
        </w:tc>
        <w:tc>
          <w:tcPr>
            <w:tcW w:w="3081" w:type="dxa"/>
          </w:tcPr>
          <w:p w14:paraId="6ACD9147" w14:textId="1875A742" w:rsidR="00296255" w:rsidRDefault="00296255" w:rsidP="00CD5BD4">
            <w:pPr>
              <w:pStyle w:val="TableParagraph"/>
              <w:spacing w:line="256" w:lineRule="exact"/>
              <w:ind w:left="310"/>
              <w:rPr>
                <w:sz w:val="24"/>
              </w:rPr>
            </w:pPr>
            <w:r>
              <w:rPr>
                <w:sz w:val="24"/>
              </w:rPr>
              <w:t xml:space="preserve">Santa Barbara International Film Festival </w:t>
            </w:r>
          </w:p>
        </w:tc>
        <w:tc>
          <w:tcPr>
            <w:tcW w:w="3600" w:type="dxa"/>
          </w:tcPr>
          <w:p w14:paraId="6B4B38A4" w14:textId="6584AF27" w:rsidR="00296255" w:rsidRDefault="00296255" w:rsidP="00CD5BD4">
            <w:pPr>
              <w:pStyle w:val="TableParagraph"/>
              <w:spacing w:line="256" w:lineRule="exact"/>
              <w:ind w:left="198"/>
            </w:pPr>
            <w:r>
              <w:t>“This sounds great and yes, I am willing to support the proposal. If you need anything else, I’m happy to help.”</w:t>
            </w:r>
          </w:p>
        </w:tc>
        <w:tc>
          <w:tcPr>
            <w:tcW w:w="2053" w:type="dxa"/>
          </w:tcPr>
          <w:p w14:paraId="3FC8E27D" w14:textId="2E404F33" w:rsidR="00296255" w:rsidRDefault="00296255" w:rsidP="00296255">
            <w:pPr>
              <w:pStyle w:val="TableParagraph"/>
              <w:spacing w:line="256" w:lineRule="exact"/>
              <w:ind w:left="204"/>
              <w:jc w:val="right"/>
              <w:rPr>
                <w:sz w:val="24"/>
              </w:rPr>
            </w:pPr>
            <w:r>
              <w:rPr>
                <w:sz w:val="24"/>
              </w:rPr>
              <w:t xml:space="preserve">Support </w:t>
            </w:r>
          </w:p>
        </w:tc>
      </w:tr>
      <w:tr w:rsidR="00296255" w14:paraId="1EE89777" w14:textId="77777777" w:rsidTr="00632395">
        <w:trPr>
          <w:trHeight w:val="1096"/>
        </w:trPr>
        <w:tc>
          <w:tcPr>
            <w:tcW w:w="1440" w:type="dxa"/>
          </w:tcPr>
          <w:p w14:paraId="2F7F4506" w14:textId="5C07746A" w:rsidR="00296255" w:rsidRDefault="00296255" w:rsidP="00CD5BD4">
            <w:pPr>
              <w:pStyle w:val="TableParagraph"/>
              <w:spacing w:line="256" w:lineRule="exact"/>
              <w:rPr>
                <w:sz w:val="24"/>
              </w:rPr>
            </w:pPr>
            <w:r>
              <w:rPr>
                <w:sz w:val="24"/>
              </w:rPr>
              <w:t xml:space="preserve">Dr. Jan-Christopher </w:t>
            </w:r>
            <w:proofErr w:type="spellStart"/>
            <w:r>
              <w:rPr>
                <w:sz w:val="24"/>
              </w:rPr>
              <w:t>Horak</w:t>
            </w:r>
            <w:proofErr w:type="spellEnd"/>
            <w:r>
              <w:rPr>
                <w:sz w:val="24"/>
              </w:rPr>
              <w:t xml:space="preserve"> </w:t>
            </w:r>
          </w:p>
        </w:tc>
        <w:tc>
          <w:tcPr>
            <w:tcW w:w="3081" w:type="dxa"/>
          </w:tcPr>
          <w:p w14:paraId="4087CAA6" w14:textId="0E88FE74" w:rsidR="00296255" w:rsidRDefault="006861E1" w:rsidP="006861E1">
            <w:pPr>
              <w:pStyle w:val="TableParagraph"/>
              <w:spacing w:line="256" w:lineRule="exact"/>
              <w:ind w:left="310"/>
              <w:rPr>
                <w:sz w:val="24"/>
              </w:rPr>
            </w:pPr>
            <w:r>
              <w:t>Director, UCLA Film &amp; Television Archive; Professor, Critical &amp; Media Studies</w:t>
            </w:r>
          </w:p>
        </w:tc>
        <w:tc>
          <w:tcPr>
            <w:tcW w:w="3600" w:type="dxa"/>
          </w:tcPr>
          <w:p w14:paraId="3476297B" w14:textId="410DD1AF" w:rsidR="00296255" w:rsidRDefault="006861E1" w:rsidP="00CD5BD4">
            <w:pPr>
              <w:pStyle w:val="TableParagraph"/>
              <w:spacing w:line="256" w:lineRule="exact"/>
              <w:ind w:left="198"/>
            </w:pPr>
            <w:r>
              <w:t>“Your proposal seems logical, and I would be willing to support it.”</w:t>
            </w:r>
          </w:p>
        </w:tc>
        <w:tc>
          <w:tcPr>
            <w:tcW w:w="2053" w:type="dxa"/>
          </w:tcPr>
          <w:p w14:paraId="34223218" w14:textId="4A31FADE" w:rsidR="00296255" w:rsidRDefault="006861E1" w:rsidP="00296255">
            <w:pPr>
              <w:pStyle w:val="TableParagraph"/>
              <w:spacing w:line="256" w:lineRule="exact"/>
              <w:ind w:left="204"/>
              <w:jc w:val="right"/>
              <w:rPr>
                <w:sz w:val="24"/>
              </w:rPr>
            </w:pPr>
            <w:r>
              <w:rPr>
                <w:sz w:val="24"/>
              </w:rPr>
              <w:t>Support</w:t>
            </w:r>
          </w:p>
        </w:tc>
      </w:tr>
      <w:tr w:rsidR="006861E1" w14:paraId="35412BA6" w14:textId="77777777" w:rsidTr="00632395">
        <w:trPr>
          <w:trHeight w:val="1096"/>
        </w:trPr>
        <w:tc>
          <w:tcPr>
            <w:tcW w:w="1440" w:type="dxa"/>
          </w:tcPr>
          <w:p w14:paraId="1FB4C3AC" w14:textId="4B0DFC7D" w:rsidR="006861E1" w:rsidRDefault="006861E1" w:rsidP="00CD5BD4">
            <w:pPr>
              <w:pStyle w:val="TableParagraph"/>
              <w:spacing w:line="256" w:lineRule="exact"/>
              <w:rPr>
                <w:sz w:val="24"/>
              </w:rPr>
            </w:pPr>
            <w:r>
              <w:rPr>
                <w:sz w:val="24"/>
              </w:rPr>
              <w:t>Emily Carman, Ph.D.</w:t>
            </w:r>
          </w:p>
        </w:tc>
        <w:tc>
          <w:tcPr>
            <w:tcW w:w="3081" w:type="dxa"/>
          </w:tcPr>
          <w:p w14:paraId="74C35B13" w14:textId="1EF8CE71" w:rsidR="006861E1" w:rsidRDefault="006861E1" w:rsidP="00CD5BD4">
            <w:pPr>
              <w:pStyle w:val="TableParagraph"/>
              <w:spacing w:line="256" w:lineRule="exact"/>
              <w:ind w:left="310"/>
            </w:pPr>
            <w:r>
              <w:t>Associate Professor, Film Studies, Chapman University, Dodge College of Film and Media Arts</w:t>
            </w:r>
          </w:p>
        </w:tc>
        <w:tc>
          <w:tcPr>
            <w:tcW w:w="3600" w:type="dxa"/>
          </w:tcPr>
          <w:p w14:paraId="0589CD95" w14:textId="5F948F59" w:rsidR="006861E1" w:rsidRDefault="006861E1" w:rsidP="00CD5BD4">
            <w:pPr>
              <w:pStyle w:val="TableParagraph"/>
              <w:spacing w:line="256" w:lineRule="exact"/>
              <w:ind w:left="198"/>
            </w:pPr>
            <w:r>
              <w:t>“I absolutely support this proposal and thank you for reaching out to me!”</w:t>
            </w:r>
          </w:p>
        </w:tc>
        <w:tc>
          <w:tcPr>
            <w:tcW w:w="2053" w:type="dxa"/>
          </w:tcPr>
          <w:p w14:paraId="12A09357" w14:textId="1FC4B817" w:rsidR="006861E1" w:rsidRPr="000036C9" w:rsidRDefault="00632395" w:rsidP="00296255">
            <w:pPr>
              <w:pStyle w:val="TableParagraph"/>
              <w:spacing w:line="256" w:lineRule="exact"/>
              <w:ind w:left="204"/>
              <w:jc w:val="right"/>
              <w:rPr>
                <w:color w:val="000000" w:themeColor="text1"/>
                <w:sz w:val="24"/>
              </w:rPr>
            </w:pPr>
            <w:r w:rsidRPr="000036C9">
              <w:rPr>
                <w:color w:val="000000" w:themeColor="text1"/>
                <w:sz w:val="24"/>
              </w:rPr>
              <w:t>Support</w:t>
            </w:r>
          </w:p>
        </w:tc>
      </w:tr>
      <w:tr w:rsidR="006861E1" w14:paraId="609FD529" w14:textId="77777777" w:rsidTr="00632395">
        <w:trPr>
          <w:trHeight w:val="1096"/>
        </w:trPr>
        <w:tc>
          <w:tcPr>
            <w:tcW w:w="1440" w:type="dxa"/>
          </w:tcPr>
          <w:p w14:paraId="2DACF2B4" w14:textId="6EC1802D" w:rsidR="006861E1" w:rsidRDefault="006861E1" w:rsidP="00CD5BD4">
            <w:pPr>
              <w:pStyle w:val="TableParagraph"/>
              <w:spacing w:line="256" w:lineRule="exact"/>
              <w:rPr>
                <w:sz w:val="24"/>
              </w:rPr>
            </w:pPr>
            <w:r>
              <w:rPr>
                <w:sz w:val="24"/>
              </w:rPr>
              <w:t xml:space="preserve">Kristen Hatch </w:t>
            </w:r>
          </w:p>
        </w:tc>
        <w:tc>
          <w:tcPr>
            <w:tcW w:w="3081" w:type="dxa"/>
          </w:tcPr>
          <w:p w14:paraId="593A3593" w14:textId="1B906813" w:rsidR="006861E1" w:rsidRDefault="006861E1" w:rsidP="00CD5BD4">
            <w:pPr>
              <w:pStyle w:val="TableParagraph"/>
              <w:spacing w:line="256" w:lineRule="exact"/>
              <w:ind w:left="310"/>
            </w:pPr>
            <w:r>
              <w:t xml:space="preserve">Director, Visual Studies Program; Associate Professor, Department of Film &amp; Media Studies; </w:t>
            </w:r>
          </w:p>
          <w:p w14:paraId="5EE7AB3F" w14:textId="105F28F9" w:rsidR="006861E1" w:rsidRDefault="006861E1" w:rsidP="00CD5BD4">
            <w:pPr>
              <w:pStyle w:val="TableParagraph"/>
              <w:spacing w:line="256" w:lineRule="exact"/>
              <w:ind w:left="310"/>
            </w:pPr>
            <w:r>
              <w:t xml:space="preserve">University of California Irvine </w:t>
            </w:r>
          </w:p>
        </w:tc>
        <w:tc>
          <w:tcPr>
            <w:tcW w:w="3600" w:type="dxa"/>
          </w:tcPr>
          <w:p w14:paraId="78A17124" w14:textId="674415DE" w:rsidR="006861E1" w:rsidRDefault="006861E1" w:rsidP="00CD5BD4">
            <w:pPr>
              <w:pStyle w:val="TableParagraph"/>
              <w:spacing w:line="256" w:lineRule="exact"/>
              <w:ind w:left="198"/>
            </w:pPr>
            <w:r>
              <w:t xml:space="preserve">“I strongly support your proposal. Faculty in our graduate program were horrified when we discovered that our PhDs are not qualified for CCC jobs because the name of their degree (Visual Studies) doesn’t line up with the Minimum Qualifications to teach for California community colleges. This change will help those of our students who come with a BA in Film &amp; Media Studies, and we’re talking about developing our PhD into </w:t>
            </w:r>
            <w:r w:rsidRPr="000036C9">
              <w:rPr>
                <w:color w:val="000000" w:themeColor="text1"/>
              </w:rPr>
              <w:t>a dual</w:t>
            </w:r>
            <w:r w:rsidR="00632395" w:rsidRPr="000036C9">
              <w:rPr>
                <w:color w:val="000000" w:themeColor="text1"/>
              </w:rPr>
              <w:t xml:space="preserve"> </w:t>
            </w:r>
            <w:r w:rsidRPr="000036C9">
              <w:rPr>
                <w:color w:val="000000" w:themeColor="text1"/>
              </w:rPr>
              <w:t>title progr</w:t>
            </w:r>
            <w:r>
              <w:t>am (Visual Studies and Film &amp; Media Studies) in order to ensure that those who come with BAs in other disciplines will also qualify. Thank you for doing this work. I hope you will keep me posted about your progress”</w:t>
            </w:r>
          </w:p>
        </w:tc>
        <w:tc>
          <w:tcPr>
            <w:tcW w:w="2053" w:type="dxa"/>
          </w:tcPr>
          <w:p w14:paraId="647E6970" w14:textId="54F46283" w:rsidR="006861E1" w:rsidRDefault="006861E1" w:rsidP="00296255">
            <w:pPr>
              <w:pStyle w:val="TableParagraph"/>
              <w:spacing w:line="256" w:lineRule="exact"/>
              <w:ind w:left="204"/>
              <w:jc w:val="right"/>
              <w:rPr>
                <w:sz w:val="24"/>
              </w:rPr>
            </w:pPr>
            <w:r>
              <w:rPr>
                <w:sz w:val="24"/>
              </w:rPr>
              <w:t>Support</w:t>
            </w:r>
          </w:p>
        </w:tc>
      </w:tr>
      <w:tr w:rsidR="006861E1" w14:paraId="0482FAF8" w14:textId="77777777" w:rsidTr="00632395">
        <w:trPr>
          <w:trHeight w:val="1096"/>
        </w:trPr>
        <w:tc>
          <w:tcPr>
            <w:tcW w:w="1440" w:type="dxa"/>
          </w:tcPr>
          <w:p w14:paraId="7E38FF8B" w14:textId="2FE2B9B0" w:rsidR="006861E1" w:rsidRDefault="006861E1" w:rsidP="00CD5BD4">
            <w:pPr>
              <w:pStyle w:val="TableParagraph"/>
              <w:spacing w:line="256" w:lineRule="exact"/>
              <w:rPr>
                <w:sz w:val="24"/>
              </w:rPr>
            </w:pPr>
            <w:r>
              <w:rPr>
                <w:sz w:val="24"/>
              </w:rPr>
              <w:t>Dr. Jennifer Holt</w:t>
            </w:r>
          </w:p>
        </w:tc>
        <w:tc>
          <w:tcPr>
            <w:tcW w:w="3081" w:type="dxa"/>
          </w:tcPr>
          <w:p w14:paraId="6BB070BA" w14:textId="1F6B024D" w:rsidR="006861E1" w:rsidRDefault="006861E1" w:rsidP="00CD5BD4">
            <w:pPr>
              <w:pStyle w:val="TableParagraph"/>
              <w:spacing w:line="256" w:lineRule="exact"/>
              <w:ind w:left="310"/>
            </w:pPr>
            <w:r>
              <w:t xml:space="preserve">Associate Professor and Director of Graduate Studies, Department of Film and Media Studies, </w:t>
            </w:r>
            <w:r w:rsidR="00632395" w:rsidRPr="000036C9">
              <w:rPr>
                <w:color w:val="000000" w:themeColor="text1"/>
              </w:rPr>
              <w:t>University</w:t>
            </w:r>
            <w:r w:rsidRPr="00632395">
              <w:rPr>
                <w:color w:val="FF0000"/>
              </w:rPr>
              <w:t xml:space="preserve"> </w:t>
            </w:r>
            <w:r>
              <w:t xml:space="preserve">of California Santa Barbara </w:t>
            </w:r>
          </w:p>
        </w:tc>
        <w:tc>
          <w:tcPr>
            <w:tcW w:w="3600" w:type="dxa"/>
          </w:tcPr>
          <w:p w14:paraId="6AE18BE0" w14:textId="607D8E06" w:rsidR="006861E1" w:rsidRDefault="006861E1" w:rsidP="00CD5BD4">
            <w:pPr>
              <w:pStyle w:val="TableParagraph"/>
              <w:spacing w:line="256" w:lineRule="exact"/>
              <w:ind w:left="198"/>
            </w:pPr>
            <w:r>
              <w:t>“I am absolutely willing to support the proposal!”</w:t>
            </w:r>
          </w:p>
        </w:tc>
        <w:tc>
          <w:tcPr>
            <w:tcW w:w="2053" w:type="dxa"/>
          </w:tcPr>
          <w:p w14:paraId="69BFF766" w14:textId="0DF56398" w:rsidR="006861E1" w:rsidRDefault="006861E1" w:rsidP="00296255">
            <w:pPr>
              <w:pStyle w:val="TableParagraph"/>
              <w:spacing w:line="256" w:lineRule="exact"/>
              <w:ind w:left="204"/>
              <w:jc w:val="right"/>
              <w:rPr>
                <w:sz w:val="24"/>
              </w:rPr>
            </w:pPr>
            <w:r>
              <w:rPr>
                <w:sz w:val="24"/>
              </w:rPr>
              <w:t xml:space="preserve">Support </w:t>
            </w:r>
          </w:p>
        </w:tc>
      </w:tr>
      <w:tr w:rsidR="006861E1" w14:paraId="2779F34A" w14:textId="77777777" w:rsidTr="00632395">
        <w:trPr>
          <w:trHeight w:val="1096"/>
        </w:trPr>
        <w:tc>
          <w:tcPr>
            <w:tcW w:w="1440" w:type="dxa"/>
          </w:tcPr>
          <w:p w14:paraId="57775CF6" w14:textId="5D80CE6C" w:rsidR="006861E1" w:rsidRDefault="006861E1" w:rsidP="00CD5BD4">
            <w:pPr>
              <w:pStyle w:val="TableParagraph"/>
              <w:spacing w:line="256" w:lineRule="exact"/>
              <w:rPr>
                <w:sz w:val="24"/>
              </w:rPr>
            </w:pPr>
            <w:r>
              <w:rPr>
                <w:sz w:val="24"/>
              </w:rPr>
              <w:t xml:space="preserve">Roland C. </w:t>
            </w:r>
            <w:proofErr w:type="spellStart"/>
            <w:r w:rsidR="007D75C5" w:rsidRPr="000036C9">
              <w:rPr>
                <w:color w:val="000000" w:themeColor="text1"/>
                <w:sz w:val="24"/>
              </w:rPr>
              <w:t>Pe</w:t>
            </w:r>
            <w:r w:rsidRPr="000036C9">
              <w:rPr>
                <w:color w:val="000000" w:themeColor="text1"/>
                <w:sz w:val="24"/>
              </w:rPr>
              <w:t>trello</w:t>
            </w:r>
            <w:proofErr w:type="spellEnd"/>
          </w:p>
        </w:tc>
        <w:tc>
          <w:tcPr>
            <w:tcW w:w="3081" w:type="dxa"/>
          </w:tcPr>
          <w:p w14:paraId="193634D1" w14:textId="2C0EA045" w:rsidR="006861E1" w:rsidRDefault="006861E1" w:rsidP="00CD5BD4">
            <w:pPr>
              <w:pStyle w:val="TableParagraph"/>
              <w:spacing w:line="256" w:lineRule="exact"/>
              <w:ind w:left="310"/>
            </w:pPr>
            <w:r>
              <w:t>Chair, Communication Studies and Media Arts Director of Forensics Moorpark College</w:t>
            </w:r>
          </w:p>
        </w:tc>
        <w:tc>
          <w:tcPr>
            <w:tcW w:w="3600" w:type="dxa"/>
          </w:tcPr>
          <w:p w14:paraId="4F94FB89" w14:textId="1529DF2C" w:rsidR="006861E1" w:rsidRDefault="006861E1" w:rsidP="00CD5BD4">
            <w:pPr>
              <w:pStyle w:val="TableParagraph"/>
              <w:spacing w:line="256" w:lineRule="exact"/>
              <w:ind w:left="198"/>
            </w:pPr>
            <w:r>
              <w:t xml:space="preserve">“We have a Board Policy called "List B” which allows us to add minimum </w:t>
            </w:r>
            <w:proofErr w:type="spellStart"/>
            <w:r>
              <w:t>quals</w:t>
            </w:r>
            <w:proofErr w:type="spellEnd"/>
            <w:r>
              <w:t xml:space="preserve"> to the list for our hires, if we justify it and it gets approved. That's </w:t>
            </w:r>
            <w:r>
              <w:lastRenderedPageBreak/>
              <w:t>what we are doing right now in advance of our FT hiring this Spring. I love that you are working on this at the State level. It just makes sense”</w:t>
            </w:r>
          </w:p>
        </w:tc>
        <w:tc>
          <w:tcPr>
            <w:tcW w:w="2053" w:type="dxa"/>
          </w:tcPr>
          <w:p w14:paraId="218286CC" w14:textId="48274D02" w:rsidR="006861E1" w:rsidRDefault="006861E1" w:rsidP="00296255">
            <w:pPr>
              <w:pStyle w:val="TableParagraph"/>
              <w:spacing w:line="256" w:lineRule="exact"/>
              <w:ind w:left="204"/>
              <w:jc w:val="right"/>
              <w:rPr>
                <w:sz w:val="24"/>
              </w:rPr>
            </w:pPr>
            <w:r>
              <w:rPr>
                <w:sz w:val="24"/>
              </w:rPr>
              <w:lastRenderedPageBreak/>
              <w:t>Support</w:t>
            </w:r>
          </w:p>
        </w:tc>
      </w:tr>
      <w:tr w:rsidR="006861E1" w14:paraId="6DE802CA" w14:textId="77777777" w:rsidTr="00632395">
        <w:trPr>
          <w:trHeight w:val="1096"/>
        </w:trPr>
        <w:tc>
          <w:tcPr>
            <w:tcW w:w="1440" w:type="dxa"/>
          </w:tcPr>
          <w:p w14:paraId="54BFA019" w14:textId="79BE7A27" w:rsidR="006861E1" w:rsidRDefault="006861E1" w:rsidP="00CD5BD4">
            <w:pPr>
              <w:pStyle w:val="TableParagraph"/>
              <w:spacing w:line="256" w:lineRule="exact"/>
              <w:rPr>
                <w:sz w:val="24"/>
              </w:rPr>
            </w:pPr>
            <w:r>
              <w:lastRenderedPageBreak/>
              <w:t>Alison Hoffman-Han, Ph.D</w:t>
            </w:r>
            <w:r w:rsidR="00C3145F">
              <w:t>.</w:t>
            </w:r>
          </w:p>
        </w:tc>
        <w:tc>
          <w:tcPr>
            <w:tcW w:w="3081" w:type="dxa"/>
          </w:tcPr>
          <w:p w14:paraId="566DC8A8" w14:textId="4436B3EF" w:rsidR="006861E1" w:rsidRDefault="00C3145F" w:rsidP="00CD5BD4">
            <w:pPr>
              <w:pStyle w:val="TableParagraph"/>
              <w:spacing w:line="256" w:lineRule="exact"/>
              <w:ind w:left="310"/>
            </w:pPr>
            <w:r>
              <w:t>Assistant Professor, Film Studies, Visual &amp; Media Arts Department, Long Beach City College</w:t>
            </w:r>
          </w:p>
        </w:tc>
        <w:tc>
          <w:tcPr>
            <w:tcW w:w="3600" w:type="dxa"/>
          </w:tcPr>
          <w:p w14:paraId="4CB7AC3F" w14:textId="753D0323" w:rsidR="006861E1" w:rsidRDefault="00C3145F" w:rsidP="00CD5BD4">
            <w:pPr>
              <w:pStyle w:val="TableParagraph"/>
              <w:spacing w:line="256" w:lineRule="exact"/>
              <w:ind w:left="198"/>
            </w:pPr>
            <w:r>
              <w:t>“Thank you, thank you, thank you for pushing forward in the hopes of getting those ridiculous minimum qualifications changed. I agree with the changes you’re proposing wholeheartedly!”</w:t>
            </w:r>
          </w:p>
        </w:tc>
        <w:tc>
          <w:tcPr>
            <w:tcW w:w="2053" w:type="dxa"/>
          </w:tcPr>
          <w:p w14:paraId="3D57D736" w14:textId="40AE4CA0" w:rsidR="006861E1" w:rsidRDefault="00C3145F" w:rsidP="00296255">
            <w:pPr>
              <w:pStyle w:val="TableParagraph"/>
              <w:spacing w:line="256" w:lineRule="exact"/>
              <w:ind w:left="204"/>
              <w:jc w:val="right"/>
              <w:rPr>
                <w:sz w:val="24"/>
              </w:rPr>
            </w:pPr>
            <w:r>
              <w:rPr>
                <w:sz w:val="24"/>
              </w:rPr>
              <w:t>Support</w:t>
            </w:r>
          </w:p>
        </w:tc>
      </w:tr>
      <w:tr w:rsidR="00B42DC6" w14:paraId="42A46C28" w14:textId="77777777" w:rsidTr="00632395">
        <w:trPr>
          <w:trHeight w:val="1096"/>
        </w:trPr>
        <w:tc>
          <w:tcPr>
            <w:tcW w:w="1440" w:type="dxa"/>
          </w:tcPr>
          <w:p w14:paraId="505F131E" w14:textId="06F25C89" w:rsidR="00B42DC6" w:rsidRPr="000036C9" w:rsidRDefault="00B42DC6" w:rsidP="00CD5BD4">
            <w:pPr>
              <w:pStyle w:val="TableParagraph"/>
              <w:spacing w:line="256" w:lineRule="exact"/>
              <w:rPr>
                <w:color w:val="000000" w:themeColor="text1"/>
              </w:rPr>
            </w:pPr>
            <w:r w:rsidRPr="000036C9">
              <w:rPr>
                <w:rFonts w:eastAsiaTheme="minorHAnsi"/>
                <w:color w:val="000000" w:themeColor="text1"/>
                <w:lang w:bidi="ar-SA"/>
              </w:rPr>
              <w:t xml:space="preserve">Dr. </w:t>
            </w:r>
            <w:proofErr w:type="spellStart"/>
            <w:r w:rsidRPr="000036C9">
              <w:rPr>
                <w:rFonts w:eastAsiaTheme="minorHAnsi"/>
                <w:color w:val="000000" w:themeColor="text1"/>
                <w:lang w:bidi="ar-SA"/>
              </w:rPr>
              <w:t>Bhaksar</w:t>
            </w:r>
            <w:proofErr w:type="spellEnd"/>
            <w:r w:rsidRPr="000036C9">
              <w:rPr>
                <w:rFonts w:eastAsiaTheme="minorHAnsi"/>
                <w:color w:val="000000" w:themeColor="text1"/>
                <w:lang w:bidi="ar-SA"/>
              </w:rPr>
              <w:t xml:space="preserve"> Sarkar</w:t>
            </w:r>
          </w:p>
        </w:tc>
        <w:tc>
          <w:tcPr>
            <w:tcW w:w="3081" w:type="dxa"/>
          </w:tcPr>
          <w:p w14:paraId="6A6D3D6A" w14:textId="5B090DEF" w:rsidR="00B42DC6" w:rsidRPr="000036C9" w:rsidRDefault="00B42DC6" w:rsidP="00B42DC6">
            <w:pPr>
              <w:pStyle w:val="TableParagraph"/>
              <w:spacing w:line="256" w:lineRule="exact"/>
              <w:ind w:left="310"/>
              <w:rPr>
                <w:color w:val="000000" w:themeColor="text1"/>
              </w:rPr>
            </w:pPr>
            <w:r w:rsidRPr="000036C9">
              <w:rPr>
                <w:color w:val="000000" w:themeColor="text1"/>
              </w:rPr>
              <w:t xml:space="preserve">Chair and Associate Professor Department of Film and </w:t>
            </w:r>
            <w:r w:rsidR="000036C9" w:rsidRPr="000036C9">
              <w:rPr>
                <w:color w:val="000000" w:themeColor="text1"/>
              </w:rPr>
              <w:br/>
            </w:r>
            <w:r w:rsidRPr="000036C9">
              <w:rPr>
                <w:color w:val="000000" w:themeColor="text1"/>
              </w:rPr>
              <w:t xml:space="preserve">Media Studies, </w:t>
            </w:r>
            <w:r w:rsidR="00632395" w:rsidRPr="000036C9">
              <w:rPr>
                <w:color w:val="000000" w:themeColor="text1"/>
              </w:rPr>
              <w:t>University</w:t>
            </w:r>
            <w:r w:rsidRPr="000036C9">
              <w:rPr>
                <w:color w:val="000000" w:themeColor="text1"/>
              </w:rPr>
              <w:t xml:space="preserve"> of California Santa Barbara</w:t>
            </w:r>
          </w:p>
        </w:tc>
        <w:tc>
          <w:tcPr>
            <w:tcW w:w="3600" w:type="dxa"/>
          </w:tcPr>
          <w:p w14:paraId="5F2A6421" w14:textId="302CFD82" w:rsidR="00B42DC6" w:rsidRPr="000036C9" w:rsidRDefault="00B42DC6" w:rsidP="00B42DC6">
            <w:pPr>
              <w:rPr>
                <w:color w:val="000000" w:themeColor="text1"/>
                <w:sz w:val="22"/>
                <w:szCs w:val="22"/>
              </w:rPr>
            </w:pPr>
            <w:r w:rsidRPr="000036C9">
              <w:rPr>
                <w:color w:val="000000" w:themeColor="text1"/>
                <w:sz w:val="22"/>
                <w:szCs w:val="22"/>
              </w:rPr>
              <w:t xml:space="preserve">    “I am happy to support this proposal for updating the minimum qualifications.”</w:t>
            </w:r>
          </w:p>
          <w:p w14:paraId="7BD9EB56" w14:textId="2CAC0AE3" w:rsidR="00B42DC6" w:rsidRPr="000036C9" w:rsidRDefault="00B42DC6" w:rsidP="00B42DC6">
            <w:pPr>
              <w:rPr>
                <w:color w:val="000000" w:themeColor="text1"/>
                <w:sz w:val="22"/>
                <w:szCs w:val="22"/>
              </w:rPr>
            </w:pPr>
          </w:p>
        </w:tc>
        <w:tc>
          <w:tcPr>
            <w:tcW w:w="2053" w:type="dxa"/>
          </w:tcPr>
          <w:p w14:paraId="72264EA8" w14:textId="19E3E300" w:rsidR="00B42DC6" w:rsidRPr="000036C9" w:rsidRDefault="00B42DC6" w:rsidP="00296255">
            <w:pPr>
              <w:pStyle w:val="TableParagraph"/>
              <w:spacing w:line="256" w:lineRule="exact"/>
              <w:ind w:left="204"/>
              <w:jc w:val="right"/>
              <w:rPr>
                <w:color w:val="000000" w:themeColor="text1"/>
                <w:sz w:val="24"/>
              </w:rPr>
            </w:pPr>
            <w:r w:rsidRPr="000036C9">
              <w:rPr>
                <w:color w:val="000000" w:themeColor="text1"/>
                <w:sz w:val="24"/>
              </w:rPr>
              <w:t>Support</w:t>
            </w:r>
          </w:p>
        </w:tc>
      </w:tr>
    </w:tbl>
    <w:p w14:paraId="66A2F24E" w14:textId="2E41855B" w:rsidR="00D95DF1" w:rsidRDefault="00D95DF1" w:rsidP="0011621B">
      <w:pPr>
        <w:pStyle w:val="BodyText"/>
        <w:ind w:left="0"/>
      </w:pPr>
    </w:p>
    <w:p w14:paraId="22A5C715" w14:textId="77777777" w:rsidR="00D95DF1" w:rsidRDefault="00D95DF1">
      <w:pPr>
        <w:widowControl w:val="0"/>
        <w:autoSpaceDE w:val="0"/>
        <w:autoSpaceDN w:val="0"/>
        <w:rPr>
          <w:lang w:bidi="en-US"/>
        </w:rPr>
      </w:pPr>
      <w:r>
        <w:br w:type="page"/>
      </w:r>
    </w:p>
    <w:p w14:paraId="5D700A21" w14:textId="25167999" w:rsidR="00847246" w:rsidRDefault="00D95DF1" w:rsidP="0011621B">
      <w:pPr>
        <w:pStyle w:val="BodyText"/>
        <w:ind w:left="0"/>
      </w:pPr>
      <w:r w:rsidRPr="00B908F5">
        <w:rPr>
          <w:noProof/>
          <w:sz w:val="20"/>
          <w:lang w:bidi="ar-SA"/>
        </w:rPr>
        <w:lastRenderedPageBreak/>
        <mc:AlternateContent>
          <mc:Choice Requires="wps">
            <w:drawing>
              <wp:inline distT="0" distB="0" distL="0" distR="0" wp14:anchorId="6A439EE6" wp14:editId="3F33BFDC">
                <wp:extent cx="4895850" cy="859790"/>
                <wp:effectExtent l="0" t="0" r="19050" b="1651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859790"/>
                        </a:xfrm>
                        <a:prstGeom prst="rect">
                          <a:avLst/>
                        </a:prstGeom>
                        <a:noFill/>
                        <a:ln w="18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E049FB9" w14:textId="77777777" w:rsidR="00D95DF1" w:rsidRDefault="00D95DF1" w:rsidP="00D95DF1">
                            <w:pPr>
                              <w:spacing w:before="20" w:line="249" w:lineRule="exact"/>
                              <w:ind w:left="90"/>
                              <w:rPr>
                                <w:b/>
                              </w:rPr>
                            </w:pPr>
                            <w:r>
                              <w:rPr>
                                <w:b/>
                              </w:rPr>
                              <w:t>PROPOSAL #2:</w:t>
                            </w:r>
                          </w:p>
                          <w:p w14:paraId="52704A22" w14:textId="1B52C0DA" w:rsidR="00D95DF1" w:rsidRDefault="00D95DF1" w:rsidP="00D95DF1">
                            <w:pPr>
                              <w:pStyle w:val="BodyText"/>
                              <w:tabs>
                                <w:tab w:val="left" w:pos="0"/>
                              </w:tabs>
                              <w:spacing w:line="242" w:lineRule="auto"/>
                              <w:ind w:left="0" w:right="-1680"/>
                            </w:pPr>
                            <w:r>
                              <w:rPr>
                                <w:u w:val="single"/>
                              </w:rPr>
                              <w:t>Proposed New Discipline</w:t>
                            </w:r>
                            <w:r>
                              <w:t xml:space="preserve">: </w:t>
                            </w:r>
                            <w:r w:rsidR="009570B1">
                              <w:t>Registered Behavior Technician</w:t>
                            </w:r>
                            <w:r>
                              <w:t xml:space="preserve">  </w:t>
                            </w:r>
                          </w:p>
                          <w:p w14:paraId="38D8D098" w14:textId="559589C8" w:rsidR="00D95DF1" w:rsidRDefault="00D95DF1" w:rsidP="00614AB4">
                            <w:pPr>
                              <w:pStyle w:val="BodyText"/>
                              <w:spacing w:line="242" w:lineRule="auto"/>
                              <w:ind w:left="0" w:right="2010"/>
                            </w:pPr>
                            <w:r>
                              <w:rPr>
                                <w:u w:val="single"/>
                              </w:rPr>
                              <w:t>Organization</w:t>
                            </w:r>
                            <w:r>
                              <w:t xml:space="preserve">: Moorpark College Academic Senate </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http://schemas.microsoft.com/office/drawing/2014/chartex">
            <w:pict>
              <v:shape w14:anchorId="6A439EE6" id="_x0000_s1027" type="#_x0000_t202" style="width:385.5pt;height:6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" filled="f" strokeweight=".50797mm">
                <v:textbox inset="0,0,0,0">
                  <w:txbxContent>
                    <w:p w14:paraId="3E049FB9" w14:textId="77777777" w:rsidR="00D95DF1" w:rsidRDefault="00D95DF1" w:rsidP="00D95DF1">
                      <w:pPr>
                        <w:spacing w:before="20" w:line="249" w:lineRule="exact"/>
                        <w:ind w:left="90"/>
                        <w:rPr>
                          <w:b/>
                        </w:rPr>
                      </w:pPr>
                      <w:r>
                        <w:rPr>
                          <w:b/>
                        </w:rPr>
                        <w:t>PROPOSAL #2:</w:t>
                      </w:r>
                    </w:p>
                    <w:p w14:paraId="52704A22" w14:textId="1B52C0DA" w:rsidR="00D95DF1" w:rsidRDefault="00D95DF1" w:rsidP="00D95DF1">
                      <w:pPr>
                        <w:pStyle w:val="BodyText"/>
                        <w:tabs>
                          <w:tab w:val="left" w:pos="0"/>
                        </w:tabs>
                        <w:spacing w:line="242" w:lineRule="auto"/>
                        <w:ind w:left="0" w:right="-1680"/>
                      </w:pPr>
                      <w:r>
                        <w:rPr>
                          <w:u w:val="single"/>
                        </w:rPr>
                        <w:t>Proposed New Discipline</w:t>
                      </w:r>
                      <w:r>
                        <w:t xml:space="preserve">: </w:t>
                      </w:r>
                      <w:r w:rsidR="009570B1">
                        <w:t xml:space="preserve">Registered Behavior </w:t>
                      </w:r>
                      <w:r w:rsidR="009570B1">
                        <w:t>Technician</w:t>
                      </w:r>
                      <w:bookmarkStart w:id="1" w:name="_GoBack"/>
                      <w:bookmarkEnd w:id="1"/>
                      <w:r>
                        <w:t xml:space="preserve">  </w:t>
                      </w:r>
                    </w:p>
                    <w:p w14:paraId="38D8D098" w14:textId="559589C8" w:rsidR="00D95DF1" w:rsidRDefault="00D95DF1" w:rsidP="00614AB4">
                      <w:pPr>
                        <w:pStyle w:val="BodyText"/>
                        <w:spacing w:line="242" w:lineRule="auto"/>
                        <w:ind w:left="0" w:right="2010"/>
                      </w:pPr>
                      <w:r>
                        <w:rPr>
                          <w:u w:val="single"/>
                        </w:rPr>
                        <w:t>Organization</w:t>
                      </w:r>
                      <w:r>
                        <w:t xml:space="preserve">: Moorpark College Academic Senate </w:t>
                      </w:r>
                    </w:p>
                  </w:txbxContent>
                </v:textbox>
                <w10:anchorlock/>
              </v:shape>
            </w:pict>
          </mc:Fallback>
        </mc:AlternateContent>
      </w:r>
    </w:p>
    <w:p w14:paraId="4CD32DFF" w14:textId="77777777" w:rsidR="00D95DF1" w:rsidRDefault="00D95DF1" w:rsidP="0011621B">
      <w:pPr>
        <w:pStyle w:val="BodyText"/>
        <w:ind w:left="0"/>
      </w:pPr>
    </w:p>
    <w:p w14:paraId="5A914850" w14:textId="77777777" w:rsidR="00D95DF1" w:rsidRPr="004818C6" w:rsidRDefault="00D95DF1" w:rsidP="00D95DF1">
      <w:pPr>
        <w:pStyle w:val="BodyText"/>
        <w:ind w:left="0"/>
        <w:rPr>
          <w:u w:val="single"/>
          <w:lang w:bidi="ar-SA"/>
        </w:rPr>
      </w:pPr>
      <w:r w:rsidRPr="004818C6">
        <w:rPr>
          <w:u w:val="single"/>
          <w:lang w:bidi="ar-SA"/>
        </w:rPr>
        <w:t xml:space="preserve">Proposed Minimum Qualifications: </w:t>
      </w:r>
    </w:p>
    <w:p w14:paraId="1290080C" w14:textId="77777777" w:rsidR="00D95DF1" w:rsidRDefault="00D95DF1" w:rsidP="00D95DF1">
      <w:pPr>
        <w:pStyle w:val="BodyText"/>
        <w:ind w:left="0"/>
      </w:pPr>
    </w:p>
    <w:p w14:paraId="3A9165D0" w14:textId="77777777" w:rsidR="00D95DF1" w:rsidRPr="00FE092A" w:rsidRDefault="00D95DF1" w:rsidP="00D95DF1">
      <w:pPr>
        <w:pStyle w:val="BodyText"/>
        <w:kinsoku w:val="0"/>
        <w:overflowPunct w:val="0"/>
        <w:spacing w:line="235" w:lineRule="auto"/>
        <w:ind w:left="0" w:right="1550"/>
        <w:jc w:val="both"/>
        <w:rPr>
          <w:w w:val="105"/>
        </w:rPr>
      </w:pPr>
      <w:r w:rsidRPr="00FE092A">
        <w:rPr>
          <w:w w:val="105"/>
        </w:rPr>
        <w:t xml:space="preserve">Master's in behavior analysis, education, or psychology </w:t>
      </w:r>
    </w:p>
    <w:p w14:paraId="76FBB1E7" w14:textId="77777777" w:rsidR="00D95DF1" w:rsidRPr="00FE092A" w:rsidRDefault="00D95DF1" w:rsidP="00D95DF1">
      <w:pPr>
        <w:pStyle w:val="BodyText"/>
        <w:kinsoku w:val="0"/>
        <w:overflowPunct w:val="0"/>
        <w:spacing w:line="235" w:lineRule="auto"/>
        <w:ind w:left="0" w:right="1550"/>
        <w:jc w:val="both"/>
        <w:rPr>
          <w:w w:val="105"/>
        </w:rPr>
      </w:pPr>
      <w:r w:rsidRPr="00FE092A">
        <w:rPr>
          <w:w w:val="105"/>
        </w:rPr>
        <w:t xml:space="preserve">OR </w:t>
      </w:r>
    </w:p>
    <w:p w14:paraId="30E4E6DA" w14:textId="77777777" w:rsidR="00D95DF1" w:rsidRPr="00FE092A" w:rsidRDefault="00D95DF1" w:rsidP="00D95DF1">
      <w:pPr>
        <w:pStyle w:val="BodyText"/>
        <w:kinsoku w:val="0"/>
        <w:overflowPunct w:val="0"/>
        <w:spacing w:line="235" w:lineRule="auto"/>
        <w:ind w:left="0" w:right="1550"/>
        <w:jc w:val="both"/>
        <w:rPr>
          <w:w w:val="105"/>
        </w:rPr>
      </w:pPr>
      <w:r w:rsidRPr="00FE092A">
        <w:rPr>
          <w:w w:val="105"/>
        </w:rPr>
        <w:t xml:space="preserve">the equivalent </w:t>
      </w:r>
    </w:p>
    <w:p w14:paraId="5878FD74" w14:textId="77777777" w:rsidR="00D95DF1" w:rsidRPr="00FE092A" w:rsidRDefault="00D95DF1" w:rsidP="00D95DF1">
      <w:pPr>
        <w:pStyle w:val="BodyText"/>
        <w:kinsoku w:val="0"/>
        <w:overflowPunct w:val="0"/>
        <w:spacing w:line="235" w:lineRule="auto"/>
        <w:ind w:left="0" w:right="1550"/>
        <w:jc w:val="both"/>
        <w:rPr>
          <w:w w:val="105"/>
        </w:rPr>
      </w:pPr>
      <w:r w:rsidRPr="00FE092A">
        <w:rPr>
          <w:w w:val="105"/>
        </w:rPr>
        <w:t xml:space="preserve">AND </w:t>
      </w:r>
    </w:p>
    <w:p w14:paraId="34A03730" w14:textId="0A808C93" w:rsidR="00D95DF1" w:rsidRPr="00FE092A" w:rsidRDefault="00FE092A" w:rsidP="00D95DF1">
      <w:pPr>
        <w:pStyle w:val="BodyText"/>
        <w:tabs>
          <w:tab w:val="left" w:pos="9090"/>
        </w:tabs>
        <w:kinsoku w:val="0"/>
        <w:overflowPunct w:val="0"/>
        <w:spacing w:line="235" w:lineRule="auto"/>
        <w:ind w:left="0" w:right="1550"/>
        <w:jc w:val="both"/>
        <w:rPr>
          <w:w w:val="105"/>
        </w:rPr>
      </w:pPr>
      <w:r>
        <w:rPr>
          <w:w w:val="105"/>
        </w:rPr>
        <w:t>certification as a Board-</w:t>
      </w:r>
      <w:r w:rsidR="00D95DF1" w:rsidRPr="00FE092A">
        <w:rPr>
          <w:w w:val="105"/>
        </w:rPr>
        <w:t>Certified Behavior Analyst (BCBA) as set by the Behavior Analyst Certification Board (BACB).</w:t>
      </w:r>
    </w:p>
    <w:p w14:paraId="5C986068" w14:textId="77777777" w:rsidR="00D95DF1" w:rsidRDefault="00D95DF1" w:rsidP="0011621B">
      <w:pPr>
        <w:pStyle w:val="BodyText"/>
        <w:ind w:left="0"/>
      </w:pPr>
    </w:p>
    <w:p w14:paraId="0172036F" w14:textId="5A832DC6" w:rsidR="00D95DF1" w:rsidRPr="00D95DF1" w:rsidRDefault="00D95DF1" w:rsidP="0011621B">
      <w:pPr>
        <w:pStyle w:val="BodyText"/>
        <w:ind w:left="0"/>
        <w:rPr>
          <w:u w:val="single"/>
        </w:rPr>
      </w:pPr>
      <w:r w:rsidRPr="00D95DF1">
        <w:rPr>
          <w:u w:val="single"/>
        </w:rPr>
        <w:t>Rationale:</w:t>
      </w:r>
    </w:p>
    <w:p w14:paraId="0DFA6862" w14:textId="77777777" w:rsidR="00D95DF1" w:rsidRDefault="00D95DF1" w:rsidP="0011621B">
      <w:pPr>
        <w:pStyle w:val="BodyText"/>
        <w:ind w:left="0"/>
      </w:pPr>
    </w:p>
    <w:p w14:paraId="757FF6C8" w14:textId="36ACB5AF" w:rsidR="00D95DF1" w:rsidRDefault="00D95DF1" w:rsidP="0011621B">
      <w:pPr>
        <w:pStyle w:val="BodyText"/>
        <w:ind w:left="0"/>
      </w:pPr>
      <w:r w:rsidRPr="00D95DF1">
        <w:t>Recent legislative actions requiring the certification of all professionals involved in Applied Behavioral Analysis have created a demand for individuals in the Registered Behavior Technician (RBT) occupation. The RBT is a paraprofessional who practices under the supervision of a Board Certified Behavior Analyst (BCBA) or Board Certified Assistant Behavior Analyst</w:t>
      </w:r>
      <w:r w:rsidR="006B6468">
        <w:t xml:space="preserve"> (</w:t>
      </w:r>
      <w:proofErr w:type="spellStart"/>
      <w:r w:rsidR="006B6468">
        <w:t>BCaBA</w:t>
      </w:r>
      <w:proofErr w:type="spellEnd"/>
      <w:r w:rsidR="006B6468">
        <w:t>).  The RBT is primarily</w:t>
      </w:r>
      <w:r w:rsidR="00FE092A">
        <w:t xml:space="preserve"> responsible for the direct</w:t>
      </w:r>
      <w:r w:rsidRPr="00D95DF1">
        <w:t xml:space="preserve"> implementation of behavior-analytic services working with children and adults with impairments such as autism spectrum disorders, developmental disabilities, or traumatic brain injury. The average salary of an RBT in California is $20 per hour. The short-term nature of this training combined with its potential for gainful employment in a meaningful career make this discipline a good fit for the California Community Colleges.</w:t>
      </w:r>
    </w:p>
    <w:p w14:paraId="2D0A1BFC" w14:textId="77777777" w:rsidR="00D95DF1" w:rsidRDefault="00D95DF1" w:rsidP="0011621B">
      <w:pPr>
        <w:pStyle w:val="BodyText"/>
        <w:ind w:left="0"/>
      </w:pPr>
    </w:p>
    <w:p w14:paraId="218187A3" w14:textId="77777777" w:rsidR="00D95DF1" w:rsidRDefault="00D95DF1" w:rsidP="00D95DF1">
      <w:pPr>
        <w:pStyle w:val="BodyText"/>
        <w:ind w:left="0"/>
      </w:pPr>
      <w:r>
        <w:t>To become an RBT, eligible candidates must:</w:t>
      </w:r>
    </w:p>
    <w:p w14:paraId="013D3FDA" w14:textId="77777777" w:rsidR="00D95DF1" w:rsidRDefault="00D95DF1" w:rsidP="00D95DF1">
      <w:pPr>
        <w:pStyle w:val="BodyText"/>
      </w:pPr>
      <w:r>
        <w:t>•</w:t>
      </w:r>
      <w:r>
        <w:tab/>
        <w:t>Be at least 18 years old</w:t>
      </w:r>
    </w:p>
    <w:p w14:paraId="25C73430" w14:textId="77777777" w:rsidR="00D95DF1" w:rsidRDefault="00D95DF1" w:rsidP="00D95DF1">
      <w:pPr>
        <w:pStyle w:val="BodyText"/>
      </w:pPr>
      <w:r>
        <w:t>•</w:t>
      </w:r>
      <w:r>
        <w:tab/>
        <w:t>Hold a high school diploma or the equivalent</w:t>
      </w:r>
    </w:p>
    <w:p w14:paraId="6629CC6F" w14:textId="77777777" w:rsidR="00D95DF1" w:rsidRDefault="00D95DF1" w:rsidP="00D95DF1">
      <w:pPr>
        <w:pStyle w:val="BodyText"/>
      </w:pPr>
      <w:r>
        <w:t>•</w:t>
      </w:r>
      <w:r>
        <w:tab/>
        <w:t>Complete at least 40 hours of training</w:t>
      </w:r>
    </w:p>
    <w:p w14:paraId="6C94B01A" w14:textId="77777777" w:rsidR="00D95DF1" w:rsidRDefault="00D95DF1" w:rsidP="00D95DF1">
      <w:pPr>
        <w:pStyle w:val="BodyText"/>
      </w:pPr>
      <w:r>
        <w:t>•</w:t>
      </w:r>
      <w:r>
        <w:tab/>
        <w:t>Pass a criminal background check</w:t>
      </w:r>
    </w:p>
    <w:p w14:paraId="1F34BBA6" w14:textId="77777777" w:rsidR="00D95DF1" w:rsidRDefault="00D95DF1" w:rsidP="00D95DF1">
      <w:pPr>
        <w:pStyle w:val="BodyText"/>
      </w:pPr>
      <w:r>
        <w:t>•</w:t>
      </w:r>
      <w:r>
        <w:tab/>
        <w:t>Pass the RBT Competency Assessment</w:t>
      </w:r>
    </w:p>
    <w:p w14:paraId="450F9FDA" w14:textId="77777777" w:rsidR="00D95DF1" w:rsidRDefault="00D95DF1" w:rsidP="00D95DF1">
      <w:pPr>
        <w:pStyle w:val="BodyText"/>
      </w:pPr>
      <w:r>
        <w:t>•</w:t>
      </w:r>
      <w:r>
        <w:tab/>
        <w:t>Pass the RBT exam</w:t>
      </w:r>
    </w:p>
    <w:p w14:paraId="03745227" w14:textId="77777777" w:rsidR="00D95DF1" w:rsidRDefault="00D95DF1" w:rsidP="00D95DF1">
      <w:pPr>
        <w:pStyle w:val="BodyText"/>
        <w:ind w:left="0"/>
      </w:pPr>
      <w:r>
        <w:t>The required training component to become an RBT is approximately equivalent to a 3-unit course. Currently, the RBT training available is provided by private companies and individual</w:t>
      </w:r>
    </w:p>
    <w:p w14:paraId="7828982D" w14:textId="3D93CC2B" w:rsidR="00D95DF1" w:rsidRDefault="00D95DF1" w:rsidP="00D95DF1">
      <w:pPr>
        <w:pStyle w:val="BodyText"/>
        <w:ind w:left="0"/>
      </w:pPr>
      <w:r>
        <w:t>professionals or service organizations. These options can result in a higher fee for training or potentially less effective training than what could be offered through an accredited community college. RBT training must be sufficiently rigorous and effe</w:t>
      </w:r>
      <w:r w:rsidR="00FE092A">
        <w:t>ctive to prepare the individual</w:t>
      </w:r>
      <w:r>
        <w:t xml:space="preserve"> to both demonstrate required clinical competencies and pass the certification exam. Sh1dents may elect to complete the RBT program alone to gain this certification, or they may combine this training with degree coursework in related fields, such as Education, Child Development, or Psychology. Gaining this certification early in a student's college career also creates a potential income source for students while they earn their degrees.</w:t>
      </w:r>
    </w:p>
    <w:p w14:paraId="4862F726" w14:textId="77777777" w:rsidR="00D95DF1" w:rsidRDefault="00D95DF1" w:rsidP="00D95DF1">
      <w:pPr>
        <w:pStyle w:val="BodyText"/>
      </w:pPr>
    </w:p>
    <w:p w14:paraId="77E060FE" w14:textId="17B04FF0" w:rsidR="00D95DF1" w:rsidRDefault="00D95DF1" w:rsidP="00D95DF1">
      <w:pPr>
        <w:pStyle w:val="BodyText"/>
        <w:ind w:left="0"/>
      </w:pPr>
      <w:r>
        <w:t>A new Registered Behavior Technician discipline is required, as the Behavior Analyst Certification Board requirements for individuals training RBTs do not match any existing disciplines as described in the Minimum Qualifications for Faculty and Administrators in California Community Colleges.</w:t>
      </w:r>
    </w:p>
    <w:p w14:paraId="03361184" w14:textId="77777777" w:rsidR="00D95DF1" w:rsidRDefault="00D95DF1" w:rsidP="00D95DF1">
      <w:pPr>
        <w:pStyle w:val="BodyText"/>
        <w:ind w:left="0"/>
      </w:pPr>
    </w:p>
    <w:p w14:paraId="4C4AA668" w14:textId="4C487892" w:rsidR="00D95DF1" w:rsidRDefault="00D95DF1" w:rsidP="00D95DF1">
      <w:pPr>
        <w:pStyle w:val="BodyText"/>
        <w:ind w:left="0"/>
        <w:rPr>
          <w:u w:val="single"/>
        </w:rPr>
      </w:pPr>
      <w:r w:rsidRPr="00B908F5">
        <w:rPr>
          <w:u w:val="single"/>
        </w:rPr>
        <w:lastRenderedPageBreak/>
        <w:t>Consultation with Professional Organization</w:t>
      </w:r>
      <w:r>
        <w:rPr>
          <w:u w:val="single"/>
        </w:rPr>
        <w:t>:</w:t>
      </w:r>
    </w:p>
    <w:p w14:paraId="0970ED33" w14:textId="77777777" w:rsidR="00D95DF1" w:rsidRPr="00FE092A" w:rsidRDefault="00D95DF1" w:rsidP="00D95DF1">
      <w:pPr>
        <w:pStyle w:val="BodyText"/>
        <w:ind w:left="0"/>
        <w:rPr>
          <w:u w:val="single"/>
        </w:rPr>
      </w:pPr>
    </w:p>
    <w:p w14:paraId="134657FA" w14:textId="4F6FB47B" w:rsidR="00D95DF1" w:rsidRPr="00FE092A" w:rsidRDefault="00D95DF1" w:rsidP="00D95DF1">
      <w:pPr>
        <w:pStyle w:val="BodyText"/>
        <w:ind w:left="0"/>
        <w:rPr>
          <w:w w:val="105"/>
        </w:rPr>
      </w:pPr>
      <w:r w:rsidRPr="00FE092A">
        <w:rPr>
          <w:w w:val="105"/>
        </w:rPr>
        <w:t xml:space="preserve">The California Association for Behavior Analysis has signaled their support for the proposal (see attached letter). </w:t>
      </w:r>
    </w:p>
    <w:p w14:paraId="0AFD660A" w14:textId="77777777" w:rsidR="00D95DF1" w:rsidRDefault="00D95DF1" w:rsidP="00D95DF1">
      <w:pPr>
        <w:pStyle w:val="BodyText"/>
        <w:ind w:left="0"/>
        <w:rPr>
          <w:color w:val="424242"/>
          <w:w w:val="105"/>
        </w:rPr>
      </w:pPr>
    </w:p>
    <w:p w14:paraId="364040E2" w14:textId="29C35012" w:rsidR="00D95DF1" w:rsidRDefault="00D95DF1" w:rsidP="00D95DF1">
      <w:pPr>
        <w:pStyle w:val="BodyText"/>
        <w:ind w:left="0"/>
        <w:rPr>
          <w:u w:val="single"/>
        </w:rPr>
      </w:pPr>
      <w:r w:rsidRPr="00D95DF1">
        <w:rPr>
          <w:u w:val="single"/>
        </w:rPr>
        <w:t>Demonstrated Balance of Need across the State and Discipline Seconder from another District</w:t>
      </w:r>
    </w:p>
    <w:p w14:paraId="44E38899" w14:textId="77777777" w:rsidR="00D95DF1" w:rsidRDefault="00D95DF1" w:rsidP="00D95DF1">
      <w:pPr>
        <w:pStyle w:val="BodyText"/>
        <w:ind w:left="0"/>
        <w:rPr>
          <w:u w:val="single"/>
        </w:rPr>
      </w:pPr>
    </w:p>
    <w:p w14:paraId="67FC290D" w14:textId="67DA2B37" w:rsidR="00D95DF1" w:rsidRDefault="00D95DF1" w:rsidP="00D95DF1">
      <w:pPr>
        <w:pStyle w:val="BodyText"/>
        <w:ind w:left="0"/>
      </w:pPr>
      <w:r w:rsidRPr="00D95DF1">
        <w:t xml:space="preserve">The proposal is seconded by </w:t>
      </w:r>
      <w:proofErr w:type="spellStart"/>
      <w:r w:rsidRPr="00D95DF1">
        <w:t>Th</w:t>
      </w:r>
      <w:r w:rsidR="00CC3D08">
        <w:t>esa</w:t>
      </w:r>
      <w:proofErr w:type="spellEnd"/>
      <w:r w:rsidR="00CC3D08">
        <w:t xml:space="preserve"> </w:t>
      </w:r>
      <w:proofErr w:type="spellStart"/>
      <w:r w:rsidR="00CC3D08">
        <w:t>Roepke</w:t>
      </w:r>
      <w:proofErr w:type="spellEnd"/>
      <w:r w:rsidR="00CC3D08">
        <w:t xml:space="preserve"> (Early Childhood Studies, </w:t>
      </w:r>
      <w:r w:rsidRPr="00D95DF1">
        <w:t>Alan Hancock College</w:t>
      </w:r>
      <w:r w:rsidR="00CC3D08">
        <w:t xml:space="preserve">). Additional support has been indicated by Donna Greene (Early Childhood Education, College of the Desert) and Adrienne </w:t>
      </w:r>
      <w:proofErr w:type="spellStart"/>
      <w:r w:rsidR="00CC3D08">
        <w:t>Seegers</w:t>
      </w:r>
      <w:proofErr w:type="spellEnd"/>
      <w:r w:rsidR="00CC3D08">
        <w:t xml:space="preserve"> (Childhood Development, Columbia College) </w:t>
      </w:r>
    </w:p>
    <w:p w14:paraId="2A998FF1" w14:textId="77777777" w:rsidR="00CC3D08" w:rsidRDefault="00CC3D08" w:rsidP="00D95DF1">
      <w:pPr>
        <w:pStyle w:val="BodyText"/>
        <w:ind w:left="0"/>
      </w:pPr>
    </w:p>
    <w:p w14:paraId="3E10A569" w14:textId="77777777" w:rsidR="00CC3D08" w:rsidRPr="00B908F5" w:rsidRDefault="00CC3D08" w:rsidP="00CC3D08">
      <w:pPr>
        <w:pStyle w:val="BodyText"/>
        <w:ind w:left="0"/>
      </w:pPr>
      <w:r w:rsidRPr="00B908F5">
        <w:rPr>
          <w:u w:val="single"/>
        </w:rPr>
        <w:t>Testimonies</w:t>
      </w:r>
      <w:r w:rsidRPr="00B908F5">
        <w:t>:</w:t>
      </w:r>
    </w:p>
    <w:p w14:paraId="1FA6948C" w14:textId="77777777" w:rsidR="00CC3D08" w:rsidRPr="00B908F5" w:rsidRDefault="00CC3D08" w:rsidP="00CC3D08">
      <w:pPr>
        <w:pStyle w:val="BodyText"/>
      </w:pPr>
      <w:r w:rsidRPr="00B908F5">
        <w:t>Testimonies can be in the form of written email, letters sent to the ASCCC Office, or oral testimonies made</w:t>
      </w:r>
      <w:r>
        <w:t xml:space="preserve"> by individuals at the Fall 2019</w:t>
      </w:r>
      <w:r w:rsidRPr="00B908F5">
        <w:t xml:space="preserve"> Plenary Session.</w:t>
      </w:r>
    </w:p>
    <w:p w14:paraId="549D8BCF" w14:textId="77777777" w:rsidR="00CC3D08" w:rsidRPr="00B908F5" w:rsidRDefault="00CC3D08" w:rsidP="00CC3D08">
      <w:pPr>
        <w:pStyle w:val="BodyText"/>
        <w:spacing w:before="10"/>
        <w:ind w:left="0"/>
      </w:pPr>
    </w:p>
    <w:tbl>
      <w:tblPr>
        <w:tblW w:w="0" w:type="auto"/>
        <w:tblInd w:w="247" w:type="dxa"/>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440"/>
        <w:gridCol w:w="3081"/>
        <w:gridCol w:w="3600"/>
        <w:gridCol w:w="2053"/>
      </w:tblGrid>
      <w:tr w:rsidR="00CC3D08" w14:paraId="075AD2D1" w14:textId="77777777" w:rsidTr="00491B50">
        <w:trPr>
          <w:trHeight w:val="258"/>
        </w:trPr>
        <w:tc>
          <w:tcPr>
            <w:tcW w:w="1440" w:type="dxa"/>
          </w:tcPr>
          <w:p w14:paraId="3B0972F2" w14:textId="77777777" w:rsidR="00CC3D08" w:rsidRPr="00B908F5" w:rsidRDefault="00CC3D08" w:rsidP="00491B50">
            <w:pPr>
              <w:pStyle w:val="TableParagraph"/>
              <w:spacing w:line="219" w:lineRule="exact"/>
              <w:rPr>
                <w:sz w:val="24"/>
              </w:rPr>
            </w:pPr>
            <w:r w:rsidRPr="00B908F5">
              <w:rPr>
                <w:sz w:val="24"/>
              </w:rPr>
              <w:t>Name</w:t>
            </w:r>
          </w:p>
        </w:tc>
        <w:tc>
          <w:tcPr>
            <w:tcW w:w="3081" w:type="dxa"/>
          </w:tcPr>
          <w:p w14:paraId="748B7338" w14:textId="77777777" w:rsidR="00CC3D08" w:rsidRPr="00B908F5" w:rsidRDefault="00CC3D08" w:rsidP="00491B50">
            <w:pPr>
              <w:pStyle w:val="TableParagraph"/>
              <w:spacing w:line="219" w:lineRule="exact"/>
              <w:ind w:left="38"/>
              <w:rPr>
                <w:sz w:val="24"/>
              </w:rPr>
            </w:pPr>
            <w:r w:rsidRPr="00B908F5">
              <w:rPr>
                <w:sz w:val="24"/>
              </w:rPr>
              <w:t>College/Organization</w:t>
            </w:r>
          </w:p>
        </w:tc>
        <w:tc>
          <w:tcPr>
            <w:tcW w:w="3600" w:type="dxa"/>
          </w:tcPr>
          <w:p w14:paraId="24D02C39" w14:textId="77777777" w:rsidR="00CC3D08" w:rsidRPr="00B908F5" w:rsidRDefault="00CC3D08" w:rsidP="00491B50">
            <w:pPr>
              <w:pStyle w:val="TableParagraph"/>
              <w:spacing w:line="219" w:lineRule="exact"/>
              <w:ind w:left="198"/>
              <w:rPr>
                <w:sz w:val="24"/>
              </w:rPr>
            </w:pPr>
            <w:r w:rsidRPr="00B908F5">
              <w:rPr>
                <w:sz w:val="24"/>
              </w:rPr>
              <w:t>Testimony</w:t>
            </w:r>
          </w:p>
        </w:tc>
        <w:tc>
          <w:tcPr>
            <w:tcW w:w="2053" w:type="dxa"/>
          </w:tcPr>
          <w:p w14:paraId="613D4A5E" w14:textId="77777777" w:rsidR="00CC3D08" w:rsidRDefault="00CC3D08" w:rsidP="00491B50">
            <w:pPr>
              <w:pStyle w:val="TableParagraph"/>
              <w:spacing w:line="219" w:lineRule="exact"/>
              <w:ind w:left="204"/>
              <w:jc w:val="right"/>
              <w:rPr>
                <w:sz w:val="24"/>
              </w:rPr>
            </w:pPr>
            <w:r w:rsidRPr="00B908F5">
              <w:rPr>
                <w:sz w:val="24"/>
              </w:rPr>
              <w:t>Position</w:t>
            </w:r>
          </w:p>
        </w:tc>
      </w:tr>
    </w:tbl>
    <w:p w14:paraId="6033CB71" w14:textId="77777777" w:rsidR="00CC3D08" w:rsidRDefault="00CC3D08" w:rsidP="00D95DF1">
      <w:pPr>
        <w:pStyle w:val="BodyText"/>
        <w:ind w:left="0"/>
      </w:pPr>
    </w:p>
    <w:p w14:paraId="42564729" w14:textId="02F4C252" w:rsidR="00CC3D08" w:rsidRDefault="00CC3D08">
      <w:pPr>
        <w:widowControl w:val="0"/>
        <w:autoSpaceDE w:val="0"/>
        <w:autoSpaceDN w:val="0"/>
        <w:rPr>
          <w:lang w:bidi="en-US"/>
        </w:rPr>
      </w:pPr>
      <w:r>
        <w:br w:type="page"/>
      </w:r>
    </w:p>
    <w:p w14:paraId="02CF6FC7" w14:textId="1BA8064E" w:rsidR="00CC3D08" w:rsidRDefault="00CC3D08" w:rsidP="00D95DF1">
      <w:pPr>
        <w:pStyle w:val="BodyText"/>
        <w:ind w:left="0"/>
      </w:pPr>
      <w:r>
        <w:rPr>
          <w:noProof/>
          <w:lang w:bidi="ar-SA"/>
        </w:rPr>
        <w:lastRenderedPageBreak/>
        <w:drawing>
          <wp:inline distT="0" distB="0" distL="0" distR="0" wp14:anchorId="1806A333" wp14:editId="4BDA93AA">
            <wp:extent cx="6324600" cy="888675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327281" cy="8890523"/>
                    </a:xfrm>
                    <a:prstGeom prst="rect">
                      <a:avLst/>
                    </a:prstGeom>
                  </pic:spPr>
                </pic:pic>
              </a:graphicData>
            </a:graphic>
          </wp:inline>
        </w:drawing>
      </w:r>
    </w:p>
    <w:p w14:paraId="56A38FD2" w14:textId="4C679EC7" w:rsidR="00CC3D08" w:rsidRDefault="00CC3D08" w:rsidP="00D95DF1">
      <w:pPr>
        <w:pStyle w:val="BodyText"/>
        <w:ind w:left="0"/>
      </w:pPr>
      <w:r>
        <w:rPr>
          <w:noProof/>
          <w:lang w:bidi="ar-SA"/>
        </w:rPr>
        <w:lastRenderedPageBreak/>
        <w:drawing>
          <wp:inline distT="0" distB="0" distL="0" distR="0" wp14:anchorId="3E432431" wp14:editId="4CB4A3AC">
            <wp:extent cx="5708622" cy="6448425"/>
            <wp:effectExtent l="0" t="0" r="698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12513" cy="6452820"/>
                    </a:xfrm>
                    <a:prstGeom prst="rect">
                      <a:avLst/>
                    </a:prstGeom>
                  </pic:spPr>
                </pic:pic>
              </a:graphicData>
            </a:graphic>
          </wp:inline>
        </w:drawing>
      </w:r>
    </w:p>
    <w:p w14:paraId="5BD143B4" w14:textId="77777777" w:rsidR="00CC3D08" w:rsidRDefault="00CC3D08" w:rsidP="00D95DF1">
      <w:pPr>
        <w:pStyle w:val="BodyText"/>
        <w:ind w:left="0"/>
      </w:pPr>
    </w:p>
    <w:p w14:paraId="3791550C" w14:textId="77777777" w:rsidR="00F76889" w:rsidRDefault="00F76889" w:rsidP="00D95DF1">
      <w:pPr>
        <w:pStyle w:val="BodyText"/>
        <w:ind w:left="0"/>
      </w:pPr>
    </w:p>
    <w:p w14:paraId="5D788E51" w14:textId="77777777" w:rsidR="00F76889" w:rsidRDefault="00F76889" w:rsidP="00D95DF1">
      <w:pPr>
        <w:pStyle w:val="BodyText"/>
        <w:ind w:left="0"/>
      </w:pPr>
    </w:p>
    <w:p w14:paraId="74F894E9" w14:textId="77777777" w:rsidR="00F76889" w:rsidRDefault="00F76889" w:rsidP="00D95DF1">
      <w:pPr>
        <w:pStyle w:val="BodyText"/>
        <w:ind w:left="0"/>
      </w:pPr>
    </w:p>
    <w:p w14:paraId="7F75A687" w14:textId="77777777" w:rsidR="00F76889" w:rsidRDefault="00F76889" w:rsidP="00D95DF1">
      <w:pPr>
        <w:pStyle w:val="BodyText"/>
        <w:ind w:left="0"/>
      </w:pPr>
    </w:p>
    <w:p w14:paraId="5F827ADC" w14:textId="77777777" w:rsidR="00F76889" w:rsidRDefault="00F76889" w:rsidP="00D95DF1">
      <w:pPr>
        <w:pStyle w:val="BodyText"/>
        <w:ind w:left="0"/>
      </w:pPr>
    </w:p>
    <w:p w14:paraId="2BB02077" w14:textId="77777777" w:rsidR="00F76889" w:rsidRDefault="00F76889" w:rsidP="00D95DF1">
      <w:pPr>
        <w:pStyle w:val="BodyText"/>
        <w:ind w:left="0"/>
      </w:pPr>
    </w:p>
    <w:p w14:paraId="1EDA4734" w14:textId="77777777" w:rsidR="00F76889" w:rsidRDefault="00F76889" w:rsidP="00D95DF1">
      <w:pPr>
        <w:pStyle w:val="BodyText"/>
        <w:ind w:left="0"/>
      </w:pPr>
    </w:p>
    <w:p w14:paraId="36EA64CA" w14:textId="77777777" w:rsidR="00F76889" w:rsidRDefault="00F76889" w:rsidP="00D95DF1">
      <w:pPr>
        <w:pStyle w:val="BodyText"/>
        <w:ind w:left="0"/>
      </w:pPr>
    </w:p>
    <w:p w14:paraId="061F371F" w14:textId="77777777" w:rsidR="00CC3D08" w:rsidRDefault="00CC3D08" w:rsidP="00D95DF1">
      <w:pPr>
        <w:pStyle w:val="BodyText"/>
        <w:ind w:left="0"/>
      </w:pPr>
    </w:p>
    <w:p w14:paraId="769254DC" w14:textId="77777777" w:rsidR="00CC3D08" w:rsidRDefault="00CC3D08" w:rsidP="00D95DF1">
      <w:pPr>
        <w:pStyle w:val="BodyText"/>
        <w:ind w:left="0"/>
      </w:pPr>
    </w:p>
    <w:p w14:paraId="66CE6964" w14:textId="77777777" w:rsidR="00CC3D08" w:rsidRDefault="00CC3D08" w:rsidP="00D95DF1">
      <w:pPr>
        <w:pStyle w:val="BodyText"/>
        <w:ind w:left="0"/>
      </w:pPr>
    </w:p>
    <w:p w14:paraId="17AE09B5" w14:textId="77777777" w:rsidR="00CC3D08" w:rsidRDefault="00CC3D08" w:rsidP="00D95DF1">
      <w:pPr>
        <w:pStyle w:val="BodyText"/>
        <w:ind w:left="0"/>
      </w:pPr>
    </w:p>
    <w:p w14:paraId="0AB71935" w14:textId="77777777" w:rsidR="00CC3D08" w:rsidRDefault="00CC3D08" w:rsidP="00D95DF1">
      <w:pPr>
        <w:pStyle w:val="BodyText"/>
        <w:ind w:left="0"/>
      </w:pPr>
    </w:p>
    <w:p w14:paraId="2D4EBF6D" w14:textId="35356DFA" w:rsidR="00CC3D08" w:rsidRDefault="00F76889" w:rsidP="00D95DF1">
      <w:pPr>
        <w:pStyle w:val="BodyText"/>
        <w:ind w:left="0"/>
      </w:pPr>
      <w:r>
        <w:rPr>
          <w:noProof/>
          <w:lang w:bidi="ar-SA"/>
        </w:rPr>
        <w:lastRenderedPageBreak/>
        <w:drawing>
          <wp:inline distT="0" distB="0" distL="0" distR="0" wp14:anchorId="5DC8D0EE" wp14:editId="5DAB50C5">
            <wp:extent cx="5791200" cy="764797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91200" cy="7647973"/>
                    </a:xfrm>
                    <a:prstGeom prst="rect">
                      <a:avLst/>
                    </a:prstGeom>
                  </pic:spPr>
                </pic:pic>
              </a:graphicData>
            </a:graphic>
          </wp:inline>
        </w:drawing>
      </w:r>
    </w:p>
    <w:p w14:paraId="411282C7" w14:textId="77777777" w:rsidR="00CC3D08" w:rsidRDefault="00CC3D08" w:rsidP="00D95DF1">
      <w:pPr>
        <w:pStyle w:val="BodyText"/>
        <w:ind w:left="0"/>
      </w:pPr>
    </w:p>
    <w:p w14:paraId="7E2FDF63" w14:textId="77777777" w:rsidR="00CC3D08" w:rsidRPr="00D95DF1" w:rsidRDefault="00CC3D08" w:rsidP="00D95DF1">
      <w:pPr>
        <w:pStyle w:val="BodyText"/>
        <w:ind w:left="0"/>
      </w:pPr>
    </w:p>
    <w:sectPr w:rsidR="00CC3D08" w:rsidRPr="00D95DF1" w:rsidSect="00B42DC6">
      <w:headerReference w:type="default" r:id="rId12"/>
      <w:pgSz w:w="12240" w:h="15840"/>
      <w:pgMar w:top="1360" w:right="1560" w:bottom="280"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2D851" w14:textId="77777777" w:rsidR="00AE02F2" w:rsidRDefault="00AE02F2" w:rsidP="004B6611">
      <w:r>
        <w:separator/>
      </w:r>
    </w:p>
  </w:endnote>
  <w:endnote w:type="continuationSeparator" w:id="0">
    <w:p w14:paraId="37F22829" w14:textId="77777777" w:rsidR="00AE02F2" w:rsidRDefault="00AE02F2" w:rsidP="004B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C5C20" w14:textId="77777777" w:rsidR="00AE02F2" w:rsidRDefault="00AE02F2" w:rsidP="004B6611">
      <w:r>
        <w:separator/>
      </w:r>
    </w:p>
  </w:footnote>
  <w:footnote w:type="continuationSeparator" w:id="0">
    <w:p w14:paraId="54BB08E8" w14:textId="77777777" w:rsidR="00AE02F2" w:rsidRDefault="00AE02F2" w:rsidP="004B6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94069" w14:textId="4E3D5F62" w:rsidR="00D36B0A" w:rsidRDefault="00D36B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B4BFA"/>
    <w:multiLevelType w:val="hybridMultilevel"/>
    <w:tmpl w:val="988A6700"/>
    <w:lvl w:ilvl="0" w:tplc="5FD4AF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307"/>
    <w:rsid w:val="000036C9"/>
    <w:rsid w:val="0011621B"/>
    <w:rsid w:val="001D5307"/>
    <w:rsid w:val="00296255"/>
    <w:rsid w:val="002D35C0"/>
    <w:rsid w:val="002F4307"/>
    <w:rsid w:val="003E1997"/>
    <w:rsid w:val="00401197"/>
    <w:rsid w:val="0046533E"/>
    <w:rsid w:val="004B6611"/>
    <w:rsid w:val="004C217C"/>
    <w:rsid w:val="00614AB4"/>
    <w:rsid w:val="0062074C"/>
    <w:rsid w:val="00632395"/>
    <w:rsid w:val="00666C14"/>
    <w:rsid w:val="006861E1"/>
    <w:rsid w:val="006B6468"/>
    <w:rsid w:val="006E48F4"/>
    <w:rsid w:val="00716868"/>
    <w:rsid w:val="007D75C5"/>
    <w:rsid w:val="00844B39"/>
    <w:rsid w:val="00847246"/>
    <w:rsid w:val="00924C0D"/>
    <w:rsid w:val="009570B1"/>
    <w:rsid w:val="00977FB0"/>
    <w:rsid w:val="00992F6C"/>
    <w:rsid w:val="00A14B2E"/>
    <w:rsid w:val="00AA0441"/>
    <w:rsid w:val="00AE02F2"/>
    <w:rsid w:val="00B06401"/>
    <w:rsid w:val="00B13CA8"/>
    <w:rsid w:val="00B42DC6"/>
    <w:rsid w:val="00B6168C"/>
    <w:rsid w:val="00B7271D"/>
    <w:rsid w:val="00B908F5"/>
    <w:rsid w:val="00B96B0F"/>
    <w:rsid w:val="00BE28E7"/>
    <w:rsid w:val="00BF1A3B"/>
    <w:rsid w:val="00C003F1"/>
    <w:rsid w:val="00C3145F"/>
    <w:rsid w:val="00CC3981"/>
    <w:rsid w:val="00CC3D08"/>
    <w:rsid w:val="00D10DC5"/>
    <w:rsid w:val="00D36B0A"/>
    <w:rsid w:val="00D95DF1"/>
    <w:rsid w:val="00F006AB"/>
    <w:rsid w:val="00F63A59"/>
    <w:rsid w:val="00F76889"/>
    <w:rsid w:val="00FB543F"/>
    <w:rsid w:val="00FE0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6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42DC6"/>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1"/>
    <w:qFormat/>
    <w:pPr>
      <w:widowControl w:val="0"/>
      <w:autoSpaceDE w:val="0"/>
      <w:autoSpaceDN w:val="0"/>
      <w:ind w:left="240"/>
      <w:outlineLvl w:val="0"/>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ind w:left="240"/>
    </w:pPr>
    <w:rPr>
      <w:lang w:bidi="en-US"/>
    </w:rPr>
  </w:style>
  <w:style w:type="paragraph" w:styleId="ListParagraph">
    <w:name w:val="List Paragraph"/>
    <w:basedOn w:val="Normal"/>
    <w:uiPriority w:val="1"/>
    <w:qFormat/>
    <w:pPr>
      <w:widowControl w:val="0"/>
      <w:autoSpaceDE w:val="0"/>
      <w:autoSpaceDN w:val="0"/>
    </w:pPr>
    <w:rPr>
      <w:sz w:val="22"/>
      <w:szCs w:val="22"/>
      <w:lang w:bidi="en-US"/>
    </w:rPr>
  </w:style>
  <w:style w:type="paragraph" w:customStyle="1" w:styleId="TableParagraph">
    <w:name w:val="Table Paragraph"/>
    <w:basedOn w:val="Normal"/>
    <w:uiPriority w:val="1"/>
    <w:qFormat/>
    <w:pPr>
      <w:widowControl w:val="0"/>
      <w:autoSpaceDE w:val="0"/>
      <w:autoSpaceDN w:val="0"/>
    </w:pPr>
    <w:rPr>
      <w:sz w:val="22"/>
      <w:szCs w:val="22"/>
      <w:lang w:bidi="en-US"/>
    </w:rPr>
  </w:style>
  <w:style w:type="paragraph" w:styleId="Header">
    <w:name w:val="header"/>
    <w:basedOn w:val="Normal"/>
    <w:link w:val="HeaderChar"/>
    <w:uiPriority w:val="99"/>
    <w:unhideWhenUsed/>
    <w:rsid w:val="004B6611"/>
    <w:pPr>
      <w:widowControl w:val="0"/>
      <w:tabs>
        <w:tab w:val="center" w:pos="4680"/>
        <w:tab w:val="right" w:pos="9360"/>
      </w:tabs>
      <w:autoSpaceDE w:val="0"/>
      <w:autoSpaceDN w:val="0"/>
    </w:pPr>
    <w:rPr>
      <w:sz w:val="22"/>
      <w:szCs w:val="22"/>
      <w:lang w:bidi="en-US"/>
    </w:rPr>
  </w:style>
  <w:style w:type="character" w:customStyle="1" w:styleId="HeaderChar">
    <w:name w:val="Header Char"/>
    <w:basedOn w:val="DefaultParagraphFont"/>
    <w:link w:val="Header"/>
    <w:uiPriority w:val="99"/>
    <w:rsid w:val="004B6611"/>
    <w:rPr>
      <w:rFonts w:ascii="Times New Roman" w:eastAsia="Times New Roman" w:hAnsi="Times New Roman" w:cs="Times New Roman"/>
      <w:lang w:bidi="en-US"/>
    </w:rPr>
  </w:style>
  <w:style w:type="paragraph" w:styleId="Footer">
    <w:name w:val="footer"/>
    <w:basedOn w:val="Normal"/>
    <w:link w:val="FooterChar"/>
    <w:uiPriority w:val="99"/>
    <w:unhideWhenUsed/>
    <w:rsid w:val="004B6611"/>
    <w:pPr>
      <w:widowControl w:val="0"/>
      <w:tabs>
        <w:tab w:val="center" w:pos="4680"/>
        <w:tab w:val="right" w:pos="9360"/>
      </w:tabs>
      <w:autoSpaceDE w:val="0"/>
      <w:autoSpaceDN w:val="0"/>
    </w:pPr>
    <w:rPr>
      <w:sz w:val="22"/>
      <w:szCs w:val="22"/>
      <w:lang w:bidi="en-US"/>
    </w:rPr>
  </w:style>
  <w:style w:type="character" w:customStyle="1" w:styleId="FooterChar">
    <w:name w:val="Footer Char"/>
    <w:basedOn w:val="DefaultParagraphFont"/>
    <w:link w:val="Footer"/>
    <w:uiPriority w:val="99"/>
    <w:rsid w:val="004B6611"/>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D95DF1"/>
    <w:rPr>
      <w:rFonts w:ascii="Times New Roman" w:eastAsia="Times New Roman" w:hAnsi="Times New Roman" w:cs="Times New Roman"/>
      <w:sz w:val="24"/>
      <w:szCs w:val="24"/>
      <w:lang w:bidi="en-US"/>
    </w:rPr>
  </w:style>
  <w:style w:type="paragraph" w:styleId="BalloonText">
    <w:name w:val="Balloon Text"/>
    <w:basedOn w:val="Normal"/>
    <w:link w:val="BalloonTextChar"/>
    <w:uiPriority w:val="99"/>
    <w:semiHidden/>
    <w:unhideWhenUsed/>
    <w:rsid w:val="00CC3D08"/>
    <w:rPr>
      <w:rFonts w:ascii="Tahoma" w:hAnsi="Tahoma" w:cs="Tahoma"/>
      <w:sz w:val="16"/>
      <w:szCs w:val="16"/>
    </w:rPr>
  </w:style>
  <w:style w:type="character" w:customStyle="1" w:styleId="BalloonTextChar">
    <w:name w:val="Balloon Text Char"/>
    <w:basedOn w:val="DefaultParagraphFont"/>
    <w:link w:val="BalloonText"/>
    <w:uiPriority w:val="99"/>
    <w:semiHidden/>
    <w:rsid w:val="00CC3D0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42DC6"/>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1"/>
    <w:qFormat/>
    <w:pPr>
      <w:widowControl w:val="0"/>
      <w:autoSpaceDE w:val="0"/>
      <w:autoSpaceDN w:val="0"/>
      <w:ind w:left="240"/>
      <w:outlineLvl w:val="0"/>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ind w:left="240"/>
    </w:pPr>
    <w:rPr>
      <w:lang w:bidi="en-US"/>
    </w:rPr>
  </w:style>
  <w:style w:type="paragraph" w:styleId="ListParagraph">
    <w:name w:val="List Paragraph"/>
    <w:basedOn w:val="Normal"/>
    <w:uiPriority w:val="1"/>
    <w:qFormat/>
    <w:pPr>
      <w:widowControl w:val="0"/>
      <w:autoSpaceDE w:val="0"/>
      <w:autoSpaceDN w:val="0"/>
    </w:pPr>
    <w:rPr>
      <w:sz w:val="22"/>
      <w:szCs w:val="22"/>
      <w:lang w:bidi="en-US"/>
    </w:rPr>
  </w:style>
  <w:style w:type="paragraph" w:customStyle="1" w:styleId="TableParagraph">
    <w:name w:val="Table Paragraph"/>
    <w:basedOn w:val="Normal"/>
    <w:uiPriority w:val="1"/>
    <w:qFormat/>
    <w:pPr>
      <w:widowControl w:val="0"/>
      <w:autoSpaceDE w:val="0"/>
      <w:autoSpaceDN w:val="0"/>
    </w:pPr>
    <w:rPr>
      <w:sz w:val="22"/>
      <w:szCs w:val="22"/>
      <w:lang w:bidi="en-US"/>
    </w:rPr>
  </w:style>
  <w:style w:type="paragraph" w:styleId="Header">
    <w:name w:val="header"/>
    <w:basedOn w:val="Normal"/>
    <w:link w:val="HeaderChar"/>
    <w:uiPriority w:val="99"/>
    <w:unhideWhenUsed/>
    <w:rsid w:val="004B6611"/>
    <w:pPr>
      <w:widowControl w:val="0"/>
      <w:tabs>
        <w:tab w:val="center" w:pos="4680"/>
        <w:tab w:val="right" w:pos="9360"/>
      </w:tabs>
      <w:autoSpaceDE w:val="0"/>
      <w:autoSpaceDN w:val="0"/>
    </w:pPr>
    <w:rPr>
      <w:sz w:val="22"/>
      <w:szCs w:val="22"/>
      <w:lang w:bidi="en-US"/>
    </w:rPr>
  </w:style>
  <w:style w:type="character" w:customStyle="1" w:styleId="HeaderChar">
    <w:name w:val="Header Char"/>
    <w:basedOn w:val="DefaultParagraphFont"/>
    <w:link w:val="Header"/>
    <w:uiPriority w:val="99"/>
    <w:rsid w:val="004B6611"/>
    <w:rPr>
      <w:rFonts w:ascii="Times New Roman" w:eastAsia="Times New Roman" w:hAnsi="Times New Roman" w:cs="Times New Roman"/>
      <w:lang w:bidi="en-US"/>
    </w:rPr>
  </w:style>
  <w:style w:type="paragraph" w:styleId="Footer">
    <w:name w:val="footer"/>
    <w:basedOn w:val="Normal"/>
    <w:link w:val="FooterChar"/>
    <w:uiPriority w:val="99"/>
    <w:unhideWhenUsed/>
    <w:rsid w:val="004B6611"/>
    <w:pPr>
      <w:widowControl w:val="0"/>
      <w:tabs>
        <w:tab w:val="center" w:pos="4680"/>
        <w:tab w:val="right" w:pos="9360"/>
      </w:tabs>
      <w:autoSpaceDE w:val="0"/>
      <w:autoSpaceDN w:val="0"/>
    </w:pPr>
    <w:rPr>
      <w:sz w:val="22"/>
      <w:szCs w:val="22"/>
      <w:lang w:bidi="en-US"/>
    </w:rPr>
  </w:style>
  <w:style w:type="character" w:customStyle="1" w:styleId="FooterChar">
    <w:name w:val="Footer Char"/>
    <w:basedOn w:val="DefaultParagraphFont"/>
    <w:link w:val="Footer"/>
    <w:uiPriority w:val="99"/>
    <w:rsid w:val="004B6611"/>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D95DF1"/>
    <w:rPr>
      <w:rFonts w:ascii="Times New Roman" w:eastAsia="Times New Roman" w:hAnsi="Times New Roman" w:cs="Times New Roman"/>
      <w:sz w:val="24"/>
      <w:szCs w:val="24"/>
      <w:lang w:bidi="en-US"/>
    </w:rPr>
  </w:style>
  <w:style w:type="paragraph" w:styleId="BalloonText">
    <w:name w:val="Balloon Text"/>
    <w:basedOn w:val="Normal"/>
    <w:link w:val="BalloonTextChar"/>
    <w:uiPriority w:val="99"/>
    <w:semiHidden/>
    <w:unhideWhenUsed/>
    <w:rsid w:val="00CC3D08"/>
    <w:rPr>
      <w:rFonts w:ascii="Tahoma" w:hAnsi="Tahoma" w:cs="Tahoma"/>
      <w:sz w:val="16"/>
      <w:szCs w:val="16"/>
    </w:rPr>
  </w:style>
  <w:style w:type="character" w:customStyle="1" w:styleId="BalloonTextChar">
    <w:name w:val="Balloon Text Char"/>
    <w:basedOn w:val="DefaultParagraphFont"/>
    <w:link w:val="BalloonText"/>
    <w:uiPriority w:val="99"/>
    <w:semiHidden/>
    <w:rsid w:val="00CC3D0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78729">
      <w:bodyDiv w:val="1"/>
      <w:marLeft w:val="0"/>
      <w:marRight w:val="0"/>
      <w:marTop w:val="0"/>
      <w:marBottom w:val="0"/>
      <w:divBdr>
        <w:top w:val="none" w:sz="0" w:space="0" w:color="auto"/>
        <w:left w:val="none" w:sz="0" w:space="0" w:color="auto"/>
        <w:bottom w:val="none" w:sz="0" w:space="0" w:color="auto"/>
        <w:right w:val="none" w:sz="0" w:space="0" w:color="auto"/>
      </w:divBdr>
    </w:div>
    <w:div w:id="376199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1C2F1-7AC0-43F9-BF23-D9F8AECD9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College of the Canyons</Company>
  <LinksUpToDate>false</LinksUpToDate>
  <CharactersWithSpaces>11585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Freitas</dc:creator>
  <cp:lastModifiedBy>Geoffrey Dyer</cp:lastModifiedBy>
  <cp:revision>2</cp:revision>
  <dcterms:created xsi:type="dcterms:W3CDTF">2019-10-09T16:05:00Z</dcterms:created>
  <dcterms:modified xsi:type="dcterms:W3CDTF">2019-10-09T16:05:00Z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2016-10-27T00:00:00Z</vt:filetime>
  </property>
  <property fmtid="{D5CDD505-2E9C-101B-9397-08002B2CF9AE}" pid="3" name="Creator">
    <vt:lpwstr>Microsoft® Word 2013</vt:lpwstr>
  </property>
  <property fmtid="{D5CDD505-2E9C-101B-9397-08002B2CF9AE}" pid="4" name="LastSaved">
    <vt:filetime>2018-10-03T00:00:00Z</vt:filetime>
  </property>
</Properties>
</file>