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30CAD9F1" w14:textId="3670E7E0" w:rsidR="00163E7A" w:rsidRDefault="00163E7A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Equity and Diversity Action Committee</w:t>
      </w:r>
    </w:p>
    <w:p w14:paraId="26B13B5C" w14:textId="4FE4DA96" w:rsidR="0080639A" w:rsidRPr="00095961" w:rsidRDefault="00163E7A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 December 2017</w:t>
      </w:r>
    </w:p>
    <w:p w14:paraId="76693DF4" w14:textId="77777777" w:rsidR="005B2BDD" w:rsidRDefault="00163E7A" w:rsidP="005B2BD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9-10:30am</w:t>
      </w:r>
    </w:p>
    <w:p w14:paraId="66118661" w14:textId="3E7AAED4" w:rsidR="005B2BDD" w:rsidRPr="005B2BDD" w:rsidRDefault="005B2BDD" w:rsidP="005B2BDD">
      <w:pPr>
        <w:pStyle w:val="Title"/>
        <w:rPr>
          <w:rFonts w:asciiTheme="majorHAnsi" w:hAnsiTheme="majorHAnsi"/>
          <w:sz w:val="24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CCC Confer </w:t>
      </w:r>
      <w:r w:rsidRPr="005B2BDD">
        <w:rPr>
          <w:rFonts w:ascii="Helvetica Neue" w:hAnsi="Helvetica Neue"/>
          <w:color w:val="333333"/>
          <w:sz w:val="21"/>
          <w:szCs w:val="21"/>
        </w:rPr>
        <w:t>888-450-4821</w:t>
      </w:r>
    </w:p>
    <w:p w14:paraId="7842A477" w14:textId="3CFE88E6" w:rsidR="00F720A3" w:rsidRDefault="005B2BDD" w:rsidP="00657301">
      <w:pPr>
        <w:widowControl/>
        <w:autoSpaceDE/>
        <w:autoSpaceDN/>
        <w:adjustRightInd/>
        <w:jc w:val="center"/>
        <w:rPr>
          <w:rFonts w:ascii="Helvetica Neue" w:hAnsi="Helvetica Neue"/>
          <w:b/>
          <w:color w:val="333333"/>
          <w:sz w:val="21"/>
          <w:szCs w:val="21"/>
        </w:rPr>
      </w:pPr>
      <w:r w:rsidRPr="005B2BDD">
        <w:rPr>
          <w:rFonts w:ascii="Helvetica Neue" w:hAnsi="Helvetica Neue"/>
          <w:b/>
          <w:bCs/>
          <w:color w:val="333333"/>
          <w:sz w:val="21"/>
          <w:szCs w:val="21"/>
        </w:rPr>
        <w:t>Participant Pin: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 </w:t>
      </w:r>
      <w:r w:rsidRPr="005B2BDD">
        <w:rPr>
          <w:rFonts w:ascii="Helvetica Neue" w:hAnsi="Helvetica Neue"/>
          <w:b/>
          <w:color w:val="333333"/>
          <w:sz w:val="21"/>
          <w:szCs w:val="21"/>
        </w:rPr>
        <w:t>244867</w:t>
      </w:r>
    </w:p>
    <w:p w14:paraId="6C59F738" w14:textId="526E00D3" w:rsidR="008A61FD" w:rsidRPr="00657301" w:rsidRDefault="008A61FD" w:rsidP="00657301">
      <w:pPr>
        <w:widowControl/>
        <w:autoSpaceDE/>
        <w:autoSpaceDN/>
        <w:adjustRightInd/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  <w:r>
        <w:rPr>
          <w:rFonts w:ascii="Helvetica Neue" w:hAnsi="Helvetica Neue"/>
          <w:b/>
          <w:color w:val="333333"/>
          <w:sz w:val="21"/>
          <w:szCs w:val="21"/>
        </w:rPr>
        <w:t>MINUTES</w:t>
      </w:r>
    </w:p>
    <w:p w14:paraId="13F5476E" w14:textId="612284A1" w:rsidR="00A4282D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46C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53F9674A" w14:textId="77777777" w:rsidR="008A61FD" w:rsidRPr="0080639A" w:rsidRDefault="008A61FD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373FFDC" w14:textId="01592765" w:rsidR="00FB3D1B" w:rsidRDefault="0080639A" w:rsidP="00FB3D1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  <w:r w:rsidR="00CE7849">
        <w:rPr>
          <w:rFonts w:asciiTheme="majorHAnsi" w:hAnsiTheme="majorHAnsi"/>
        </w:rPr>
        <w:t xml:space="preserve"> – call to order at 9:03am</w:t>
      </w:r>
    </w:p>
    <w:p w14:paraId="1219C2F7" w14:textId="11DA5004" w:rsidR="00CE7849" w:rsidRDefault="00CE7849" w:rsidP="00CE784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Members present:  Dolores Davison (chair), Sam Foster (second), Eartha Johnson, Orlando Shannon, Michael </w:t>
      </w:r>
      <w:proofErr w:type="spellStart"/>
      <w:r>
        <w:rPr>
          <w:rFonts w:asciiTheme="majorHAnsi" w:hAnsiTheme="majorHAnsi"/>
        </w:rPr>
        <w:t>Wyly</w:t>
      </w:r>
      <w:proofErr w:type="spellEnd"/>
      <w:r>
        <w:rPr>
          <w:rFonts w:asciiTheme="majorHAnsi" w:hAnsiTheme="majorHAnsi"/>
        </w:rPr>
        <w:t xml:space="preserve"> </w:t>
      </w:r>
    </w:p>
    <w:p w14:paraId="48561574" w14:textId="77777777" w:rsidR="00657301" w:rsidRPr="00657301" w:rsidRDefault="00657301" w:rsidP="00657301">
      <w:pPr>
        <w:ind w:left="1080"/>
        <w:rPr>
          <w:rFonts w:asciiTheme="majorHAnsi" w:hAnsiTheme="majorHAnsi"/>
        </w:rPr>
      </w:pPr>
    </w:p>
    <w:p w14:paraId="63A4AC8A" w14:textId="1BF044CD" w:rsid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</w:t>
      </w:r>
      <w:r w:rsidR="005B2BDD">
        <w:rPr>
          <w:rFonts w:asciiTheme="majorHAnsi" w:hAnsiTheme="majorHAnsi"/>
        </w:rPr>
        <w:t xml:space="preserve">Current Actions </w:t>
      </w:r>
    </w:p>
    <w:p w14:paraId="7D1C57A1" w14:textId="0CCDB0CF" w:rsidR="005B2BDD" w:rsidRDefault="005B2BDD" w:rsidP="005B2BD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in on paper </w:t>
      </w:r>
    </w:p>
    <w:p w14:paraId="29BC2812" w14:textId="7F3C6B16" w:rsidR="005B2BDD" w:rsidRDefault="005B2BDD" w:rsidP="005B2BD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Due date to Dolores = 8 January for first read at February meeting</w:t>
      </w:r>
      <w:r w:rsidR="00602043">
        <w:rPr>
          <w:rFonts w:asciiTheme="majorHAnsi" w:hAnsiTheme="majorHAnsi"/>
          <w:color w:val="C0504D" w:themeColor="accent2"/>
        </w:rPr>
        <w:t xml:space="preserve">   Move to Friday Jan 12</w:t>
      </w:r>
      <w:r w:rsidR="00CE7849">
        <w:rPr>
          <w:rFonts w:asciiTheme="majorHAnsi" w:hAnsiTheme="majorHAnsi"/>
          <w:color w:val="C0504D" w:themeColor="accent2"/>
        </w:rPr>
        <w:t xml:space="preserve"> for all draft portions to Dolores; will combine and submit for February exec meeting</w:t>
      </w:r>
    </w:p>
    <w:p w14:paraId="49C1EAC6" w14:textId="2A791272" w:rsidR="00602043" w:rsidRPr="00602043" w:rsidRDefault="005B2BDD" w:rsidP="005B2BD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CCLC Presentation </w:t>
      </w:r>
      <w:r w:rsidR="00602043">
        <w:rPr>
          <w:rFonts w:asciiTheme="majorHAnsi" w:hAnsiTheme="majorHAnsi"/>
        </w:rPr>
        <w:t>-</w:t>
      </w:r>
      <w:r w:rsidR="00602043">
        <w:rPr>
          <w:rFonts w:asciiTheme="majorHAnsi" w:hAnsiTheme="majorHAnsi"/>
          <w:color w:val="943634" w:themeColor="accent2" w:themeShade="BF"/>
        </w:rPr>
        <w:t>Presentation had lots of interest in diversity in hiring. Chancellor</w:t>
      </w:r>
      <w:r w:rsidR="00CE7849">
        <w:rPr>
          <w:rFonts w:asciiTheme="majorHAnsi" w:hAnsiTheme="majorHAnsi"/>
          <w:color w:val="943634" w:themeColor="accent2" w:themeShade="BF"/>
        </w:rPr>
        <w:t>’</w:t>
      </w:r>
      <w:r w:rsidR="00602043">
        <w:rPr>
          <w:rFonts w:asciiTheme="majorHAnsi" w:hAnsiTheme="majorHAnsi"/>
          <w:color w:val="943634" w:themeColor="accent2" w:themeShade="BF"/>
        </w:rPr>
        <w:t>s office change to require 5 multiple measures to receive funding.</w:t>
      </w:r>
    </w:p>
    <w:p w14:paraId="435AC894" w14:textId="497EA2C7" w:rsidR="005B2BDD" w:rsidRDefault="00602043" w:rsidP="00602043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color w:val="943634" w:themeColor="accent2" w:themeShade="BF"/>
        </w:rPr>
        <w:t>USC</w:t>
      </w:r>
      <w:r w:rsidR="00CE7849">
        <w:rPr>
          <w:rFonts w:asciiTheme="majorHAnsi" w:hAnsiTheme="majorHAnsi"/>
          <w:color w:val="943634" w:themeColor="accent2" w:themeShade="BF"/>
        </w:rPr>
        <w:t xml:space="preserve"> summit on diversity in hiring in April is looking at these same issues, and the </w:t>
      </w:r>
      <w:r>
        <w:rPr>
          <w:rFonts w:asciiTheme="majorHAnsi" w:hAnsiTheme="majorHAnsi"/>
          <w:color w:val="943634" w:themeColor="accent2" w:themeShade="BF"/>
        </w:rPr>
        <w:t xml:space="preserve">ICAS brochure </w:t>
      </w:r>
      <w:r w:rsidR="00CE7849">
        <w:rPr>
          <w:rFonts w:asciiTheme="majorHAnsi" w:hAnsiTheme="majorHAnsi"/>
          <w:color w:val="943634" w:themeColor="accent2" w:themeShade="BF"/>
        </w:rPr>
        <w:t xml:space="preserve">for legislative visits is also </w:t>
      </w:r>
      <w:r>
        <w:rPr>
          <w:rFonts w:asciiTheme="majorHAnsi" w:hAnsiTheme="majorHAnsi"/>
          <w:color w:val="943634" w:themeColor="accent2" w:themeShade="BF"/>
        </w:rPr>
        <w:t>looking at increasing diversity</w:t>
      </w:r>
    </w:p>
    <w:p w14:paraId="0857CC0C" w14:textId="7D448A68" w:rsidR="005B2BDD" w:rsidRDefault="005B2BDD" w:rsidP="005B2BD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CCC LGBTQIA+ Presentation at UC Riverside</w:t>
      </w:r>
      <w:r w:rsidR="008A61FD">
        <w:rPr>
          <w:rFonts w:asciiTheme="majorHAnsi" w:hAnsiTheme="majorHAnsi"/>
        </w:rPr>
        <w:t xml:space="preserve">:  </w:t>
      </w:r>
      <w:r w:rsidR="008A61FD">
        <w:rPr>
          <w:rFonts w:asciiTheme="majorHAnsi" w:hAnsiTheme="majorHAnsi"/>
          <w:color w:val="943634" w:themeColor="accent2" w:themeShade="BF"/>
        </w:rPr>
        <w:t xml:space="preserve">350 people there to discuss </w:t>
      </w:r>
      <w:r w:rsidR="00602043">
        <w:rPr>
          <w:rFonts w:asciiTheme="majorHAnsi" w:hAnsiTheme="majorHAnsi"/>
          <w:color w:val="943634" w:themeColor="accent2" w:themeShade="BF"/>
        </w:rPr>
        <w:t>issues</w:t>
      </w:r>
      <w:r w:rsidR="00CE7849">
        <w:rPr>
          <w:rFonts w:asciiTheme="majorHAnsi" w:hAnsiTheme="majorHAnsi"/>
          <w:color w:val="943634" w:themeColor="accent2" w:themeShade="BF"/>
        </w:rPr>
        <w:t xml:space="preserve"> around LGBTQIA+ concerns in California community colleges.</w:t>
      </w:r>
    </w:p>
    <w:p w14:paraId="4A049CE9" w14:textId="77777777" w:rsidR="005B2BDD" w:rsidRPr="004B62D3" w:rsidRDefault="005B2BDD" w:rsidP="005B2BDD">
      <w:pPr>
        <w:ind w:left="1080"/>
        <w:rPr>
          <w:rFonts w:asciiTheme="majorHAnsi" w:hAnsiTheme="majorHAnsi"/>
        </w:rPr>
      </w:pPr>
    </w:p>
    <w:p w14:paraId="744FFAE1" w14:textId="162BC491" w:rsidR="009E7C40" w:rsidRDefault="00412492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</w:t>
      </w:r>
      <w:r w:rsidR="00F720A3">
        <w:rPr>
          <w:rFonts w:asciiTheme="majorHAnsi" w:hAnsiTheme="majorHAnsi"/>
        </w:rPr>
        <w:t>of Committee Priorities for 2017</w:t>
      </w:r>
      <w:r>
        <w:rPr>
          <w:rFonts w:asciiTheme="majorHAnsi" w:hAnsiTheme="majorHAnsi"/>
        </w:rPr>
        <w:t>-201</w:t>
      </w:r>
      <w:r w:rsidR="00F720A3">
        <w:rPr>
          <w:rFonts w:asciiTheme="majorHAnsi" w:hAnsiTheme="majorHAnsi"/>
        </w:rPr>
        <w:t>8</w:t>
      </w:r>
      <w:r w:rsidR="00602043">
        <w:rPr>
          <w:rFonts w:asciiTheme="majorHAnsi" w:hAnsiTheme="majorHAnsi"/>
        </w:rPr>
        <w:t xml:space="preserve"> </w:t>
      </w:r>
    </w:p>
    <w:p w14:paraId="7CE8C4DE" w14:textId="017B8A15" w:rsidR="005B2BDD" w:rsidRDefault="005B2BDD" w:rsidP="005B2B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Resolutions </w:t>
      </w:r>
    </w:p>
    <w:p w14:paraId="0B654AA4" w14:textId="755D139F" w:rsidR="005B2BDD" w:rsidRDefault="001B1C0E" w:rsidP="005B2BD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 for DACA Students </w:t>
      </w:r>
      <w:hyperlink r:id="rId8" w:history="1">
        <w:r w:rsidR="002F7822" w:rsidRPr="00627545">
          <w:rPr>
            <w:rStyle w:val="Hyperlink"/>
            <w:rFonts w:asciiTheme="majorHAnsi" w:hAnsiTheme="majorHAnsi"/>
          </w:rPr>
          <w:t>https://www.asccc.org/resolutions/support-daca-students--</w:t>
        </w:r>
        <w:r w:rsidR="002F7822" w:rsidRPr="002F7822">
          <w:rPr>
            <w:rStyle w:val="Hyperlink"/>
            <w:rFonts w:asciiTheme="majorHAnsi" w:hAnsiTheme="majorHAnsi"/>
            <w:color w:val="943634" w:themeColor="accent2" w:themeShade="BF"/>
          </w:rPr>
          <w:t>in</w:t>
        </w:r>
      </w:hyperlink>
      <w:r w:rsidR="002F7822">
        <w:rPr>
          <w:rStyle w:val="Hyperlink"/>
          <w:rFonts w:asciiTheme="majorHAnsi" w:hAnsiTheme="majorHAnsi"/>
          <w:color w:val="943634" w:themeColor="accent2" w:themeShade="BF"/>
        </w:rPr>
        <w:t xml:space="preserve"> progress. DAC</w:t>
      </w:r>
      <w:r w:rsidR="008A61FD">
        <w:rPr>
          <w:rStyle w:val="Hyperlink"/>
          <w:rFonts w:asciiTheme="majorHAnsi" w:hAnsiTheme="majorHAnsi"/>
          <w:color w:val="943634" w:themeColor="accent2" w:themeShade="BF"/>
        </w:rPr>
        <w:t>A resources on Senate web page. G</w:t>
      </w:r>
      <w:r w:rsidR="002F7822">
        <w:rPr>
          <w:rStyle w:val="Hyperlink"/>
          <w:rFonts w:asciiTheme="majorHAnsi" w:hAnsiTheme="majorHAnsi"/>
          <w:color w:val="943634" w:themeColor="accent2" w:themeShade="BF"/>
        </w:rPr>
        <w:t xml:space="preserve">rant from </w:t>
      </w:r>
      <w:r w:rsidR="008A61FD">
        <w:rPr>
          <w:rStyle w:val="Hyperlink"/>
          <w:rFonts w:asciiTheme="majorHAnsi" w:hAnsiTheme="majorHAnsi"/>
          <w:color w:val="943634" w:themeColor="accent2" w:themeShade="BF"/>
        </w:rPr>
        <w:t xml:space="preserve">the </w:t>
      </w:r>
      <w:r w:rsidR="002F7822">
        <w:rPr>
          <w:rStyle w:val="Hyperlink"/>
          <w:rFonts w:asciiTheme="majorHAnsi" w:hAnsiTheme="majorHAnsi"/>
          <w:color w:val="943634" w:themeColor="accent2" w:themeShade="BF"/>
        </w:rPr>
        <w:t>Irvine foundation to put together a handbook</w:t>
      </w:r>
      <w:r w:rsidR="008A61FD">
        <w:rPr>
          <w:rStyle w:val="Hyperlink"/>
          <w:rFonts w:asciiTheme="majorHAnsi" w:hAnsiTheme="majorHAnsi"/>
          <w:color w:val="943634" w:themeColor="accent2" w:themeShade="BF"/>
        </w:rPr>
        <w:t xml:space="preserve"> similar to the EEO handbook about resources; EDAC will volunteer to work with the CO about this.</w:t>
      </w:r>
    </w:p>
    <w:p w14:paraId="3DD6327E" w14:textId="7B72EF30" w:rsidR="001B1C0E" w:rsidRDefault="001B1C0E" w:rsidP="005B2BD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Issues with CAI termination. </w:t>
      </w:r>
      <w:hyperlink r:id="rId9" w:history="1">
        <w:r w:rsidRPr="005F473D">
          <w:rPr>
            <w:rStyle w:val="Hyperlink"/>
            <w:rFonts w:asciiTheme="majorHAnsi" w:hAnsiTheme="majorHAnsi"/>
          </w:rPr>
          <w:t>https://www.asccc.org/resolutions/esl-equity-impact-caused-termination-common-assessment-initiative</w:t>
        </w:r>
      </w:hyperlink>
      <w:r w:rsidR="002F7822">
        <w:rPr>
          <w:rStyle w:val="Hyperlink"/>
          <w:rFonts w:asciiTheme="majorHAnsi" w:hAnsiTheme="majorHAnsi"/>
        </w:rPr>
        <w:t>.</w:t>
      </w:r>
      <w:r w:rsidR="002F7822">
        <w:rPr>
          <w:rStyle w:val="Hyperlink"/>
          <w:rFonts w:asciiTheme="majorHAnsi" w:hAnsiTheme="majorHAnsi"/>
          <w:color w:val="943634" w:themeColor="accent2" w:themeShade="BF"/>
        </w:rPr>
        <w:t xml:space="preserve">  Dissolved </w:t>
      </w:r>
      <w:r w:rsidR="008A61FD">
        <w:rPr>
          <w:rStyle w:val="Hyperlink"/>
          <w:rFonts w:asciiTheme="majorHAnsi" w:hAnsiTheme="majorHAnsi"/>
          <w:color w:val="943634" w:themeColor="accent2" w:themeShade="BF"/>
        </w:rPr>
        <w:t xml:space="preserve">the CAI earlier this year; will touch base with Craig </w:t>
      </w:r>
      <w:proofErr w:type="spellStart"/>
      <w:r w:rsidR="008A61FD">
        <w:rPr>
          <w:rStyle w:val="Hyperlink"/>
          <w:rFonts w:asciiTheme="majorHAnsi" w:hAnsiTheme="majorHAnsi"/>
          <w:color w:val="943634" w:themeColor="accent2" w:themeShade="BF"/>
        </w:rPr>
        <w:t>Rutan</w:t>
      </w:r>
      <w:proofErr w:type="spellEnd"/>
      <w:r w:rsidR="008A61FD">
        <w:rPr>
          <w:rStyle w:val="Hyperlink"/>
          <w:rFonts w:asciiTheme="majorHAnsi" w:hAnsiTheme="majorHAnsi"/>
          <w:color w:val="943634" w:themeColor="accent2" w:themeShade="BF"/>
        </w:rPr>
        <w:t xml:space="preserve"> (former CAI co-chair) regarding this issue to see what needs to be done.</w:t>
      </w:r>
      <w:r w:rsidR="002F7822">
        <w:rPr>
          <w:rStyle w:val="Hyperlink"/>
          <w:rFonts w:asciiTheme="majorHAnsi" w:hAnsiTheme="majorHAnsi"/>
          <w:color w:val="943634" w:themeColor="accent2" w:themeShade="BF"/>
        </w:rPr>
        <w:t xml:space="preserve"> </w:t>
      </w:r>
    </w:p>
    <w:p w14:paraId="48E959CF" w14:textId="2A526AFE" w:rsidR="007360D2" w:rsidRPr="00602043" w:rsidRDefault="007360D2" w:rsidP="007360D2">
      <w:pPr>
        <w:numPr>
          <w:ilvl w:val="2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Revision of Equity </w:t>
      </w:r>
      <w:proofErr w:type="gramStart"/>
      <w:r>
        <w:rPr>
          <w:rFonts w:asciiTheme="majorHAnsi" w:hAnsiTheme="majorHAnsi"/>
        </w:rPr>
        <w:t>Paper .</w:t>
      </w:r>
      <w:proofErr w:type="gramEnd"/>
      <w:r>
        <w:rPr>
          <w:rFonts w:asciiTheme="majorHAnsi" w:hAnsiTheme="majorHAnsi"/>
        </w:rPr>
        <w:t xml:space="preserve"> </w:t>
      </w:r>
      <w:hyperlink r:id="rId10" w:history="1">
        <w:r w:rsidRPr="005F473D">
          <w:rPr>
            <w:rStyle w:val="Hyperlink"/>
            <w:rFonts w:asciiTheme="majorHAnsi" w:hAnsiTheme="majorHAnsi"/>
          </w:rPr>
          <w:t>https://www.asccc.org/resolutions/revise-2002-paper-student-equity-guidelines-developing-plan</w:t>
        </w:r>
      </w:hyperlink>
      <w:r w:rsidR="002F7822">
        <w:rPr>
          <w:rStyle w:val="Hyperlink"/>
          <w:rFonts w:asciiTheme="majorHAnsi" w:hAnsiTheme="majorHAnsi"/>
          <w:color w:val="943634" w:themeColor="accent2" w:themeShade="BF"/>
        </w:rPr>
        <w:t xml:space="preserve"> Revision around equity plan in integration of SSSP, Equity, etc.</w:t>
      </w:r>
      <w:r w:rsidR="002E6B56">
        <w:rPr>
          <w:rStyle w:val="Hyperlink"/>
          <w:rFonts w:asciiTheme="majorHAnsi" w:hAnsiTheme="majorHAnsi"/>
          <w:color w:val="943634" w:themeColor="accent2" w:themeShade="BF"/>
        </w:rPr>
        <w:t xml:space="preserve">  Create an outline by the end of the semester and hand to next year’s EDAC</w:t>
      </w:r>
    </w:p>
    <w:p w14:paraId="5B6FAF0A" w14:textId="0A4C4F80" w:rsidR="00602043" w:rsidRDefault="00602043" w:rsidP="007360D2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22.01 Insuring diversity for California Promise Program</w:t>
      </w:r>
      <w:r w:rsidR="002E6B56">
        <w:rPr>
          <w:rFonts w:asciiTheme="majorHAnsi" w:hAnsiTheme="majorHAnsi"/>
          <w:color w:val="943634" w:themeColor="accent2" w:themeShade="BF"/>
        </w:rPr>
        <w:t xml:space="preserve"> work with Leg and Advocacy</w:t>
      </w:r>
      <w:r w:rsidR="008A61FD">
        <w:rPr>
          <w:rFonts w:asciiTheme="majorHAnsi" w:hAnsiTheme="majorHAnsi"/>
          <w:color w:val="943634" w:themeColor="accent2" w:themeShade="BF"/>
        </w:rPr>
        <w:t>; committee is meeting first week of January to discuss plans for this year.</w:t>
      </w:r>
    </w:p>
    <w:p w14:paraId="305E0A72" w14:textId="77777777" w:rsidR="007360D2" w:rsidRDefault="007360D2" w:rsidP="007360D2">
      <w:pPr>
        <w:ind w:left="2160"/>
        <w:jc w:val="both"/>
        <w:rPr>
          <w:rFonts w:asciiTheme="majorHAnsi" w:hAnsiTheme="majorHAnsi"/>
        </w:rPr>
      </w:pPr>
    </w:p>
    <w:p w14:paraId="1A3794D2" w14:textId="77777777" w:rsidR="00CE7849" w:rsidRDefault="00CE7849" w:rsidP="007360D2">
      <w:pPr>
        <w:ind w:left="2160"/>
        <w:jc w:val="both"/>
        <w:rPr>
          <w:rFonts w:asciiTheme="majorHAnsi" w:hAnsiTheme="majorHAnsi"/>
        </w:rPr>
      </w:pPr>
    </w:p>
    <w:p w14:paraId="6154FEAC" w14:textId="77777777" w:rsidR="00CE7849" w:rsidRPr="007360D2" w:rsidRDefault="00CE7849" w:rsidP="007360D2">
      <w:pPr>
        <w:ind w:left="2160"/>
        <w:jc w:val="both"/>
        <w:rPr>
          <w:rFonts w:asciiTheme="majorHAnsi" w:hAnsiTheme="majorHAnsi"/>
        </w:rPr>
      </w:pPr>
    </w:p>
    <w:p w14:paraId="2B93AB44" w14:textId="331B1107" w:rsidR="00AC4CDB" w:rsidRDefault="005B2BDD" w:rsidP="005B2B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EDAC Regionals for Spring </w:t>
      </w:r>
    </w:p>
    <w:p w14:paraId="7B84DE90" w14:textId="343B602E" w:rsidR="007360D2" w:rsidRDefault="00511186" w:rsidP="007360D2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Possible Dates:  16-17 February or 6-7 April</w:t>
      </w:r>
      <w:r w:rsidR="002F7822">
        <w:rPr>
          <w:rFonts w:asciiTheme="majorHAnsi" w:hAnsiTheme="majorHAnsi"/>
        </w:rPr>
        <w:t xml:space="preserve"> </w:t>
      </w:r>
      <w:r w:rsidR="002F7822">
        <w:rPr>
          <w:rFonts w:asciiTheme="majorHAnsi" w:hAnsiTheme="majorHAnsi"/>
          <w:color w:val="943634" w:themeColor="accent2" w:themeShade="BF"/>
        </w:rPr>
        <w:t>chose April Date</w:t>
      </w:r>
    </w:p>
    <w:p w14:paraId="4FF67C67" w14:textId="58A1EBC6" w:rsidR="008A61FD" w:rsidRPr="00CE7849" w:rsidRDefault="00511186" w:rsidP="008A61FD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Locations</w:t>
      </w:r>
      <w:r w:rsidR="002E6B56">
        <w:rPr>
          <w:rFonts w:asciiTheme="majorHAnsi" w:hAnsiTheme="majorHAnsi"/>
        </w:rPr>
        <w:t xml:space="preserve"> </w:t>
      </w:r>
      <w:r w:rsidR="002E6B56" w:rsidRPr="002E6B56">
        <w:rPr>
          <w:rFonts w:asciiTheme="majorHAnsi" w:hAnsiTheme="majorHAnsi"/>
          <w:color w:val="943634" w:themeColor="accent2" w:themeShade="BF"/>
        </w:rPr>
        <w:t>TBD</w:t>
      </w:r>
      <w:r w:rsidR="009728D7">
        <w:rPr>
          <w:rFonts w:asciiTheme="majorHAnsi" w:hAnsiTheme="majorHAnsi"/>
          <w:color w:val="943634" w:themeColor="accent2" w:themeShade="BF"/>
        </w:rPr>
        <w:t xml:space="preserve"> considering Victor Valley? For the south</w:t>
      </w:r>
      <w:r w:rsidR="008A61FD">
        <w:rPr>
          <w:rFonts w:asciiTheme="majorHAnsi" w:hAnsiTheme="majorHAnsi"/>
          <w:color w:val="943634" w:themeColor="accent2" w:themeShade="BF"/>
        </w:rPr>
        <w:t>.  Will check with office for north locations</w:t>
      </w:r>
    </w:p>
    <w:p w14:paraId="182ACEF3" w14:textId="23D6189A" w:rsidR="00511186" w:rsidRDefault="00511186" w:rsidP="00511186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Topics</w:t>
      </w:r>
    </w:p>
    <w:p w14:paraId="0D3776D2" w14:textId="65C9D21D" w:rsidR="00511186" w:rsidRDefault="00511186" w:rsidP="00511186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Diversity in Hiring </w:t>
      </w:r>
    </w:p>
    <w:p w14:paraId="677A9C44" w14:textId="1AE6B6C7" w:rsidR="00511186" w:rsidRDefault="00511186" w:rsidP="00511186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DACA Resource Manual being developed </w:t>
      </w:r>
    </w:p>
    <w:p w14:paraId="0A8E9494" w14:textId="1FFEAEEF" w:rsidR="00511186" w:rsidRPr="00511186" w:rsidRDefault="00511186" w:rsidP="00511186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Others?</w:t>
      </w:r>
    </w:p>
    <w:p w14:paraId="30691302" w14:textId="77777777" w:rsidR="005B2BDD" w:rsidRPr="005B2BDD" w:rsidRDefault="005B2BDD" w:rsidP="005B2BDD">
      <w:pPr>
        <w:ind w:left="1440"/>
        <w:jc w:val="both"/>
        <w:rPr>
          <w:rFonts w:asciiTheme="majorHAnsi" w:hAnsiTheme="majorHAnsi"/>
        </w:rPr>
      </w:pPr>
    </w:p>
    <w:p w14:paraId="51448BE8" w14:textId="03D8FF6B" w:rsidR="00234883" w:rsidRPr="00F720A3" w:rsidRDefault="005B2BD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</w:t>
      </w:r>
      <w:r w:rsidR="00F720A3">
        <w:rPr>
          <w:rFonts w:asciiTheme="majorHAnsi" w:hAnsiTheme="majorHAnsi"/>
        </w:rPr>
        <w:t>Topics</w:t>
      </w:r>
      <w:r>
        <w:rPr>
          <w:rFonts w:asciiTheme="majorHAnsi" w:hAnsiTheme="majorHAnsi"/>
        </w:rPr>
        <w:t xml:space="preserve"> for Discussion</w:t>
      </w:r>
      <w:r w:rsidR="00CE7849">
        <w:rPr>
          <w:rFonts w:asciiTheme="majorHAnsi" w:hAnsiTheme="majorHAnsi"/>
        </w:rPr>
        <w:t xml:space="preserve"> – none 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402485C5" w14:textId="0272E12E" w:rsidR="00412492" w:rsidRDefault="00F720A3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60A79B80" w14:textId="7D7B9032" w:rsidR="005B2BDD" w:rsidRDefault="005B2BDD" w:rsidP="005B2BD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Executive Committee 12-13 January 2018, Mission Inn Riverside </w:t>
      </w:r>
    </w:p>
    <w:p w14:paraId="0889DAF9" w14:textId="2BA23543" w:rsidR="00511186" w:rsidRDefault="00511186" w:rsidP="005B2BDD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 2-3 February 2018, Westin South Coast Plaza</w:t>
      </w:r>
    </w:p>
    <w:p w14:paraId="5977CCA5" w14:textId="77777777" w:rsidR="00EA7D8F" w:rsidRPr="00CE7849" w:rsidRDefault="00EA7D8F" w:rsidP="00EA7D8F">
      <w:pPr>
        <w:ind w:left="1440"/>
        <w:rPr>
          <w:rFonts w:asciiTheme="majorHAnsi" w:hAnsiTheme="majorHAnsi"/>
          <w:b/>
        </w:rPr>
      </w:pPr>
    </w:p>
    <w:p w14:paraId="05C7D826" w14:textId="36CB6EEF" w:rsidR="00A4282D" w:rsidRPr="00CE7849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CE7849">
        <w:rPr>
          <w:rFonts w:asciiTheme="majorHAnsi" w:hAnsiTheme="majorHAnsi"/>
        </w:rPr>
        <w:t>Adjournment</w:t>
      </w:r>
      <w:r w:rsidR="00B423C2" w:rsidRPr="00CE7849">
        <w:rPr>
          <w:rFonts w:asciiTheme="majorHAnsi" w:hAnsiTheme="majorHAnsi"/>
        </w:rPr>
        <w:t xml:space="preserve"> </w:t>
      </w:r>
      <w:r w:rsidR="00CE7849" w:rsidRPr="00CE7849">
        <w:rPr>
          <w:rFonts w:asciiTheme="majorHAnsi" w:hAnsiTheme="majorHAnsi"/>
        </w:rPr>
        <w:t>at 10:12am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  <w:bookmarkStart w:id="0" w:name="_GoBack"/>
      <w:bookmarkEnd w:id="0"/>
    </w:p>
    <w:sectPr w:rsidR="004B62D3" w:rsidRPr="00600A30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C3551" w14:textId="77777777" w:rsidR="00613CB5" w:rsidRDefault="00613CB5">
      <w:r>
        <w:separator/>
      </w:r>
    </w:p>
  </w:endnote>
  <w:endnote w:type="continuationSeparator" w:id="0">
    <w:p w14:paraId="5A15F001" w14:textId="77777777" w:rsidR="00613CB5" w:rsidRDefault="0061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4F339" w14:textId="77777777" w:rsidR="00613CB5" w:rsidRDefault="00613CB5">
      <w:r>
        <w:separator/>
      </w:r>
    </w:p>
  </w:footnote>
  <w:footnote w:type="continuationSeparator" w:id="0">
    <w:p w14:paraId="34B5D5C0" w14:textId="77777777" w:rsidR="00613CB5" w:rsidRDefault="00613C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3E7A"/>
    <w:rsid w:val="0016495D"/>
    <w:rsid w:val="001822F7"/>
    <w:rsid w:val="00194DC3"/>
    <w:rsid w:val="001A774F"/>
    <w:rsid w:val="001B0A38"/>
    <w:rsid w:val="001B1C0E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E6B56"/>
    <w:rsid w:val="002F6055"/>
    <w:rsid w:val="002F7822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186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2BDD"/>
    <w:rsid w:val="005B44A8"/>
    <w:rsid w:val="005C53B2"/>
    <w:rsid w:val="005D3EBD"/>
    <w:rsid w:val="005D5030"/>
    <w:rsid w:val="005D5088"/>
    <w:rsid w:val="005F4210"/>
    <w:rsid w:val="00600A30"/>
    <w:rsid w:val="00602043"/>
    <w:rsid w:val="00605397"/>
    <w:rsid w:val="006109EF"/>
    <w:rsid w:val="00613CB5"/>
    <w:rsid w:val="00616C94"/>
    <w:rsid w:val="00625747"/>
    <w:rsid w:val="00626D22"/>
    <w:rsid w:val="0064085C"/>
    <w:rsid w:val="00641B80"/>
    <w:rsid w:val="00657301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360D2"/>
    <w:rsid w:val="00755F42"/>
    <w:rsid w:val="00761AFB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61FD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728D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0AF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27837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E7849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5DCF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2F7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asccc.org/resolutions/support-daca-students--in" TargetMode="External"/><Relationship Id="rId9" Type="http://schemas.openxmlformats.org/officeDocument/2006/relationships/hyperlink" Target="https://www.asccc.org/resolutions/esl-equity-impact-caused-termination-common-assessment-initiative" TargetMode="External"/><Relationship Id="rId10" Type="http://schemas.openxmlformats.org/officeDocument/2006/relationships/hyperlink" Target="https://www.asccc.org/resolutions/revise-2002-paper-student-equity-guidelines-developing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2820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3</cp:revision>
  <cp:lastPrinted>2017-04-13T00:50:00Z</cp:lastPrinted>
  <dcterms:created xsi:type="dcterms:W3CDTF">2018-01-01T16:55:00Z</dcterms:created>
  <dcterms:modified xsi:type="dcterms:W3CDTF">2018-01-01T17:01:00Z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