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02E34FC1" w14:textId="77777777" w:rsidR="0050669B" w:rsidRDefault="0050669B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and Diversity Action Committee </w:t>
      </w:r>
    </w:p>
    <w:p w14:paraId="2F20CB97" w14:textId="77777777" w:rsidR="0050669B" w:rsidRDefault="0050669B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 September 2017</w:t>
      </w:r>
    </w:p>
    <w:p w14:paraId="63FC5368" w14:textId="77777777" w:rsidR="0050669B" w:rsidRDefault="0050669B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10:30-3pm</w:t>
      </w:r>
    </w:p>
    <w:p w14:paraId="7842A477" w14:textId="26215CDD" w:rsidR="00F720A3" w:rsidRDefault="00597731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Chair’s House, San Jose, CA</w:t>
      </w: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09666BA4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  <w:r w:rsidR="00743BF7">
        <w:rPr>
          <w:rFonts w:asciiTheme="majorHAnsi" w:hAnsiTheme="majorHAnsi"/>
        </w:rPr>
        <w:t>:  10:33am</w:t>
      </w:r>
    </w:p>
    <w:p w14:paraId="2754A120" w14:textId="22081B91" w:rsidR="00743BF7" w:rsidRDefault="00743BF7" w:rsidP="00743BF7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Dolores Davison</w:t>
      </w:r>
      <w:r w:rsidR="00053F2F">
        <w:rPr>
          <w:rFonts w:asciiTheme="majorHAnsi" w:hAnsiTheme="majorHAnsi"/>
        </w:rPr>
        <w:t xml:space="preserve"> (chair)</w:t>
      </w:r>
      <w:r>
        <w:rPr>
          <w:rFonts w:asciiTheme="majorHAnsi" w:hAnsiTheme="majorHAnsi"/>
        </w:rPr>
        <w:t>, Sam Foster</w:t>
      </w:r>
      <w:r w:rsidR="00053F2F">
        <w:rPr>
          <w:rFonts w:asciiTheme="majorHAnsi" w:hAnsiTheme="majorHAnsi"/>
        </w:rPr>
        <w:t xml:space="preserve"> (2</w:t>
      </w:r>
      <w:r w:rsidR="00053F2F" w:rsidRPr="00053F2F">
        <w:rPr>
          <w:rFonts w:asciiTheme="majorHAnsi" w:hAnsiTheme="majorHAnsi"/>
          <w:vertAlign w:val="superscript"/>
        </w:rPr>
        <w:t>nd</w:t>
      </w:r>
      <w:r w:rsidR="00053F2F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, </w:t>
      </w:r>
      <w:r w:rsidR="00567213">
        <w:rPr>
          <w:rFonts w:asciiTheme="majorHAnsi" w:hAnsiTheme="majorHAnsi"/>
        </w:rPr>
        <w:t xml:space="preserve">Eartha Johnson, </w:t>
      </w:r>
      <w:r>
        <w:rPr>
          <w:rFonts w:asciiTheme="majorHAnsi" w:hAnsiTheme="majorHAnsi"/>
        </w:rPr>
        <w:t xml:space="preserve">Orlando Shannon, Michael </w:t>
      </w:r>
      <w:proofErr w:type="spellStart"/>
      <w:r>
        <w:rPr>
          <w:rFonts w:asciiTheme="majorHAnsi" w:hAnsiTheme="majorHAnsi"/>
        </w:rPr>
        <w:t>Wyly</w:t>
      </w:r>
      <w:proofErr w:type="spellEnd"/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183CF257" w14:textId="77777777" w:rsidR="0050669B" w:rsidRDefault="0006307F" w:rsidP="0050669B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for Statewide Service – </w:t>
      </w:r>
      <w:hyperlink r:id="rId8" w:history="1">
        <w:r w:rsidRPr="00306938">
          <w:rPr>
            <w:rStyle w:val="Hyperlink"/>
            <w:rFonts w:asciiTheme="majorHAnsi" w:hAnsiTheme="majorHAnsi"/>
          </w:rPr>
          <w:t>http://asccc.org/content/application-statewide-service</w:t>
        </w:r>
      </w:hyperlink>
    </w:p>
    <w:p w14:paraId="5C90C48E" w14:textId="77777777" w:rsidR="0050669B" w:rsidRDefault="0050669B" w:rsidP="0050669B">
      <w:pPr>
        <w:jc w:val="both"/>
        <w:rPr>
          <w:rFonts w:asciiTheme="majorHAnsi" w:hAnsiTheme="majorHAnsi"/>
        </w:rPr>
      </w:pPr>
    </w:p>
    <w:p w14:paraId="5364F5A5" w14:textId="115170AB" w:rsidR="0050669B" w:rsidRPr="0050669B" w:rsidRDefault="0050669B" w:rsidP="0050669B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50669B">
        <w:rPr>
          <w:rFonts w:asciiTheme="majorHAnsi" w:hAnsiTheme="majorHAnsi"/>
        </w:rPr>
        <w:t>EDAC Regionals</w:t>
      </w:r>
    </w:p>
    <w:p w14:paraId="38D16037" w14:textId="6330A8B6" w:rsidR="0050669B" w:rsidRPr="0050669B" w:rsidRDefault="0050669B" w:rsidP="0050669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Specifics </w:t>
      </w:r>
    </w:p>
    <w:p w14:paraId="60A3DDE5" w14:textId="759E8B10" w:rsidR="0050669B" w:rsidRDefault="0050669B" w:rsidP="005066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27 October at Solano</w:t>
      </w:r>
    </w:p>
    <w:p w14:paraId="3D29FD20" w14:textId="5439D852" w:rsidR="0050669B" w:rsidRDefault="0050669B" w:rsidP="005066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28 October at Fullerton </w:t>
      </w:r>
    </w:p>
    <w:p w14:paraId="7F4F9F81" w14:textId="740913E7" w:rsidR="0050669B" w:rsidRPr="0050669B" w:rsidRDefault="0050669B" w:rsidP="005066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Participation of committee members</w:t>
      </w:r>
      <w:r w:rsidRPr="0050669B">
        <w:rPr>
          <w:rFonts w:asciiTheme="majorHAnsi" w:hAnsiTheme="majorHAnsi"/>
        </w:rPr>
        <w:t xml:space="preserve"> </w:t>
      </w:r>
      <w:r w:rsidRPr="0050669B">
        <w:rPr>
          <w:rFonts w:asciiTheme="majorHAnsi" w:hAnsiTheme="majorHAnsi"/>
        </w:rPr>
        <w:tab/>
      </w:r>
    </w:p>
    <w:p w14:paraId="53EC6371" w14:textId="29D9C30D" w:rsidR="0050669B" w:rsidRDefault="0050669B" w:rsidP="0050669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General Session Focus on Civil Discourse </w:t>
      </w:r>
    </w:p>
    <w:p w14:paraId="5380F760" w14:textId="5BDA8DDC" w:rsidR="001A505B" w:rsidRDefault="0050669B" w:rsidP="00C57D19">
      <w:pPr>
        <w:numPr>
          <w:ilvl w:val="1"/>
          <w:numId w:val="7"/>
        </w:numPr>
        <w:rPr>
          <w:rFonts w:asciiTheme="majorHAnsi" w:hAnsiTheme="majorHAnsi"/>
        </w:rPr>
      </w:pPr>
      <w:r w:rsidRPr="0050669B">
        <w:rPr>
          <w:rFonts w:asciiTheme="majorHAnsi" w:hAnsiTheme="majorHAnsi"/>
        </w:rPr>
        <w:t xml:space="preserve">Topics for breakout sessions </w:t>
      </w:r>
      <w:r w:rsidR="004A498D">
        <w:rPr>
          <w:rFonts w:asciiTheme="majorHAnsi" w:hAnsiTheme="majorHAnsi"/>
        </w:rPr>
        <w:t>– DACA/Basic protections that our students already enjoy and how to communicate this to students</w:t>
      </w:r>
      <w:r w:rsidR="00795BF4">
        <w:rPr>
          <w:rFonts w:asciiTheme="majorHAnsi" w:hAnsiTheme="majorHAnsi"/>
        </w:rPr>
        <w:t>;</w:t>
      </w:r>
      <w:r w:rsidR="004A498D">
        <w:rPr>
          <w:rFonts w:asciiTheme="majorHAnsi" w:hAnsiTheme="majorHAnsi"/>
        </w:rPr>
        <w:t xml:space="preserve"> Basic Skills </w:t>
      </w:r>
      <w:r w:rsidR="00E31EC3">
        <w:rPr>
          <w:rFonts w:asciiTheme="majorHAnsi" w:hAnsiTheme="majorHAnsi"/>
        </w:rPr>
        <w:t xml:space="preserve">and curriculum </w:t>
      </w:r>
      <w:bookmarkStart w:id="0" w:name="_GoBack"/>
      <w:bookmarkEnd w:id="0"/>
      <w:r w:rsidR="004A498D">
        <w:rPr>
          <w:rFonts w:asciiTheme="majorHAnsi" w:hAnsiTheme="majorHAnsi"/>
        </w:rPr>
        <w:t xml:space="preserve">and Equity; </w:t>
      </w:r>
      <w:r w:rsidR="0009464A">
        <w:rPr>
          <w:rFonts w:asciiTheme="majorHAnsi" w:hAnsiTheme="majorHAnsi"/>
        </w:rPr>
        <w:t>ADT in Social Justice and soc</w:t>
      </w:r>
      <w:r w:rsidR="00812164">
        <w:rPr>
          <w:rFonts w:asciiTheme="majorHAnsi" w:hAnsiTheme="majorHAnsi"/>
        </w:rPr>
        <w:t xml:space="preserve">ial justice campaign on campus – envisioning curriculum as a social justice issue; </w:t>
      </w:r>
      <w:r w:rsidR="00294C44">
        <w:rPr>
          <w:rFonts w:asciiTheme="majorHAnsi" w:hAnsiTheme="majorHAnsi"/>
        </w:rPr>
        <w:t xml:space="preserve"> implications of sanctuary state – how does that empower us, how does it protect us; faculty not recognizing need for equity conversations (how do we prompt this discussion); Celia would present on DACA; </w:t>
      </w:r>
      <w:r w:rsidR="00640D15">
        <w:rPr>
          <w:rFonts w:asciiTheme="majorHAnsi" w:hAnsiTheme="majorHAnsi"/>
        </w:rPr>
        <w:t xml:space="preserve">what kinds of take </w:t>
      </w:r>
      <w:proofErr w:type="spellStart"/>
      <w:r w:rsidR="00640D15">
        <w:rPr>
          <w:rFonts w:asciiTheme="majorHAnsi" w:hAnsiTheme="majorHAnsi"/>
        </w:rPr>
        <w:t>aways</w:t>
      </w:r>
      <w:proofErr w:type="spellEnd"/>
      <w:r w:rsidR="00640D15">
        <w:rPr>
          <w:rFonts w:asciiTheme="majorHAnsi" w:hAnsiTheme="majorHAnsi"/>
        </w:rPr>
        <w:t xml:space="preserve"> can we get from these; </w:t>
      </w:r>
      <w:r w:rsidR="00D66857">
        <w:rPr>
          <w:rFonts w:asciiTheme="majorHAnsi" w:hAnsiTheme="majorHAnsi"/>
        </w:rPr>
        <w:t>strategies for broaching these conversations; responsibilities as educators pedagogically and otherwise</w:t>
      </w:r>
      <w:r w:rsidR="001A505B">
        <w:rPr>
          <w:rFonts w:asciiTheme="majorHAnsi" w:hAnsiTheme="majorHAnsi"/>
        </w:rPr>
        <w:t>—why should this matter?</w:t>
      </w:r>
      <w:r w:rsidR="00796031">
        <w:rPr>
          <w:rFonts w:asciiTheme="majorHAnsi" w:hAnsiTheme="majorHAnsi"/>
        </w:rPr>
        <w:t xml:space="preserve"> In the weeds workshops</w:t>
      </w:r>
      <w:r w:rsidR="00BD0A98">
        <w:rPr>
          <w:rFonts w:asciiTheme="majorHAnsi" w:hAnsiTheme="majorHAnsi"/>
        </w:rPr>
        <w:t xml:space="preserve"> about effective practices </w:t>
      </w:r>
      <w:r w:rsidR="00DD4433">
        <w:rPr>
          <w:rFonts w:asciiTheme="majorHAnsi" w:hAnsiTheme="majorHAnsi"/>
        </w:rPr>
        <w:t xml:space="preserve">– what tools can you bring back to the campus to aid </w:t>
      </w:r>
      <w:proofErr w:type="gramStart"/>
      <w:r w:rsidR="00DD4433">
        <w:rPr>
          <w:rFonts w:asciiTheme="majorHAnsi" w:hAnsiTheme="majorHAnsi"/>
        </w:rPr>
        <w:t>other</w:t>
      </w:r>
      <w:proofErr w:type="gramEnd"/>
      <w:r w:rsidR="00DD4433">
        <w:rPr>
          <w:rFonts w:asciiTheme="majorHAnsi" w:hAnsiTheme="majorHAnsi"/>
        </w:rPr>
        <w:t xml:space="preserve"> faculty</w:t>
      </w:r>
    </w:p>
    <w:p w14:paraId="40A04EEF" w14:textId="7F5AE1BA" w:rsidR="00003A71" w:rsidRDefault="00003A71" w:rsidP="00003A7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Dolores will create program and send to committee for approval</w:t>
      </w:r>
    </w:p>
    <w:p w14:paraId="22A5BE74" w14:textId="4B881FF6" w:rsidR="00563425" w:rsidRPr="00C57D19" w:rsidRDefault="00563425" w:rsidP="00C57D1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from a student perspective </w:t>
      </w:r>
    </w:p>
    <w:p w14:paraId="087F4073" w14:textId="30DB397B" w:rsidR="008155B8" w:rsidRPr="0050669B" w:rsidRDefault="0050669B" w:rsidP="00A7292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logistics for sessions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13330CD3" w14:textId="77777777" w:rsidR="0050669B" w:rsidRDefault="00AD7B9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</w:t>
      </w:r>
      <w:r w:rsidR="00F720A3">
        <w:rPr>
          <w:rFonts w:asciiTheme="majorHAnsi" w:hAnsiTheme="majorHAnsi"/>
        </w:rPr>
        <w:t xml:space="preserve"> Planning </w:t>
      </w:r>
    </w:p>
    <w:p w14:paraId="46FA0622" w14:textId="77777777" w:rsidR="0050669B" w:rsidRDefault="0050669B" w:rsidP="0050669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Breakout of Civil Discourse </w:t>
      </w:r>
    </w:p>
    <w:p w14:paraId="39AF7DC2" w14:textId="77777777" w:rsidR="00D71E2F" w:rsidRDefault="0050669B" w:rsidP="00275083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Breakout to report current activities/other ideas</w:t>
      </w:r>
    </w:p>
    <w:p w14:paraId="22C08A1F" w14:textId="77777777" w:rsidR="009F022D" w:rsidRDefault="00A33CF4" w:rsidP="00D71E2F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Initiating</w:t>
      </w:r>
      <w:r w:rsidR="00D71E2F">
        <w:rPr>
          <w:rFonts w:asciiTheme="majorHAnsi" w:hAnsiTheme="majorHAnsi"/>
        </w:rPr>
        <w:t xml:space="preserve"> on starting these conversation</w:t>
      </w:r>
    </w:p>
    <w:p w14:paraId="7A271F30" w14:textId="4DC2AC8A" w:rsidR="009E7C40" w:rsidRPr="0050669B" w:rsidRDefault="009F022D" w:rsidP="00D71E2F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Breaking down silos to better serve equity/SSSP – Equitable Equity</w:t>
      </w:r>
      <w:r w:rsidR="00F720A3">
        <w:rPr>
          <w:rFonts w:asciiTheme="majorHAnsi" w:hAnsiTheme="majorHAnsi"/>
        </w:rPr>
        <w:br/>
      </w:r>
    </w:p>
    <w:p w14:paraId="7C5C053E" w14:textId="0EEF6E9A" w:rsidR="0050669B" w:rsidRDefault="0050669B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assignments to EDAC</w:t>
      </w:r>
    </w:p>
    <w:p w14:paraId="4061FC41" w14:textId="49B8067D" w:rsidR="009F022D" w:rsidRPr="00437B77" w:rsidRDefault="00307F90" w:rsidP="00437B77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DACA website and resources </w:t>
      </w:r>
    </w:p>
    <w:p w14:paraId="1608CEF9" w14:textId="55BE7CFF" w:rsidR="00D71E2F" w:rsidRDefault="00307F90" w:rsidP="00D71E2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on Veterans Resource Centers</w:t>
      </w:r>
    </w:p>
    <w:p w14:paraId="23DCD7EE" w14:textId="6245BD04" w:rsidR="009611E8" w:rsidRDefault="009611E8" w:rsidP="009611E8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is it managed?</w:t>
      </w:r>
    </w:p>
    <w:p w14:paraId="7E9CD935" w14:textId="193719D0" w:rsidR="009611E8" w:rsidRDefault="009611E8" w:rsidP="009611E8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Gender issues </w:t>
      </w:r>
    </w:p>
    <w:p w14:paraId="49AEEA7B" w14:textId="6DABAF7C" w:rsidR="00BC0728" w:rsidRPr="0058503F" w:rsidRDefault="009611E8" w:rsidP="0058503F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kinds of services </w:t>
      </w:r>
      <w:r w:rsidR="00BC0728">
        <w:rPr>
          <w:rFonts w:asciiTheme="majorHAnsi" w:hAnsiTheme="majorHAnsi"/>
        </w:rPr>
        <w:t>are available for students/staff/faculty?</w:t>
      </w:r>
    </w:p>
    <w:p w14:paraId="07CE13CA" w14:textId="21D98D13" w:rsidR="00D71E2F" w:rsidRPr="00D71E2F" w:rsidRDefault="00D71E2F" w:rsidP="00D71E2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Paper on hiring </w:t>
      </w:r>
      <w:r w:rsidR="00BF77B6">
        <w:rPr>
          <w:rFonts w:asciiTheme="majorHAnsi" w:hAnsiTheme="majorHAnsi"/>
        </w:rPr>
        <w:t>– outline to exec in November</w:t>
      </w:r>
    </w:p>
    <w:p w14:paraId="71421368" w14:textId="77777777" w:rsidR="0050669B" w:rsidRDefault="0050669B" w:rsidP="0050669B">
      <w:pPr>
        <w:ind w:left="1080"/>
        <w:rPr>
          <w:rFonts w:asciiTheme="majorHAnsi" w:hAnsiTheme="majorHAnsi"/>
        </w:rPr>
      </w:pP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7F055A4F" w14:textId="1467A8EE" w:rsidR="0050669B" w:rsidRPr="0050669B" w:rsidRDefault="0050669B" w:rsidP="0050669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0B6682C3" w14:textId="67C8608A" w:rsidR="0050669B" w:rsidRP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Committee Meeting, 29-30 September, Moreno Valley College</w:t>
      </w:r>
    </w:p>
    <w:p w14:paraId="7DCD10FD" w14:textId="77777777" w:rsid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Area Meetings – 13 and 14 October, locations vary</w:t>
      </w:r>
    </w:p>
    <w:p w14:paraId="2C0DA4A7" w14:textId="024DC53D" w:rsidR="0050669B" w:rsidRP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CTE Regional Meetings – 20 and 21 October</w:t>
      </w:r>
    </w:p>
    <w:p w14:paraId="06B1BA36" w14:textId="7C709E4A" w:rsid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EDAC Regionals – 27 and 28 October</w:t>
      </w:r>
    </w:p>
    <w:p w14:paraId="3F11B578" w14:textId="77777777" w:rsid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– 2-4 November, Irvine Marriott</w:t>
      </w:r>
    </w:p>
    <w:p w14:paraId="7C94772B" w14:textId="6C11ECAE" w:rsidR="0050669B" w:rsidRPr="0091370D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Regionals – 17 and 18 November</w:t>
      </w:r>
    </w:p>
    <w:p w14:paraId="33F6A083" w14:textId="77777777" w:rsidR="0050669B" w:rsidRDefault="0050669B" w:rsidP="0050669B">
      <w:pPr>
        <w:ind w:left="1980"/>
        <w:rPr>
          <w:rFonts w:asciiTheme="majorHAnsi" w:hAnsiTheme="majorHAnsi"/>
        </w:rPr>
      </w:pP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28781357" w14:textId="033DCF7C" w:rsidR="0050669B" w:rsidRDefault="0050669B" w:rsidP="0050669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Additional Announcements/Issues</w:t>
      </w:r>
      <w:r>
        <w:rPr>
          <w:rFonts w:asciiTheme="majorHAnsi" w:hAnsiTheme="majorHAnsi"/>
        </w:rPr>
        <w:br/>
      </w:r>
    </w:p>
    <w:p w14:paraId="45B8B231" w14:textId="4390E398" w:rsidR="00B375FE" w:rsidRPr="0050669B" w:rsidRDefault="0080639A" w:rsidP="0050669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27EA7507" w14:textId="77777777" w:rsidR="00FC2DB4" w:rsidRPr="000C489F" w:rsidRDefault="00FC2DB4" w:rsidP="00FC2DB4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8248C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7CE38" w14:textId="77777777" w:rsidR="00675BAC" w:rsidRDefault="00675BAC">
      <w:r>
        <w:separator/>
      </w:r>
    </w:p>
  </w:endnote>
  <w:endnote w:type="continuationSeparator" w:id="0">
    <w:p w14:paraId="28B8F637" w14:textId="77777777" w:rsidR="00675BAC" w:rsidRDefault="0067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6020C" w14:textId="77777777" w:rsidR="00675BAC" w:rsidRDefault="00675BAC">
      <w:r>
        <w:separator/>
      </w:r>
    </w:p>
  </w:footnote>
  <w:footnote w:type="continuationSeparator" w:id="0">
    <w:p w14:paraId="597FEE83" w14:textId="77777777" w:rsidR="00675BAC" w:rsidRDefault="00675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>
    <w:nsid w:val="76B25135"/>
    <w:multiLevelType w:val="hybridMultilevel"/>
    <w:tmpl w:val="68B6988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03A71"/>
    <w:rsid w:val="0001045F"/>
    <w:rsid w:val="00011A0E"/>
    <w:rsid w:val="00022D3A"/>
    <w:rsid w:val="00035A84"/>
    <w:rsid w:val="00036445"/>
    <w:rsid w:val="00042A4E"/>
    <w:rsid w:val="00053F2F"/>
    <w:rsid w:val="00054173"/>
    <w:rsid w:val="0006307F"/>
    <w:rsid w:val="00082EE9"/>
    <w:rsid w:val="00092652"/>
    <w:rsid w:val="0009464A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505B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94C44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7F90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37B77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498D"/>
    <w:rsid w:val="004A78CF"/>
    <w:rsid w:val="004B62D3"/>
    <w:rsid w:val="004C19D9"/>
    <w:rsid w:val="004D348B"/>
    <w:rsid w:val="004E5C5A"/>
    <w:rsid w:val="004F2105"/>
    <w:rsid w:val="004F61F7"/>
    <w:rsid w:val="0050669B"/>
    <w:rsid w:val="00511299"/>
    <w:rsid w:val="00511863"/>
    <w:rsid w:val="00540608"/>
    <w:rsid w:val="00543566"/>
    <w:rsid w:val="00546DCC"/>
    <w:rsid w:val="005522F9"/>
    <w:rsid w:val="00563425"/>
    <w:rsid w:val="00566EEC"/>
    <w:rsid w:val="00567026"/>
    <w:rsid w:val="00567213"/>
    <w:rsid w:val="00576C85"/>
    <w:rsid w:val="00582ACA"/>
    <w:rsid w:val="0058503F"/>
    <w:rsid w:val="00585CCB"/>
    <w:rsid w:val="0059095D"/>
    <w:rsid w:val="005949BB"/>
    <w:rsid w:val="00597731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0D15"/>
    <w:rsid w:val="00641B80"/>
    <w:rsid w:val="00657C17"/>
    <w:rsid w:val="00675BAC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43BF7"/>
    <w:rsid w:val="00755F42"/>
    <w:rsid w:val="0076476B"/>
    <w:rsid w:val="0078283E"/>
    <w:rsid w:val="00795B77"/>
    <w:rsid w:val="00795BF4"/>
    <w:rsid w:val="00796031"/>
    <w:rsid w:val="007A4E19"/>
    <w:rsid w:val="007A508F"/>
    <w:rsid w:val="007B2D2B"/>
    <w:rsid w:val="007D4ED1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2164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611E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022D"/>
    <w:rsid w:val="009F1F58"/>
    <w:rsid w:val="009F705D"/>
    <w:rsid w:val="00A10E07"/>
    <w:rsid w:val="00A1506E"/>
    <w:rsid w:val="00A16838"/>
    <w:rsid w:val="00A227F5"/>
    <w:rsid w:val="00A31016"/>
    <w:rsid w:val="00A33CF4"/>
    <w:rsid w:val="00A406B3"/>
    <w:rsid w:val="00A4282D"/>
    <w:rsid w:val="00A51F23"/>
    <w:rsid w:val="00A5607B"/>
    <w:rsid w:val="00A70D9F"/>
    <w:rsid w:val="00A72929"/>
    <w:rsid w:val="00A749C5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0728"/>
    <w:rsid w:val="00BD0A98"/>
    <w:rsid w:val="00BD48DB"/>
    <w:rsid w:val="00BE033E"/>
    <w:rsid w:val="00BE2C02"/>
    <w:rsid w:val="00BE4EE6"/>
    <w:rsid w:val="00BF737A"/>
    <w:rsid w:val="00BF77B6"/>
    <w:rsid w:val="00C14311"/>
    <w:rsid w:val="00C23EB9"/>
    <w:rsid w:val="00C30DA0"/>
    <w:rsid w:val="00C335C5"/>
    <w:rsid w:val="00C353C1"/>
    <w:rsid w:val="00C456F4"/>
    <w:rsid w:val="00C53C16"/>
    <w:rsid w:val="00C57760"/>
    <w:rsid w:val="00C57D19"/>
    <w:rsid w:val="00C62DD5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857"/>
    <w:rsid w:val="00D66C18"/>
    <w:rsid w:val="00D67206"/>
    <w:rsid w:val="00D71E2F"/>
    <w:rsid w:val="00D8129E"/>
    <w:rsid w:val="00D846F6"/>
    <w:rsid w:val="00DB0849"/>
    <w:rsid w:val="00DB6CF4"/>
    <w:rsid w:val="00DC1F1E"/>
    <w:rsid w:val="00DD4433"/>
    <w:rsid w:val="00DD7980"/>
    <w:rsid w:val="00DF2D65"/>
    <w:rsid w:val="00DF7075"/>
    <w:rsid w:val="00E00793"/>
    <w:rsid w:val="00E0243D"/>
    <w:rsid w:val="00E045CF"/>
    <w:rsid w:val="00E06EBD"/>
    <w:rsid w:val="00E31EC3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asccc.org/content/application-statewide-servic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2280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2017-04-13T00:50:00Z</cp:lastPrinted>
  <dcterms:created xsi:type="dcterms:W3CDTF">2017-09-20T21:22:00Z</dcterms:created>
  <dcterms:modified xsi:type="dcterms:W3CDTF">2017-09-20T21:22:00Z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