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513E069D"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201BE3">
        <w:rPr>
          <w:rFonts w:asciiTheme="majorHAnsi" w:hAnsiTheme="majorHAnsi"/>
          <w:sz w:val="24"/>
          <w:szCs w:val="24"/>
        </w:rPr>
        <w:t>January 15</w:t>
      </w:r>
      <w:r w:rsidR="00AF39D2">
        <w:rPr>
          <w:rFonts w:asciiTheme="majorHAnsi" w:hAnsiTheme="majorHAnsi"/>
          <w:sz w:val="24"/>
          <w:szCs w:val="24"/>
        </w:rPr>
        <w:t>, 20</w:t>
      </w:r>
      <w:r w:rsidR="00201BE3">
        <w:rPr>
          <w:rFonts w:asciiTheme="majorHAnsi" w:hAnsiTheme="majorHAnsi"/>
          <w:sz w:val="24"/>
          <w:szCs w:val="24"/>
        </w:rPr>
        <w:t>20</w:t>
      </w:r>
    </w:p>
    <w:p w14:paraId="290C0EA9" w14:textId="719B60E0"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Pr>
          <w:rFonts w:asciiTheme="majorHAnsi" w:hAnsiTheme="majorHAnsi"/>
          <w:sz w:val="24"/>
        </w:rPr>
        <w:t xml:space="preserve">0 AM- </w:t>
      </w:r>
      <w:r w:rsidR="00201BE3">
        <w:rPr>
          <w:rFonts w:asciiTheme="majorHAnsi" w:hAnsiTheme="majorHAnsi"/>
          <w:sz w:val="24"/>
        </w:rPr>
        <w:t>10</w:t>
      </w:r>
      <w:r>
        <w:rPr>
          <w:rFonts w:asciiTheme="majorHAnsi" w:hAnsiTheme="majorHAnsi"/>
          <w:sz w:val="24"/>
        </w:rPr>
        <w:t>:30 A</w:t>
      </w:r>
      <w:r w:rsidR="00AF39D2">
        <w:rPr>
          <w:rFonts w:asciiTheme="majorHAnsi" w:hAnsiTheme="majorHAnsi"/>
          <w:sz w:val="24"/>
        </w:rPr>
        <w:t>M</w:t>
      </w:r>
    </w:p>
    <w:p w14:paraId="6D8E4343" w14:textId="5945B787" w:rsidR="0063492B" w:rsidRPr="009537C1" w:rsidRDefault="009537C1" w:rsidP="00710AEC">
      <w:pPr>
        <w:pStyle w:val="Title"/>
        <w:ind w:left="0"/>
        <w:rPr>
          <w:rFonts w:asciiTheme="majorHAnsi" w:hAnsiTheme="majorHAnsi"/>
          <w:b w:val="0"/>
          <w:bCs w:val="0"/>
          <w:sz w:val="22"/>
          <w:szCs w:val="22"/>
        </w:rPr>
      </w:pPr>
      <w:r w:rsidRPr="009537C1">
        <w:rPr>
          <w:rFonts w:asciiTheme="majorHAnsi" w:hAnsiTheme="majorHAnsi"/>
          <w:b w:val="0"/>
          <w:bCs w:val="0"/>
          <w:sz w:val="22"/>
          <w:szCs w:val="22"/>
        </w:rPr>
        <w:t>Zoom Meeting</w:t>
      </w:r>
    </w:p>
    <w:p w14:paraId="12954F7E" w14:textId="47DEA98E" w:rsidR="00710AEC" w:rsidRPr="00710AEC" w:rsidRDefault="00710AEC" w:rsidP="00710AEC">
      <w:pPr>
        <w:pStyle w:val="Title"/>
        <w:rPr>
          <w:b w:val="0"/>
          <w:bCs w:val="0"/>
          <w:sz w:val="20"/>
          <w:szCs w:val="20"/>
        </w:rPr>
      </w:pPr>
      <w:r w:rsidRPr="00710AEC">
        <w:rPr>
          <w:b w:val="0"/>
          <w:bCs w:val="0"/>
          <w:sz w:val="20"/>
          <w:szCs w:val="20"/>
        </w:rPr>
        <w:t xml:space="preserve">Join from PC, Mac, Linux, iOS or Android: </w:t>
      </w:r>
      <w:hyperlink r:id="rId8" w:history="1">
        <w:r w:rsidRPr="00710AEC">
          <w:rPr>
            <w:rStyle w:val="Hyperlink"/>
            <w:b w:val="0"/>
            <w:bCs w:val="0"/>
            <w:sz w:val="20"/>
            <w:szCs w:val="20"/>
          </w:rPr>
          <w:t>https://cccconfer.zoom.us/j/8370552669</w:t>
        </w:r>
      </w:hyperlink>
      <w:r w:rsidR="00906750">
        <w:rPr>
          <w:rStyle w:val="Hyperlink"/>
          <w:b w:val="0"/>
          <w:bCs w:val="0"/>
          <w:sz w:val="20"/>
          <w:szCs w:val="20"/>
        </w:rPr>
        <w:t xml:space="preserve"> </w:t>
      </w:r>
      <w:r w:rsidRPr="00710AEC">
        <w:rPr>
          <w:b w:val="0"/>
          <w:bCs w:val="0"/>
          <w:sz w:val="20"/>
          <w:szCs w:val="20"/>
        </w:rPr>
        <w:t xml:space="preserve"> </w:t>
      </w:r>
    </w:p>
    <w:p w14:paraId="05174B2D" w14:textId="77777777" w:rsidR="00710AEC" w:rsidRPr="00710AEC" w:rsidRDefault="00710AEC" w:rsidP="00710AEC">
      <w:pPr>
        <w:pStyle w:val="Title"/>
        <w:rPr>
          <w:b w:val="0"/>
          <w:bCs w:val="0"/>
          <w:sz w:val="20"/>
          <w:szCs w:val="20"/>
        </w:rPr>
      </w:pPr>
      <w:r w:rsidRPr="00710AEC">
        <w:rPr>
          <w:b w:val="0"/>
          <w:bCs w:val="0"/>
          <w:sz w:val="20"/>
          <w:szCs w:val="20"/>
        </w:rPr>
        <w:t>Or iPhone one-tap (US Toll):  +16699006833,8370552669</w:t>
      </w:r>
      <w:proofErr w:type="gramStart"/>
      <w:r w:rsidRPr="00710AEC">
        <w:rPr>
          <w:b w:val="0"/>
          <w:bCs w:val="0"/>
          <w:sz w:val="20"/>
          <w:szCs w:val="20"/>
        </w:rPr>
        <w:t>#  or</w:t>
      </w:r>
      <w:proofErr w:type="gramEnd"/>
      <w:r w:rsidRPr="00710AEC">
        <w:rPr>
          <w:b w:val="0"/>
          <w:bCs w:val="0"/>
          <w:sz w:val="20"/>
          <w:szCs w:val="20"/>
        </w:rPr>
        <w:t xml:space="preserve"> +16468769923,8370552669# </w:t>
      </w:r>
    </w:p>
    <w:p w14:paraId="69ABABE0" w14:textId="77777777" w:rsidR="00710AEC" w:rsidRPr="00710AEC" w:rsidRDefault="00710AEC" w:rsidP="00710AEC">
      <w:pPr>
        <w:pStyle w:val="Title"/>
        <w:ind w:left="0"/>
        <w:jc w:val="left"/>
        <w:rPr>
          <w:b w:val="0"/>
          <w:bCs w:val="0"/>
          <w:sz w:val="20"/>
          <w:szCs w:val="20"/>
        </w:rPr>
      </w:pPr>
    </w:p>
    <w:p w14:paraId="79EDA8DB" w14:textId="77777777" w:rsidR="00710AEC" w:rsidRPr="00710AEC" w:rsidRDefault="00710AEC" w:rsidP="00710AEC">
      <w:pPr>
        <w:pStyle w:val="Title"/>
        <w:rPr>
          <w:b w:val="0"/>
          <w:bCs w:val="0"/>
          <w:sz w:val="20"/>
          <w:szCs w:val="20"/>
        </w:rPr>
      </w:pPr>
      <w:r w:rsidRPr="00710AEC">
        <w:rPr>
          <w:b w:val="0"/>
          <w:bCs w:val="0"/>
          <w:sz w:val="20"/>
          <w:szCs w:val="20"/>
        </w:rPr>
        <w:t>Or Telephone:</w:t>
      </w:r>
    </w:p>
    <w:p w14:paraId="2D73DCC2" w14:textId="77777777" w:rsidR="00710AEC" w:rsidRPr="00710AEC" w:rsidRDefault="00710AEC" w:rsidP="00710AEC">
      <w:pPr>
        <w:pStyle w:val="Title"/>
        <w:rPr>
          <w:b w:val="0"/>
          <w:bCs w:val="0"/>
          <w:sz w:val="20"/>
          <w:szCs w:val="20"/>
        </w:rPr>
      </w:pPr>
      <w:r w:rsidRPr="00710AEC">
        <w:rPr>
          <w:b w:val="0"/>
          <w:bCs w:val="0"/>
          <w:sz w:val="20"/>
          <w:szCs w:val="20"/>
        </w:rPr>
        <w:t xml:space="preserve">    Dial:</w:t>
      </w:r>
    </w:p>
    <w:p w14:paraId="50E8DA6A" w14:textId="77777777" w:rsidR="00710AEC" w:rsidRPr="00710AEC" w:rsidRDefault="00710AEC" w:rsidP="00710AEC">
      <w:pPr>
        <w:pStyle w:val="Title"/>
        <w:rPr>
          <w:b w:val="0"/>
          <w:bCs w:val="0"/>
          <w:sz w:val="20"/>
          <w:szCs w:val="20"/>
        </w:rPr>
      </w:pPr>
      <w:r w:rsidRPr="00710AEC">
        <w:rPr>
          <w:b w:val="0"/>
          <w:bCs w:val="0"/>
          <w:sz w:val="20"/>
          <w:szCs w:val="20"/>
        </w:rPr>
        <w:t xml:space="preserve">    +1 669 900 6833 (US Toll)</w:t>
      </w:r>
    </w:p>
    <w:p w14:paraId="100FE97B" w14:textId="77777777" w:rsidR="00710AEC" w:rsidRPr="00710AEC" w:rsidRDefault="00710AEC" w:rsidP="00710AEC">
      <w:pPr>
        <w:pStyle w:val="Title"/>
        <w:rPr>
          <w:b w:val="0"/>
          <w:bCs w:val="0"/>
          <w:sz w:val="20"/>
          <w:szCs w:val="20"/>
        </w:rPr>
      </w:pPr>
      <w:r w:rsidRPr="00710AEC">
        <w:rPr>
          <w:b w:val="0"/>
          <w:bCs w:val="0"/>
          <w:sz w:val="20"/>
          <w:szCs w:val="20"/>
        </w:rPr>
        <w:t xml:space="preserve">    +1 646 876 9923 (US Toll)</w:t>
      </w:r>
    </w:p>
    <w:p w14:paraId="3E385FB5" w14:textId="621ED484" w:rsidR="006301E6" w:rsidRDefault="00710AEC" w:rsidP="006301E6">
      <w:pPr>
        <w:pStyle w:val="Title"/>
        <w:rPr>
          <w:b w:val="0"/>
          <w:bCs w:val="0"/>
          <w:sz w:val="20"/>
          <w:szCs w:val="20"/>
        </w:rPr>
      </w:pPr>
      <w:r w:rsidRPr="00710AEC">
        <w:rPr>
          <w:b w:val="0"/>
          <w:bCs w:val="0"/>
          <w:sz w:val="20"/>
          <w:szCs w:val="20"/>
        </w:rPr>
        <w:t xml:space="preserve">    Meeting ID: 837 055 2669</w:t>
      </w:r>
    </w:p>
    <w:p w14:paraId="0F98112F" w14:textId="57D7FF54" w:rsidR="00710AEC" w:rsidRDefault="00710AEC" w:rsidP="00710AEC">
      <w:pPr>
        <w:pStyle w:val="Title"/>
        <w:rPr>
          <w:b w:val="0"/>
          <w:bCs w:val="0"/>
          <w:sz w:val="20"/>
          <w:szCs w:val="20"/>
        </w:rPr>
      </w:pPr>
    </w:p>
    <w:p w14:paraId="5AE09F10" w14:textId="2506AC27" w:rsidR="0063492B" w:rsidRPr="00E414EF" w:rsidRDefault="00710AEC" w:rsidP="00E414EF">
      <w:pPr>
        <w:pStyle w:val="Title"/>
        <w:rPr>
          <w:b w:val="0"/>
          <w:bCs w:val="0"/>
          <w:sz w:val="20"/>
          <w:szCs w:val="20"/>
        </w:rPr>
      </w:pPr>
      <w:r>
        <w:rPr>
          <w:b w:val="0"/>
          <w:bCs w:val="0"/>
          <w:sz w:val="20"/>
          <w:szCs w:val="20"/>
        </w:rPr>
        <w:t xml:space="preserve">Basecamp log-in: </w:t>
      </w:r>
      <w:hyperlink r:id="rId9" w:history="1">
        <w:r w:rsidRPr="00F94FE7">
          <w:rPr>
            <w:rStyle w:val="Hyperlink"/>
            <w:b w:val="0"/>
            <w:bCs w:val="0"/>
            <w:sz w:val="20"/>
            <w:szCs w:val="20"/>
          </w:rPr>
          <w:t>https://3.basecamp.com/4286309/projects/13688086</w:t>
        </w:r>
      </w:hyperlink>
      <w:r>
        <w:rPr>
          <w:b w:val="0"/>
          <w:bCs w:val="0"/>
          <w:sz w:val="20"/>
          <w:szCs w:val="20"/>
        </w:rPr>
        <w:t xml:space="preserve"> </w:t>
      </w:r>
    </w:p>
    <w:p w14:paraId="359F2CA1" w14:textId="21594F5E" w:rsidR="0063492B" w:rsidRPr="000B60CF" w:rsidRDefault="0063492B" w:rsidP="000B60CF">
      <w:pPr>
        <w:pStyle w:val="Title"/>
        <w:rPr>
          <w:rFonts w:asciiTheme="majorHAnsi" w:hAnsiTheme="majorHAnsi"/>
          <w:sz w:val="32"/>
          <w:szCs w:val="32"/>
        </w:rPr>
      </w:pPr>
      <w:r w:rsidRPr="000B60CF">
        <w:rPr>
          <w:rFonts w:asciiTheme="majorHAnsi" w:hAnsiTheme="majorHAnsi"/>
          <w:sz w:val="32"/>
          <w:szCs w:val="32"/>
        </w:rPr>
        <w:t xml:space="preserve">AGENDA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9E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0EA0953" w:rsidR="0063492B" w:rsidRDefault="0063492B" w:rsidP="0063492B">
      <w:pPr>
        <w:ind w:left="1080"/>
        <w:rPr>
          <w:rFonts w:asciiTheme="majorHAnsi" w:hAnsiTheme="majorHAnsi"/>
        </w:rPr>
      </w:pPr>
      <w:r>
        <w:rPr>
          <w:rFonts w:asciiTheme="majorHAnsi" w:hAnsiTheme="majorHAnsi"/>
        </w:rPr>
        <w:t>Mayra Cruz</w:t>
      </w:r>
      <w:r w:rsidRPr="0063492B">
        <w:rPr>
          <w:rFonts w:asciiTheme="majorHAnsi" w:hAnsiTheme="majorHAnsi"/>
        </w:rPr>
        <w:t xml:space="preserve"> </w:t>
      </w:r>
      <w:r>
        <w:rPr>
          <w:rFonts w:asciiTheme="majorHAnsi" w:hAnsiTheme="majorHAnsi"/>
        </w:rPr>
        <w:tab/>
      </w:r>
      <w:r>
        <w:rPr>
          <w:rFonts w:asciiTheme="majorHAnsi" w:hAnsiTheme="majorHAnsi"/>
        </w:rPr>
        <w:tab/>
      </w:r>
      <w:r w:rsidRPr="0063492B">
        <w:rPr>
          <w:rFonts w:asciiTheme="majorHAnsi" w:hAnsiTheme="majorHAnsi"/>
        </w:rPr>
        <w:t>Darcie McClelland</w:t>
      </w:r>
      <w:r w:rsidRPr="0063492B">
        <w:rPr>
          <w:rFonts w:asciiTheme="majorHAnsi" w:hAnsiTheme="majorHAnsi"/>
        </w:rPr>
        <w:tab/>
      </w:r>
    </w:p>
    <w:p w14:paraId="4BB9C742" w14:textId="1DACCDA1" w:rsidR="0063492B" w:rsidRPr="0063492B" w:rsidRDefault="0063492B" w:rsidP="0063492B">
      <w:pPr>
        <w:ind w:left="1080"/>
        <w:rPr>
          <w:rFonts w:asciiTheme="majorHAnsi" w:hAnsiTheme="majorHAnsi"/>
        </w:rPr>
      </w:pPr>
      <w:r w:rsidRPr="0063492B">
        <w:rPr>
          <w:rFonts w:asciiTheme="majorHAnsi" w:hAnsiTheme="majorHAnsi"/>
        </w:rPr>
        <w:t xml:space="preserve">Cheryl </w:t>
      </w:r>
      <w:proofErr w:type="spellStart"/>
      <w:r w:rsidRPr="0063492B">
        <w:rPr>
          <w:rFonts w:asciiTheme="majorHAnsi" w:hAnsiTheme="majorHAnsi"/>
        </w:rPr>
        <w:t>Aschenbach</w:t>
      </w:r>
      <w:proofErr w:type="spellEnd"/>
      <w:r w:rsidRPr="0063492B">
        <w:rPr>
          <w:rFonts w:asciiTheme="majorHAnsi" w:hAnsiTheme="majorHAnsi"/>
        </w:rPr>
        <w:t xml:space="preserve"> </w:t>
      </w:r>
      <w:r>
        <w:rPr>
          <w:rFonts w:asciiTheme="majorHAnsi" w:hAnsiTheme="majorHAnsi"/>
        </w:rPr>
        <w:tab/>
      </w:r>
      <w:r w:rsidRPr="0063492B">
        <w:rPr>
          <w:rFonts w:asciiTheme="majorHAnsi" w:hAnsiTheme="majorHAnsi"/>
        </w:rPr>
        <w:t>Jessica Ayo Alabi</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311E0392" w14:textId="7C3C9DE1" w:rsidR="0063492B" w:rsidRPr="0063492B" w:rsidRDefault="0063492B" w:rsidP="0063492B">
      <w:pPr>
        <w:ind w:left="1080"/>
        <w:rPr>
          <w:rFonts w:asciiTheme="majorHAnsi" w:hAnsiTheme="majorHAnsi"/>
        </w:rPr>
      </w:pPr>
      <w:proofErr w:type="spellStart"/>
      <w:r w:rsidRPr="0063492B">
        <w:rPr>
          <w:rFonts w:asciiTheme="majorHAnsi" w:hAnsiTheme="majorHAnsi"/>
        </w:rPr>
        <w:t>Eileene</w:t>
      </w:r>
      <w:proofErr w:type="spellEnd"/>
      <w:r w:rsidRPr="0063492B">
        <w:rPr>
          <w:rFonts w:asciiTheme="majorHAnsi" w:hAnsiTheme="majorHAnsi"/>
        </w:rPr>
        <w:t xml:space="preserve"> Tejada </w:t>
      </w:r>
      <w:r>
        <w:rPr>
          <w:rFonts w:asciiTheme="majorHAnsi" w:hAnsiTheme="majorHAnsi"/>
        </w:rPr>
        <w:tab/>
      </w:r>
      <w:r>
        <w:rPr>
          <w:rFonts w:asciiTheme="majorHAnsi" w:hAnsiTheme="majorHAnsi"/>
        </w:rPr>
        <w:tab/>
      </w:r>
      <w:r w:rsidRPr="0063492B">
        <w:rPr>
          <w:rFonts w:asciiTheme="majorHAnsi" w:hAnsiTheme="majorHAnsi"/>
        </w:rPr>
        <w:t xml:space="preserve">Juan </w:t>
      </w:r>
      <w:proofErr w:type="spellStart"/>
      <w:r w:rsidRPr="0063492B">
        <w:rPr>
          <w:rFonts w:asciiTheme="majorHAnsi" w:hAnsiTheme="majorHAnsi"/>
        </w:rPr>
        <w:t>Buriel</w:t>
      </w:r>
      <w:proofErr w:type="spellEnd"/>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3E5BB33A" w:rsidR="0063492B" w:rsidRPr="0063492B" w:rsidRDefault="0063492B" w:rsidP="0063492B">
      <w:pPr>
        <w:ind w:left="1080"/>
        <w:rPr>
          <w:rFonts w:asciiTheme="majorHAnsi" w:hAnsiTheme="majorHAnsi"/>
        </w:rPr>
      </w:pPr>
      <w:r w:rsidRPr="0063492B">
        <w:rPr>
          <w:rFonts w:asciiTheme="majorHAnsi" w:hAnsiTheme="majorHAnsi"/>
        </w:rPr>
        <w:t>Karla Kirk</w:t>
      </w:r>
      <w:r w:rsidRPr="0063492B">
        <w:rPr>
          <w:rFonts w:asciiTheme="majorHAnsi" w:hAnsiTheme="majorHAnsi"/>
        </w:rPr>
        <w:tab/>
      </w:r>
      <w:r>
        <w:rPr>
          <w:rFonts w:asciiTheme="majorHAnsi" w:hAnsiTheme="majorHAnsi"/>
        </w:rPr>
        <w:tab/>
      </w:r>
      <w:r>
        <w:rPr>
          <w:rFonts w:asciiTheme="majorHAnsi" w:hAnsiTheme="majorHAnsi"/>
        </w:rPr>
        <w:tab/>
      </w:r>
      <w:r w:rsidR="006301E6">
        <w:rPr>
          <w:rFonts w:asciiTheme="majorHAnsi" w:hAnsiTheme="majorHAnsi"/>
        </w:rPr>
        <w:t xml:space="preserve">C. </w:t>
      </w:r>
      <w:proofErr w:type="spellStart"/>
      <w:r w:rsidR="006301E6">
        <w:rPr>
          <w:rFonts w:asciiTheme="majorHAnsi" w:hAnsiTheme="majorHAnsi"/>
        </w:rPr>
        <w:t>Kahalifa</w:t>
      </w:r>
      <w:proofErr w:type="spellEnd"/>
      <w:r w:rsidR="006301E6">
        <w:rPr>
          <w:rFonts w:asciiTheme="majorHAnsi" w:hAnsiTheme="majorHAnsi"/>
        </w:rPr>
        <w:t xml:space="preserve"> </w:t>
      </w:r>
      <w:r w:rsidRPr="0063492B">
        <w:rPr>
          <w:rFonts w:asciiTheme="majorHAnsi" w:hAnsiTheme="majorHAnsi"/>
        </w:rPr>
        <w:t>King</w:t>
      </w:r>
      <w:r w:rsidRPr="0063492B">
        <w:rPr>
          <w:rFonts w:asciiTheme="majorHAnsi" w:hAnsiTheme="majorHAnsi"/>
        </w:rPr>
        <w:tab/>
      </w:r>
      <w:r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2D1D28C8" w:rsidR="000B60CF" w:rsidRDefault="0080639A" w:rsidP="0006307F">
      <w:pPr>
        <w:numPr>
          <w:ilvl w:val="0"/>
          <w:numId w:val="7"/>
        </w:numPr>
        <w:rPr>
          <w:rFonts w:asciiTheme="majorHAnsi" w:hAnsiTheme="majorHAnsi"/>
        </w:rPr>
      </w:pPr>
      <w:r w:rsidRPr="0045174E">
        <w:rPr>
          <w:rFonts w:asciiTheme="majorHAnsi" w:hAnsiTheme="majorHAnsi"/>
        </w:rPr>
        <w:t xml:space="preserve">Call </w:t>
      </w:r>
      <w:r w:rsidR="00E7477D">
        <w:rPr>
          <w:rFonts w:asciiTheme="majorHAnsi" w:hAnsiTheme="majorHAnsi"/>
        </w:rPr>
        <w:t xml:space="preserve">Meeting </w:t>
      </w:r>
      <w:r w:rsidRPr="0045174E">
        <w:rPr>
          <w:rFonts w:asciiTheme="majorHAnsi" w:hAnsiTheme="majorHAnsi"/>
        </w:rPr>
        <w:t>to Order</w:t>
      </w:r>
      <w:r w:rsidR="000B60CF">
        <w:rPr>
          <w:rFonts w:asciiTheme="majorHAnsi" w:hAnsiTheme="majorHAnsi"/>
        </w:rPr>
        <w:t xml:space="preserve"> and </w:t>
      </w:r>
      <w:r w:rsidR="00F206E2">
        <w:rPr>
          <w:rFonts w:asciiTheme="majorHAnsi" w:hAnsiTheme="majorHAnsi"/>
        </w:rPr>
        <w:t>Adoption of the Agenda</w:t>
      </w:r>
      <w:r w:rsidR="000B60CF">
        <w:rPr>
          <w:rFonts w:asciiTheme="majorHAnsi" w:hAnsiTheme="majorHAnsi"/>
        </w:rPr>
        <w:t xml:space="preserve"> </w:t>
      </w:r>
    </w:p>
    <w:p w14:paraId="04DEA483" w14:textId="77777777" w:rsidR="000B60CF" w:rsidRDefault="000B60CF" w:rsidP="000B60CF">
      <w:pPr>
        <w:ind w:left="1080"/>
        <w:rPr>
          <w:rFonts w:asciiTheme="majorHAnsi" w:hAnsiTheme="majorHAnsi"/>
        </w:rPr>
      </w:pPr>
    </w:p>
    <w:p w14:paraId="65F1BF0F" w14:textId="333F5FFE" w:rsidR="00030EE2" w:rsidRDefault="000B60CF" w:rsidP="0006307F">
      <w:pPr>
        <w:numPr>
          <w:ilvl w:val="0"/>
          <w:numId w:val="7"/>
        </w:numPr>
        <w:rPr>
          <w:rFonts w:asciiTheme="majorHAnsi" w:hAnsiTheme="majorHAnsi"/>
        </w:rPr>
      </w:pPr>
      <w:r>
        <w:rPr>
          <w:rFonts w:asciiTheme="majorHAnsi" w:hAnsiTheme="majorHAnsi"/>
        </w:rPr>
        <w:t xml:space="preserve">Approval of the </w:t>
      </w:r>
      <w:r w:rsidR="00201BE3">
        <w:rPr>
          <w:rFonts w:asciiTheme="majorHAnsi" w:hAnsiTheme="majorHAnsi"/>
        </w:rPr>
        <w:t>December 4</w:t>
      </w:r>
      <w:r w:rsidR="00710AEC">
        <w:rPr>
          <w:rFonts w:asciiTheme="majorHAnsi" w:hAnsiTheme="majorHAnsi"/>
        </w:rPr>
        <w:t>, 2019</w:t>
      </w:r>
      <w:r>
        <w:rPr>
          <w:rFonts w:asciiTheme="majorHAnsi" w:hAnsiTheme="majorHAnsi"/>
        </w:rPr>
        <w:t xml:space="preserve"> Meeting Summary</w:t>
      </w:r>
      <w:r w:rsidR="008D72CD">
        <w:rPr>
          <w:rFonts w:asciiTheme="majorHAnsi" w:hAnsiTheme="majorHAnsi"/>
        </w:rPr>
        <w:t xml:space="preserve"> (attachment)</w:t>
      </w:r>
    </w:p>
    <w:p w14:paraId="33F38ADB" w14:textId="77777777" w:rsidR="00030EE2" w:rsidRDefault="00030EE2" w:rsidP="00030EE2">
      <w:pPr>
        <w:ind w:left="1080"/>
        <w:rPr>
          <w:rFonts w:asciiTheme="majorHAnsi" w:hAnsiTheme="majorHAnsi"/>
        </w:rPr>
      </w:pPr>
    </w:p>
    <w:p w14:paraId="1F187393" w14:textId="58ACEDBE" w:rsidR="009537C1" w:rsidRDefault="00201BE3" w:rsidP="009537C1">
      <w:pPr>
        <w:numPr>
          <w:ilvl w:val="0"/>
          <w:numId w:val="7"/>
        </w:numPr>
        <w:rPr>
          <w:rFonts w:asciiTheme="majorHAnsi" w:hAnsiTheme="majorHAnsi"/>
        </w:rPr>
      </w:pPr>
      <w:r>
        <w:rPr>
          <w:rFonts w:asciiTheme="majorHAnsi" w:hAnsiTheme="majorHAnsi"/>
        </w:rPr>
        <w:t>Wishes or Dreams for 2020!</w:t>
      </w:r>
    </w:p>
    <w:p w14:paraId="52892ED8" w14:textId="77777777" w:rsidR="00DF6E4D" w:rsidRPr="00A0249F" w:rsidRDefault="00DF6E4D" w:rsidP="00710AEC">
      <w:pPr>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6DED024A" w:rsidR="009537C1" w:rsidRDefault="007C6F6C" w:rsidP="004027AC">
      <w:pPr>
        <w:pStyle w:val="ListParagraph"/>
        <w:numPr>
          <w:ilvl w:val="0"/>
          <w:numId w:val="17"/>
        </w:numPr>
        <w:jc w:val="both"/>
        <w:rPr>
          <w:rFonts w:asciiTheme="majorHAnsi" w:hAnsiTheme="majorHAnsi"/>
        </w:rPr>
      </w:pPr>
      <w:r w:rsidRPr="004027AC">
        <w:rPr>
          <w:rFonts w:asciiTheme="majorHAnsi" w:hAnsiTheme="majorHAnsi"/>
        </w:rPr>
        <w:t xml:space="preserve">ASCCC </w:t>
      </w:r>
      <w:r w:rsidR="009537C1" w:rsidRPr="004027AC">
        <w:rPr>
          <w:rFonts w:asciiTheme="majorHAnsi" w:hAnsiTheme="majorHAnsi"/>
        </w:rPr>
        <w:t xml:space="preserve">Executive Committee </w:t>
      </w:r>
      <w:r w:rsidR="00201BE3">
        <w:rPr>
          <w:rFonts w:asciiTheme="majorHAnsi" w:hAnsiTheme="majorHAnsi"/>
        </w:rPr>
        <w:t xml:space="preserve">January </w:t>
      </w:r>
      <w:r w:rsidR="009537C1" w:rsidRPr="004027AC">
        <w:rPr>
          <w:rFonts w:asciiTheme="majorHAnsi" w:hAnsiTheme="majorHAnsi"/>
        </w:rPr>
        <w:t>Meeting</w:t>
      </w:r>
      <w:r w:rsidRPr="004027AC">
        <w:rPr>
          <w:rFonts w:asciiTheme="majorHAnsi" w:hAnsiTheme="majorHAnsi"/>
        </w:rPr>
        <w:t xml:space="preserve"> Report</w:t>
      </w:r>
    </w:p>
    <w:p w14:paraId="04818708" w14:textId="77777777" w:rsidR="004027AC" w:rsidRPr="00201BE3" w:rsidRDefault="004027AC" w:rsidP="00201BE3">
      <w:pPr>
        <w:jc w:val="both"/>
        <w:rPr>
          <w:rFonts w:asciiTheme="majorHAnsi" w:hAnsiTheme="majorHAnsi"/>
        </w:rPr>
      </w:pPr>
    </w:p>
    <w:p w14:paraId="649B9444" w14:textId="0AD96CCA" w:rsidR="00A639E8" w:rsidRDefault="00201BE3" w:rsidP="00A639E8">
      <w:pPr>
        <w:pStyle w:val="ListParagraph"/>
        <w:numPr>
          <w:ilvl w:val="0"/>
          <w:numId w:val="7"/>
        </w:numPr>
        <w:jc w:val="both"/>
        <w:rPr>
          <w:rFonts w:asciiTheme="majorHAnsi" w:hAnsiTheme="majorHAnsi"/>
        </w:rPr>
      </w:pPr>
      <w:r w:rsidRPr="00201BE3">
        <w:rPr>
          <w:rFonts w:asciiTheme="majorHAnsi" w:hAnsiTheme="majorHAnsi"/>
        </w:rPr>
        <w:t>Equity Driven Systems Paper</w:t>
      </w:r>
      <w:r w:rsidR="00A639E8">
        <w:rPr>
          <w:rFonts w:asciiTheme="majorHAnsi" w:hAnsiTheme="majorHAnsi"/>
        </w:rPr>
        <w:t xml:space="preserve"> discussion and potential next steps</w:t>
      </w:r>
      <w:r w:rsidR="002C2FD2">
        <w:rPr>
          <w:rFonts w:asciiTheme="majorHAnsi" w:hAnsiTheme="majorHAnsi"/>
        </w:rPr>
        <w:t xml:space="preserve"> (attachment)</w:t>
      </w:r>
    </w:p>
    <w:p w14:paraId="13FE427C" w14:textId="26DF4BD2" w:rsidR="00A639E8" w:rsidRPr="00A639E8" w:rsidRDefault="00A639E8" w:rsidP="00A639E8">
      <w:pPr>
        <w:pStyle w:val="ListParagraph"/>
        <w:ind w:left="1080"/>
        <w:jc w:val="both"/>
        <w:rPr>
          <w:rFonts w:asciiTheme="majorHAnsi" w:hAnsiTheme="majorHAnsi"/>
          <w:sz w:val="18"/>
          <w:szCs w:val="18"/>
        </w:rPr>
      </w:pPr>
      <w:r w:rsidRPr="00A639E8">
        <w:rPr>
          <w:rFonts w:asciiTheme="majorHAnsi" w:hAnsiTheme="majorHAnsi"/>
          <w:sz w:val="18"/>
          <w:szCs w:val="18"/>
        </w:rPr>
        <w:t>(Approved by the Executive Committee 9/27/19)</w:t>
      </w:r>
      <w:r w:rsidRPr="00A639E8">
        <w:rPr>
          <w:rFonts w:asciiTheme="majorHAnsi" w:hAnsiTheme="majorHAnsi"/>
          <w:sz w:val="18"/>
          <w:szCs w:val="18"/>
        </w:rPr>
        <w:t xml:space="preserve"> </w:t>
      </w:r>
    </w:p>
    <w:p w14:paraId="1C93E19A" w14:textId="6196B4FA" w:rsidR="00A639E8" w:rsidRPr="00A639E8" w:rsidRDefault="00A639E8" w:rsidP="00A639E8">
      <w:pPr>
        <w:pStyle w:val="ListParagraph"/>
        <w:ind w:left="1080"/>
        <w:jc w:val="both"/>
        <w:rPr>
          <w:rFonts w:asciiTheme="majorHAnsi" w:hAnsiTheme="majorHAnsi"/>
        </w:rPr>
      </w:pPr>
      <w:r>
        <w:rPr>
          <w:rFonts w:asciiTheme="majorHAnsi" w:hAnsiTheme="majorHAnsi"/>
        </w:rPr>
        <w:t>January 22</w:t>
      </w:r>
      <w:r w:rsidR="004459E0" w:rsidRPr="004459E0">
        <w:rPr>
          <w:rFonts w:asciiTheme="majorHAnsi" w:hAnsiTheme="majorHAnsi"/>
        </w:rPr>
        <w:t xml:space="preserve">, </w:t>
      </w:r>
      <w:r>
        <w:rPr>
          <w:rFonts w:asciiTheme="majorHAnsi" w:hAnsiTheme="majorHAnsi"/>
        </w:rPr>
        <w:t xml:space="preserve">2020 Faculty Diversification Meeting- Partners discussion </w:t>
      </w:r>
    </w:p>
    <w:p w14:paraId="08C94678" w14:textId="77777777" w:rsidR="00A639E8" w:rsidRPr="00A639E8" w:rsidRDefault="00A639E8" w:rsidP="00A639E8">
      <w:pPr>
        <w:pStyle w:val="ListParagraph"/>
        <w:ind w:left="1080"/>
        <w:jc w:val="both"/>
        <w:rPr>
          <w:rFonts w:asciiTheme="majorHAnsi" w:hAnsiTheme="majorHAnsi"/>
        </w:rPr>
      </w:pPr>
    </w:p>
    <w:p w14:paraId="423834A9" w14:textId="111A87C7" w:rsidR="00201BE3" w:rsidRDefault="00201BE3" w:rsidP="00201BE3">
      <w:pPr>
        <w:numPr>
          <w:ilvl w:val="0"/>
          <w:numId w:val="7"/>
        </w:numPr>
        <w:jc w:val="both"/>
        <w:rPr>
          <w:rFonts w:asciiTheme="majorHAnsi" w:hAnsiTheme="majorHAnsi"/>
        </w:rPr>
      </w:pPr>
      <w:r>
        <w:rPr>
          <w:rFonts w:asciiTheme="majorHAnsi" w:hAnsiTheme="majorHAnsi"/>
        </w:rPr>
        <w:t>Committee Priorities</w:t>
      </w:r>
      <w:r w:rsidR="008D72CD">
        <w:rPr>
          <w:rFonts w:asciiTheme="majorHAnsi" w:hAnsiTheme="majorHAnsi"/>
        </w:rPr>
        <w:t xml:space="preserve"> (discussion and action)</w:t>
      </w:r>
    </w:p>
    <w:p w14:paraId="791FEDAC" w14:textId="1FBB431A" w:rsidR="008217A7" w:rsidRP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Resolution S16 1903 Infusing Equity through College Processes</w:t>
      </w:r>
    </w:p>
    <w:p w14:paraId="064850AC" w14:textId="18485A9E" w:rsidR="00585B44" w:rsidRDefault="008217A7" w:rsidP="008217A7">
      <w:pPr>
        <w:ind w:left="1080" w:firstLine="360"/>
        <w:jc w:val="both"/>
        <w:rPr>
          <w:rFonts w:asciiTheme="majorHAnsi" w:hAnsiTheme="majorHAnsi"/>
        </w:rPr>
      </w:pPr>
      <w:r>
        <w:rPr>
          <w:rFonts w:asciiTheme="majorHAnsi" w:hAnsiTheme="majorHAnsi"/>
        </w:rPr>
        <w:t>Action: Equity assessment of the implementation of AB705 (Rubric) recommendation (</w:t>
      </w:r>
      <w:proofErr w:type="spellStart"/>
      <w:r>
        <w:rPr>
          <w:rFonts w:asciiTheme="majorHAnsi" w:hAnsiTheme="majorHAnsi"/>
        </w:rPr>
        <w:t>Buriel</w:t>
      </w:r>
      <w:proofErr w:type="spellEnd"/>
      <w:r>
        <w:rPr>
          <w:rFonts w:asciiTheme="majorHAnsi" w:hAnsiTheme="majorHAnsi"/>
        </w:rPr>
        <w:t>)</w:t>
      </w:r>
    </w:p>
    <w:p w14:paraId="4CF0C88D" w14:textId="77B5422F" w:rsid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S17 3.02 Support for Marginalized Students </w:t>
      </w:r>
    </w:p>
    <w:p w14:paraId="7FB90460" w14:textId="7585E66A" w:rsidR="008217A7" w:rsidRPr="008217A7" w:rsidRDefault="008217A7" w:rsidP="008217A7">
      <w:pPr>
        <w:pStyle w:val="ListParagraph"/>
        <w:ind w:left="1440"/>
        <w:jc w:val="both"/>
        <w:rPr>
          <w:rFonts w:asciiTheme="majorHAnsi" w:hAnsiTheme="majorHAnsi"/>
        </w:rPr>
      </w:pPr>
      <w:r>
        <w:rPr>
          <w:rFonts w:asciiTheme="majorHAnsi" w:hAnsiTheme="majorHAnsi"/>
        </w:rPr>
        <w:t>Action: EDI/Anti-bias and Anti-Racism module or webinar (Mayra, Darcie, Karla)</w:t>
      </w:r>
    </w:p>
    <w:p w14:paraId="3EE48AAE" w14:textId="1863C162" w:rsidR="00A639E8" w:rsidRPr="008217A7" w:rsidRDefault="00DE21CF"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S19 13.01 In Support of All Gender Restrooms </w:t>
      </w:r>
      <w:r w:rsidRPr="008217A7">
        <w:rPr>
          <w:rFonts w:asciiTheme="majorHAnsi" w:hAnsiTheme="majorHAnsi"/>
        </w:rPr>
        <w:t xml:space="preserve">(referral from </w:t>
      </w:r>
      <w:proofErr w:type="spellStart"/>
      <w:r w:rsidRPr="008217A7">
        <w:rPr>
          <w:rFonts w:asciiTheme="majorHAnsi" w:hAnsiTheme="majorHAnsi"/>
        </w:rPr>
        <w:t>RwLS</w:t>
      </w:r>
      <w:proofErr w:type="spellEnd"/>
      <w:r w:rsidRPr="008217A7">
        <w:rPr>
          <w:rFonts w:asciiTheme="majorHAnsi" w:hAnsiTheme="majorHAnsi"/>
        </w:rPr>
        <w:t>)</w:t>
      </w:r>
    </w:p>
    <w:p w14:paraId="3DFAB634" w14:textId="77777777" w:rsidR="00DE21CF" w:rsidRPr="00201BE3" w:rsidRDefault="00DE21CF" w:rsidP="00DE21CF">
      <w:pPr>
        <w:ind w:left="1080"/>
        <w:jc w:val="both"/>
        <w:rPr>
          <w:rFonts w:asciiTheme="majorHAnsi" w:hAnsiTheme="majorHAnsi"/>
        </w:rPr>
      </w:pPr>
    </w:p>
    <w:p w14:paraId="01BB0198" w14:textId="5019FA88" w:rsidR="004027AC" w:rsidRDefault="004027AC" w:rsidP="007C6F6C">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p>
    <w:p w14:paraId="36E460D1" w14:textId="14366BD5" w:rsidR="008217A7" w:rsidRPr="008217A7" w:rsidRDefault="008217A7" w:rsidP="008217A7">
      <w:pPr>
        <w:pStyle w:val="ListParagraph"/>
        <w:numPr>
          <w:ilvl w:val="0"/>
          <w:numId w:val="21"/>
        </w:numPr>
        <w:rPr>
          <w:rFonts w:asciiTheme="majorHAnsi" w:hAnsiTheme="majorHAnsi"/>
        </w:rPr>
      </w:pPr>
      <w:r w:rsidRPr="008217A7">
        <w:rPr>
          <w:rFonts w:asciiTheme="majorHAnsi" w:hAnsiTheme="majorHAnsi"/>
        </w:rPr>
        <w:t>Framework for tool development review and adoption</w:t>
      </w:r>
      <w:r w:rsidR="008D72CD">
        <w:rPr>
          <w:rFonts w:asciiTheme="majorHAnsi" w:hAnsiTheme="majorHAnsi"/>
        </w:rPr>
        <w:t xml:space="preserve"> (action)</w:t>
      </w:r>
      <w:r>
        <w:rPr>
          <w:rFonts w:asciiTheme="majorHAnsi" w:hAnsiTheme="majorHAnsi"/>
        </w:rPr>
        <w:t xml:space="preserve"> (attachment)</w:t>
      </w:r>
      <w:r w:rsidR="008D72CD">
        <w:rPr>
          <w:rFonts w:asciiTheme="majorHAnsi" w:hAnsiTheme="majorHAnsi"/>
        </w:rPr>
        <w:t xml:space="preserve"> </w:t>
      </w:r>
    </w:p>
    <w:p w14:paraId="0F5A91C4" w14:textId="3F904812" w:rsidR="007D1459" w:rsidRDefault="008D72CD" w:rsidP="007D1459">
      <w:pPr>
        <w:pStyle w:val="ListParagraph"/>
        <w:numPr>
          <w:ilvl w:val="0"/>
          <w:numId w:val="21"/>
        </w:numPr>
        <w:jc w:val="both"/>
        <w:rPr>
          <w:rFonts w:asciiTheme="majorHAnsi" w:hAnsiTheme="majorHAnsi"/>
        </w:rPr>
      </w:pPr>
      <w:r>
        <w:rPr>
          <w:rFonts w:asciiTheme="majorHAnsi" w:hAnsiTheme="majorHAnsi"/>
        </w:rPr>
        <w:t>A</w:t>
      </w:r>
      <w:r w:rsidR="00710AEC">
        <w:rPr>
          <w:rFonts w:asciiTheme="majorHAnsi" w:hAnsiTheme="majorHAnsi"/>
        </w:rPr>
        <w:t xml:space="preserve">ctions, </w:t>
      </w:r>
      <w:r w:rsidR="00544DAB">
        <w:rPr>
          <w:rFonts w:asciiTheme="majorHAnsi" w:hAnsiTheme="majorHAnsi"/>
        </w:rPr>
        <w:t>assignments</w:t>
      </w:r>
      <w:r w:rsidR="00710AEC">
        <w:rPr>
          <w:rFonts w:asciiTheme="majorHAnsi" w:hAnsiTheme="majorHAnsi"/>
        </w:rPr>
        <w:t xml:space="preserve"> and To-</w:t>
      </w:r>
      <w:r w:rsidR="00BD204A">
        <w:rPr>
          <w:rFonts w:asciiTheme="majorHAnsi" w:hAnsiTheme="majorHAnsi"/>
        </w:rPr>
        <w:t>d</w:t>
      </w:r>
      <w:r w:rsidR="00710AEC">
        <w:rPr>
          <w:rFonts w:asciiTheme="majorHAnsi" w:hAnsiTheme="majorHAnsi"/>
        </w:rPr>
        <w:t>os</w:t>
      </w:r>
      <w:r w:rsidR="004027AC" w:rsidRPr="004027AC">
        <w:rPr>
          <w:rFonts w:asciiTheme="majorHAnsi" w:hAnsiTheme="majorHAnsi"/>
        </w:rPr>
        <w:t xml:space="preserve"> </w:t>
      </w:r>
      <w:r>
        <w:rPr>
          <w:rFonts w:asciiTheme="majorHAnsi" w:hAnsiTheme="majorHAnsi"/>
        </w:rPr>
        <w:t>(reports)</w:t>
      </w:r>
    </w:p>
    <w:p w14:paraId="22F7ACC2" w14:textId="74EA7A5C" w:rsidR="007C6F6C" w:rsidRDefault="00806811" w:rsidP="00806811">
      <w:pPr>
        <w:pStyle w:val="ListParagraph"/>
        <w:numPr>
          <w:ilvl w:val="3"/>
          <w:numId w:val="7"/>
        </w:numPr>
        <w:jc w:val="both"/>
        <w:rPr>
          <w:rFonts w:asciiTheme="majorHAnsi" w:hAnsiTheme="majorHAnsi"/>
        </w:rPr>
      </w:pPr>
      <w:r>
        <w:rPr>
          <w:rFonts w:asciiTheme="majorHAnsi" w:hAnsiTheme="majorHAnsi"/>
        </w:rPr>
        <w:lastRenderedPageBreak/>
        <w:t>Student Equity &amp; Achievement Plan</w:t>
      </w:r>
      <w:r w:rsidR="00BD204A">
        <w:rPr>
          <w:rFonts w:asciiTheme="majorHAnsi" w:hAnsiTheme="majorHAnsi"/>
        </w:rPr>
        <w:t xml:space="preserve"> (Darcie, Jessica, Karla, Juan)</w:t>
      </w:r>
    </w:p>
    <w:p w14:paraId="68169C5E" w14:textId="77FCF21A" w:rsidR="00806811" w:rsidRDefault="00806811" w:rsidP="00806811">
      <w:pPr>
        <w:pStyle w:val="ListParagraph"/>
        <w:numPr>
          <w:ilvl w:val="3"/>
          <w:numId w:val="7"/>
        </w:numPr>
        <w:jc w:val="both"/>
        <w:rPr>
          <w:rFonts w:asciiTheme="majorHAnsi" w:hAnsiTheme="majorHAnsi"/>
        </w:rPr>
      </w:pPr>
      <w:r>
        <w:rPr>
          <w:rFonts w:asciiTheme="majorHAnsi" w:hAnsiTheme="majorHAnsi"/>
        </w:rPr>
        <w:t>EDI/Anti-</w:t>
      </w:r>
      <w:r w:rsidR="001D6BB6">
        <w:rPr>
          <w:rFonts w:asciiTheme="majorHAnsi" w:hAnsiTheme="majorHAnsi"/>
        </w:rPr>
        <w:t>Racism</w:t>
      </w:r>
      <w:r>
        <w:rPr>
          <w:rFonts w:asciiTheme="majorHAnsi" w:hAnsiTheme="majorHAnsi"/>
        </w:rPr>
        <w:t xml:space="preserve"> Education Tools</w:t>
      </w:r>
      <w:r w:rsidR="00BD204A">
        <w:rPr>
          <w:rFonts w:asciiTheme="majorHAnsi" w:hAnsiTheme="majorHAnsi"/>
        </w:rPr>
        <w:t xml:space="preserve"> (</w:t>
      </w:r>
      <w:bookmarkStart w:id="0" w:name="_Hlk23738838"/>
      <w:r w:rsidR="00BD204A">
        <w:rPr>
          <w:rFonts w:asciiTheme="majorHAnsi" w:hAnsiTheme="majorHAnsi"/>
        </w:rPr>
        <w:t>Mayra, Karla, Darcie</w:t>
      </w:r>
      <w:bookmarkEnd w:id="0"/>
      <w:r w:rsidR="00BD204A">
        <w:rPr>
          <w:rFonts w:asciiTheme="majorHAnsi" w:hAnsiTheme="majorHAnsi"/>
        </w:rPr>
        <w:t>)</w:t>
      </w:r>
    </w:p>
    <w:p w14:paraId="3E51806A" w14:textId="6B797ED7" w:rsidR="00BD204A" w:rsidRDefault="00BD204A" w:rsidP="00806811">
      <w:pPr>
        <w:pStyle w:val="ListParagraph"/>
        <w:numPr>
          <w:ilvl w:val="3"/>
          <w:numId w:val="7"/>
        </w:numPr>
        <w:jc w:val="both"/>
        <w:rPr>
          <w:rFonts w:asciiTheme="majorHAnsi" w:hAnsiTheme="majorHAnsi"/>
        </w:rPr>
      </w:pPr>
      <w:r>
        <w:rPr>
          <w:rFonts w:asciiTheme="majorHAnsi" w:hAnsiTheme="majorHAnsi"/>
        </w:rPr>
        <w:t>Faculty Diversification Tools to Engage in Dialog (Mayra/Cheryl &amp; Karla)</w:t>
      </w:r>
    </w:p>
    <w:p w14:paraId="2F03FB50" w14:textId="67BF2DB9" w:rsidR="003B1036" w:rsidRDefault="003B1036" w:rsidP="00806811">
      <w:pPr>
        <w:pStyle w:val="ListParagraph"/>
        <w:numPr>
          <w:ilvl w:val="3"/>
          <w:numId w:val="7"/>
        </w:numPr>
        <w:jc w:val="both"/>
        <w:rPr>
          <w:rFonts w:asciiTheme="majorHAnsi" w:hAnsiTheme="majorHAnsi"/>
        </w:rPr>
      </w:pPr>
      <w:r>
        <w:rPr>
          <w:rFonts w:asciiTheme="majorHAnsi" w:hAnsiTheme="majorHAnsi"/>
        </w:rPr>
        <w:t>Presentations</w:t>
      </w:r>
      <w:r w:rsidR="007F6390">
        <w:rPr>
          <w:rFonts w:asciiTheme="majorHAnsi" w:hAnsiTheme="majorHAnsi"/>
        </w:rPr>
        <w:t>/Collaborations and Conferences</w:t>
      </w:r>
    </w:p>
    <w:p w14:paraId="2D347D0C" w14:textId="77777777" w:rsidR="00D56D04" w:rsidRDefault="00D56D04" w:rsidP="00E414EF">
      <w:pPr>
        <w:pStyle w:val="ListParagraph"/>
        <w:numPr>
          <w:ilvl w:val="4"/>
          <w:numId w:val="7"/>
        </w:numPr>
        <w:jc w:val="both"/>
        <w:rPr>
          <w:rFonts w:asciiTheme="majorHAnsi" w:hAnsiTheme="majorHAnsi"/>
        </w:rPr>
      </w:pPr>
      <w:r>
        <w:rPr>
          <w:rFonts w:asciiTheme="majorHAnsi" w:hAnsiTheme="majorHAnsi"/>
        </w:rPr>
        <w:t xml:space="preserve">Spring Plenary </w:t>
      </w:r>
    </w:p>
    <w:p w14:paraId="55B7B593" w14:textId="0E34FBBC" w:rsidR="003B1036" w:rsidRPr="00E414EF" w:rsidRDefault="003B1036" w:rsidP="00E414EF">
      <w:pPr>
        <w:pStyle w:val="ListParagraph"/>
        <w:numPr>
          <w:ilvl w:val="4"/>
          <w:numId w:val="7"/>
        </w:numPr>
        <w:jc w:val="both"/>
        <w:rPr>
          <w:rFonts w:asciiTheme="majorHAnsi" w:hAnsiTheme="majorHAnsi"/>
        </w:rPr>
      </w:pPr>
      <w:r w:rsidRPr="003B1036">
        <w:rPr>
          <w:rFonts w:asciiTheme="majorHAnsi" w:hAnsiTheme="majorHAnsi"/>
        </w:rPr>
        <w:t>A</w:t>
      </w:r>
      <w:r w:rsidRPr="00D56D04">
        <w:rPr>
          <w:rFonts w:asciiTheme="majorHAnsi" w:hAnsiTheme="majorHAnsi"/>
          <w:vertAlign w:val="superscript"/>
        </w:rPr>
        <w:t>2</w:t>
      </w:r>
      <w:r w:rsidRPr="003B1036">
        <w:rPr>
          <w:rFonts w:asciiTheme="majorHAnsi" w:hAnsiTheme="majorHAnsi"/>
        </w:rPr>
        <w:t>Mend Spring Conference</w:t>
      </w:r>
      <w:r w:rsidR="00E414EF">
        <w:rPr>
          <w:rFonts w:asciiTheme="majorHAnsi" w:hAnsiTheme="majorHAnsi"/>
        </w:rPr>
        <w:t xml:space="preserve"> </w:t>
      </w:r>
      <w:r w:rsidR="00D56D04">
        <w:rPr>
          <w:rFonts w:asciiTheme="majorHAnsi" w:hAnsiTheme="majorHAnsi"/>
        </w:rPr>
        <w:t>update</w:t>
      </w:r>
    </w:p>
    <w:p w14:paraId="675818C0" w14:textId="77777777" w:rsidR="006C046C" w:rsidRDefault="003B1036" w:rsidP="006C046C">
      <w:pPr>
        <w:pStyle w:val="ListParagraph"/>
        <w:numPr>
          <w:ilvl w:val="4"/>
          <w:numId w:val="7"/>
        </w:numPr>
        <w:jc w:val="both"/>
        <w:rPr>
          <w:rFonts w:asciiTheme="majorHAnsi" w:hAnsiTheme="majorHAnsi"/>
        </w:rPr>
      </w:pPr>
      <w:r>
        <w:rPr>
          <w:rFonts w:asciiTheme="majorHAnsi" w:hAnsiTheme="majorHAnsi"/>
        </w:rPr>
        <w:t xml:space="preserve">CCCCO Diversification Summit </w:t>
      </w:r>
      <w:r w:rsidR="007F6390" w:rsidRPr="00201BE3">
        <w:rPr>
          <w:rFonts w:asciiTheme="majorHAnsi" w:hAnsiTheme="majorHAnsi"/>
        </w:rPr>
        <w:t>March 1</w:t>
      </w:r>
      <w:r w:rsidR="00E414EF" w:rsidRPr="00201BE3">
        <w:rPr>
          <w:rFonts w:asciiTheme="majorHAnsi" w:hAnsiTheme="majorHAnsi"/>
        </w:rPr>
        <w:t>9 &amp; 20</w:t>
      </w:r>
      <w:r w:rsidR="001F0FDD">
        <w:rPr>
          <w:rFonts w:asciiTheme="majorHAnsi" w:hAnsiTheme="majorHAnsi"/>
        </w:rPr>
        <w:t>- communication to the field</w:t>
      </w:r>
      <w:r w:rsidR="006C046C" w:rsidRPr="006C046C">
        <w:rPr>
          <w:rFonts w:asciiTheme="majorHAnsi" w:hAnsiTheme="majorHAnsi"/>
        </w:rPr>
        <w:t xml:space="preserve"> </w:t>
      </w:r>
    </w:p>
    <w:p w14:paraId="1B24254C" w14:textId="4386CA2F" w:rsidR="00E657F9" w:rsidRPr="00E534EB" w:rsidRDefault="006C046C" w:rsidP="00E534EB">
      <w:pPr>
        <w:pStyle w:val="ListParagraph"/>
        <w:numPr>
          <w:ilvl w:val="4"/>
          <w:numId w:val="7"/>
        </w:numPr>
        <w:jc w:val="both"/>
        <w:rPr>
          <w:rFonts w:asciiTheme="majorHAnsi" w:hAnsiTheme="majorHAnsi"/>
        </w:rPr>
      </w:pPr>
      <w:r>
        <w:rPr>
          <w:rFonts w:asciiTheme="majorHAnsi" w:hAnsiTheme="majorHAnsi"/>
        </w:rPr>
        <w:t>Supporting Undocumented Students- what’s next</w:t>
      </w:r>
    </w:p>
    <w:p w14:paraId="3417D8D4" w14:textId="77777777" w:rsidR="00E657F9" w:rsidRPr="008D72CD" w:rsidRDefault="00E657F9" w:rsidP="008D72CD">
      <w:pPr>
        <w:jc w:val="both"/>
        <w:rPr>
          <w:rFonts w:asciiTheme="majorHAnsi" w:hAnsiTheme="majorHAnsi"/>
        </w:rPr>
      </w:pPr>
    </w:p>
    <w:p w14:paraId="59693752" w14:textId="6C9B6F97" w:rsidR="00BD204A" w:rsidRDefault="00E657F9" w:rsidP="00BD204A">
      <w:pPr>
        <w:pStyle w:val="ListParagraph"/>
        <w:numPr>
          <w:ilvl w:val="0"/>
          <w:numId w:val="21"/>
        </w:numPr>
        <w:jc w:val="both"/>
        <w:rPr>
          <w:rFonts w:asciiTheme="majorHAnsi" w:hAnsiTheme="majorHAnsi"/>
        </w:rPr>
      </w:pPr>
      <w:r>
        <w:rPr>
          <w:rFonts w:asciiTheme="majorHAnsi" w:hAnsiTheme="majorHAnsi"/>
        </w:rPr>
        <w:t xml:space="preserve">January </w:t>
      </w:r>
      <w:r w:rsidR="00BD204A">
        <w:rPr>
          <w:rFonts w:asciiTheme="majorHAnsi" w:hAnsiTheme="majorHAnsi"/>
        </w:rPr>
        <w:t>Priorities</w:t>
      </w:r>
      <w:r w:rsidR="008D72CD">
        <w:rPr>
          <w:rFonts w:asciiTheme="majorHAnsi" w:hAnsiTheme="majorHAnsi"/>
        </w:rPr>
        <w:t xml:space="preserve"> (review and discuss)</w:t>
      </w:r>
    </w:p>
    <w:p w14:paraId="41EC31E9" w14:textId="4F5FE466" w:rsidR="006C046C" w:rsidRDefault="006C046C" w:rsidP="00BD204A">
      <w:pPr>
        <w:pStyle w:val="ListParagraph"/>
        <w:numPr>
          <w:ilvl w:val="1"/>
          <w:numId w:val="21"/>
        </w:numPr>
        <w:jc w:val="both"/>
        <w:rPr>
          <w:rFonts w:asciiTheme="majorHAnsi" w:hAnsiTheme="majorHAnsi"/>
        </w:rPr>
      </w:pPr>
      <w:r w:rsidRPr="006C046C">
        <w:rPr>
          <w:rFonts w:asciiTheme="majorHAnsi" w:hAnsiTheme="majorHAnsi"/>
        </w:rPr>
        <w:t>A2MEND 13th Annual African American Male Summit sessions preparation “Choosing Our Race: Defining Our Own Pathway for African American Success” March 5-6, 2020</w:t>
      </w:r>
      <w:r>
        <w:rPr>
          <w:rFonts w:asciiTheme="majorHAnsi" w:hAnsiTheme="majorHAnsi"/>
        </w:rPr>
        <w:t xml:space="preserve"> (</w:t>
      </w:r>
      <w:r w:rsidRPr="00D30163">
        <w:rPr>
          <w:rFonts w:asciiTheme="majorHAnsi" w:hAnsiTheme="majorHAnsi"/>
          <w:i/>
          <w:iCs/>
        </w:rPr>
        <w:t>due Feb 21</w:t>
      </w:r>
      <w:r>
        <w:rPr>
          <w:rFonts w:asciiTheme="majorHAnsi" w:hAnsiTheme="majorHAnsi"/>
        </w:rPr>
        <w:t xml:space="preserve"> Karla, Darcie &amp; Jessica)</w:t>
      </w:r>
    </w:p>
    <w:p w14:paraId="71D9E62B" w14:textId="77777777" w:rsidR="006C046C" w:rsidRDefault="008D72CD" w:rsidP="00BD204A">
      <w:pPr>
        <w:pStyle w:val="ListParagraph"/>
        <w:numPr>
          <w:ilvl w:val="1"/>
          <w:numId w:val="21"/>
        </w:numPr>
        <w:jc w:val="both"/>
        <w:rPr>
          <w:rFonts w:asciiTheme="majorHAnsi" w:hAnsiTheme="majorHAnsi"/>
        </w:rPr>
      </w:pPr>
      <w:r>
        <w:rPr>
          <w:rFonts w:asciiTheme="majorHAnsi" w:hAnsiTheme="majorHAnsi"/>
        </w:rPr>
        <w:t xml:space="preserve">Celebrate successful Collaborations in equity and student achievement </w:t>
      </w:r>
    </w:p>
    <w:p w14:paraId="6B7AF576" w14:textId="2E7C4E70" w:rsidR="008D72CD" w:rsidRDefault="008D72CD" w:rsidP="006C046C">
      <w:pPr>
        <w:pStyle w:val="ListParagraph"/>
        <w:ind w:left="2520"/>
        <w:jc w:val="both"/>
        <w:rPr>
          <w:rFonts w:asciiTheme="majorHAnsi" w:hAnsiTheme="majorHAnsi"/>
        </w:rPr>
      </w:pPr>
      <w:r>
        <w:rPr>
          <w:rFonts w:asciiTheme="majorHAnsi" w:hAnsiTheme="majorHAnsi"/>
        </w:rPr>
        <w:t>(</w:t>
      </w:r>
      <w:r w:rsidR="006C046C" w:rsidRPr="00D30163">
        <w:rPr>
          <w:rFonts w:asciiTheme="majorHAnsi" w:hAnsiTheme="majorHAnsi"/>
          <w:i/>
          <w:iCs/>
        </w:rPr>
        <w:t>due Jan 16</w:t>
      </w:r>
      <w:r w:rsidR="006C046C">
        <w:rPr>
          <w:rFonts w:asciiTheme="majorHAnsi" w:hAnsiTheme="majorHAnsi"/>
        </w:rPr>
        <w:t xml:space="preserve"> </w:t>
      </w:r>
      <w:r>
        <w:rPr>
          <w:rFonts w:asciiTheme="majorHAnsi" w:hAnsiTheme="majorHAnsi"/>
        </w:rPr>
        <w:t>Darcie, Karla)</w:t>
      </w:r>
      <w:r w:rsidR="001F0FDD">
        <w:rPr>
          <w:rFonts w:asciiTheme="majorHAnsi" w:hAnsiTheme="majorHAnsi"/>
        </w:rPr>
        <w:t xml:space="preserve"> (attachment)</w:t>
      </w:r>
    </w:p>
    <w:p w14:paraId="0E867215" w14:textId="77777777" w:rsidR="006C046C" w:rsidRDefault="008217A7" w:rsidP="00BD204A">
      <w:pPr>
        <w:pStyle w:val="ListParagraph"/>
        <w:numPr>
          <w:ilvl w:val="1"/>
          <w:numId w:val="21"/>
        </w:numPr>
        <w:jc w:val="both"/>
        <w:rPr>
          <w:rFonts w:asciiTheme="majorHAnsi" w:hAnsiTheme="majorHAnsi"/>
        </w:rPr>
      </w:pPr>
      <w:r w:rsidRPr="008217A7">
        <w:rPr>
          <w:rFonts w:asciiTheme="majorHAnsi" w:hAnsiTheme="majorHAnsi"/>
        </w:rPr>
        <w:t xml:space="preserve">Outline EDI, Anti-Racism Education module/webinar </w:t>
      </w:r>
    </w:p>
    <w:p w14:paraId="29117DF1" w14:textId="32374CB4" w:rsidR="008217A7" w:rsidRDefault="008217A7" w:rsidP="006C046C">
      <w:pPr>
        <w:pStyle w:val="ListParagraph"/>
        <w:ind w:left="2520"/>
        <w:jc w:val="both"/>
        <w:rPr>
          <w:rFonts w:asciiTheme="majorHAnsi" w:hAnsiTheme="majorHAnsi"/>
        </w:rPr>
      </w:pPr>
      <w:r w:rsidRPr="008217A7">
        <w:rPr>
          <w:rFonts w:asciiTheme="majorHAnsi" w:hAnsiTheme="majorHAnsi"/>
        </w:rPr>
        <w:t>(</w:t>
      </w:r>
      <w:r w:rsidR="006C046C" w:rsidRPr="00D30163">
        <w:rPr>
          <w:rFonts w:asciiTheme="majorHAnsi" w:hAnsiTheme="majorHAnsi"/>
          <w:i/>
          <w:iCs/>
        </w:rPr>
        <w:t>due Jan 31</w:t>
      </w:r>
      <w:r w:rsidR="006C046C">
        <w:rPr>
          <w:rFonts w:asciiTheme="majorHAnsi" w:hAnsiTheme="majorHAnsi"/>
        </w:rPr>
        <w:t xml:space="preserve"> </w:t>
      </w:r>
      <w:r w:rsidRPr="008217A7">
        <w:rPr>
          <w:rFonts w:asciiTheme="majorHAnsi" w:hAnsiTheme="majorHAnsi"/>
        </w:rPr>
        <w:t>Mayra, Karla, Darcie</w:t>
      </w:r>
      <w:r>
        <w:rPr>
          <w:rFonts w:asciiTheme="majorHAnsi" w:hAnsiTheme="majorHAnsi"/>
        </w:rPr>
        <w:t xml:space="preserve">)  </w:t>
      </w:r>
    </w:p>
    <w:p w14:paraId="5931092A" w14:textId="381F6FD1" w:rsidR="00BD204A" w:rsidRDefault="00BD204A" w:rsidP="00BD204A">
      <w:pPr>
        <w:pStyle w:val="ListParagraph"/>
        <w:numPr>
          <w:ilvl w:val="1"/>
          <w:numId w:val="21"/>
        </w:numPr>
        <w:jc w:val="both"/>
        <w:rPr>
          <w:rFonts w:asciiTheme="majorHAnsi" w:hAnsiTheme="majorHAnsi"/>
        </w:rPr>
      </w:pPr>
      <w:r>
        <w:rPr>
          <w:rFonts w:asciiTheme="majorHAnsi" w:hAnsiTheme="majorHAnsi"/>
        </w:rPr>
        <w:t>Tools</w:t>
      </w:r>
    </w:p>
    <w:p w14:paraId="3AC8C0DF" w14:textId="77777777" w:rsidR="00E534EB" w:rsidRDefault="00BD204A" w:rsidP="00D8039A">
      <w:pPr>
        <w:pStyle w:val="ListParagraph"/>
        <w:numPr>
          <w:ilvl w:val="2"/>
          <w:numId w:val="21"/>
        </w:numPr>
        <w:jc w:val="both"/>
        <w:rPr>
          <w:rFonts w:asciiTheme="majorHAnsi" w:hAnsiTheme="majorHAnsi"/>
        </w:rPr>
      </w:pPr>
      <w:r>
        <w:rPr>
          <w:rFonts w:asciiTheme="majorHAnsi" w:hAnsiTheme="majorHAnsi"/>
        </w:rPr>
        <w:t xml:space="preserve">Faculty diversification tools to engage in </w:t>
      </w:r>
    </w:p>
    <w:p w14:paraId="49103678" w14:textId="77777777" w:rsidR="00E534EB" w:rsidRDefault="00E534EB" w:rsidP="00E534EB">
      <w:pPr>
        <w:pStyle w:val="ListParagraph"/>
        <w:numPr>
          <w:ilvl w:val="3"/>
          <w:numId w:val="21"/>
        </w:numPr>
        <w:jc w:val="both"/>
        <w:rPr>
          <w:rFonts w:asciiTheme="majorHAnsi" w:hAnsiTheme="majorHAnsi"/>
        </w:rPr>
      </w:pPr>
      <w:r>
        <w:rPr>
          <w:rFonts w:asciiTheme="majorHAnsi" w:hAnsiTheme="majorHAnsi"/>
        </w:rPr>
        <w:t>Systemic bias dialogue</w:t>
      </w:r>
    </w:p>
    <w:p w14:paraId="40DA80FA" w14:textId="77777777" w:rsidR="00E534EB" w:rsidRDefault="00E534EB" w:rsidP="00E534EB">
      <w:pPr>
        <w:pStyle w:val="ListParagraph"/>
        <w:numPr>
          <w:ilvl w:val="3"/>
          <w:numId w:val="21"/>
        </w:numPr>
        <w:jc w:val="both"/>
        <w:rPr>
          <w:rFonts w:asciiTheme="majorHAnsi" w:hAnsiTheme="majorHAnsi"/>
        </w:rPr>
      </w:pPr>
      <w:r>
        <w:rPr>
          <w:rFonts w:asciiTheme="majorHAnsi" w:hAnsiTheme="majorHAnsi"/>
        </w:rPr>
        <w:t>Cultural change and improvement</w:t>
      </w:r>
    </w:p>
    <w:p w14:paraId="501FCA3E" w14:textId="77777777" w:rsidR="00E534EB" w:rsidRDefault="00E534EB" w:rsidP="00E534EB">
      <w:pPr>
        <w:pStyle w:val="ListParagraph"/>
        <w:numPr>
          <w:ilvl w:val="3"/>
          <w:numId w:val="21"/>
        </w:numPr>
        <w:jc w:val="both"/>
        <w:rPr>
          <w:rFonts w:asciiTheme="majorHAnsi" w:hAnsiTheme="majorHAnsi"/>
        </w:rPr>
      </w:pPr>
      <w:r>
        <w:rPr>
          <w:rFonts w:asciiTheme="majorHAnsi" w:hAnsiTheme="majorHAnsi"/>
        </w:rPr>
        <w:t>Benefits of multiple world view and lived experiences</w:t>
      </w:r>
    </w:p>
    <w:p w14:paraId="5D1D9B4F" w14:textId="6E9E8A08" w:rsidR="00D8039A" w:rsidRDefault="00D8039A" w:rsidP="00E534EB">
      <w:pPr>
        <w:pStyle w:val="ListParagraph"/>
        <w:ind w:left="3960"/>
        <w:jc w:val="both"/>
        <w:rPr>
          <w:rFonts w:asciiTheme="majorHAnsi" w:hAnsiTheme="majorHAnsi"/>
        </w:rPr>
      </w:pPr>
      <w:r>
        <w:rPr>
          <w:rFonts w:asciiTheme="majorHAnsi" w:hAnsiTheme="majorHAnsi"/>
        </w:rPr>
        <w:t>(Mayra, Cheryl, Karla)</w:t>
      </w:r>
    </w:p>
    <w:p w14:paraId="078E3E9E" w14:textId="3AC07DE3" w:rsidR="00BB6787" w:rsidRDefault="00BB6787" w:rsidP="00E534EB">
      <w:pPr>
        <w:pStyle w:val="ListParagraph"/>
        <w:numPr>
          <w:ilvl w:val="2"/>
          <w:numId w:val="21"/>
        </w:numPr>
        <w:jc w:val="both"/>
        <w:rPr>
          <w:rFonts w:asciiTheme="majorHAnsi" w:hAnsiTheme="majorHAnsi"/>
        </w:rPr>
      </w:pPr>
      <w:r>
        <w:rPr>
          <w:rFonts w:asciiTheme="majorHAnsi" w:hAnsiTheme="majorHAnsi"/>
        </w:rPr>
        <w:t>Request to adopt these CSN tools:</w:t>
      </w:r>
      <w:r w:rsidR="008D72CD">
        <w:rPr>
          <w:rFonts w:asciiTheme="majorHAnsi" w:hAnsiTheme="majorHAnsi"/>
        </w:rPr>
        <w:t xml:space="preserve"> (attachments)</w:t>
      </w:r>
    </w:p>
    <w:p w14:paraId="1512E1DB" w14:textId="77777777" w:rsidR="00BB6787" w:rsidRDefault="00BB6787" w:rsidP="00BB6787">
      <w:pPr>
        <w:pStyle w:val="ListParagraph"/>
        <w:numPr>
          <w:ilvl w:val="4"/>
          <w:numId w:val="21"/>
        </w:numPr>
        <w:jc w:val="both"/>
        <w:rPr>
          <w:rFonts w:asciiTheme="majorHAnsi" w:hAnsiTheme="majorHAnsi"/>
        </w:rPr>
      </w:pPr>
      <w:r>
        <w:rPr>
          <w:rFonts w:asciiTheme="majorHAnsi" w:hAnsiTheme="majorHAnsi"/>
        </w:rPr>
        <w:t>Communication guideline for brave space</w:t>
      </w:r>
    </w:p>
    <w:p w14:paraId="596E4563" w14:textId="15E87DE1" w:rsidR="00BB6787" w:rsidRPr="00BB6787" w:rsidRDefault="00BB6787" w:rsidP="00BB6787">
      <w:pPr>
        <w:pStyle w:val="ListParagraph"/>
        <w:numPr>
          <w:ilvl w:val="4"/>
          <w:numId w:val="21"/>
        </w:numPr>
        <w:jc w:val="both"/>
        <w:rPr>
          <w:rFonts w:asciiTheme="majorHAnsi" w:hAnsiTheme="majorHAnsi"/>
        </w:rPr>
      </w:pPr>
      <w:r w:rsidRPr="00BB6787">
        <w:rPr>
          <w:rFonts w:asciiTheme="majorHAnsi" w:hAnsiTheme="majorHAnsi"/>
        </w:rPr>
        <w:t xml:space="preserve">Critical </w:t>
      </w:r>
      <w:proofErr w:type="gramStart"/>
      <w:r w:rsidRPr="00BB6787">
        <w:rPr>
          <w:rFonts w:asciiTheme="majorHAnsi" w:hAnsiTheme="majorHAnsi"/>
        </w:rPr>
        <w:t>friend</w:t>
      </w:r>
      <w:r w:rsidR="00D56D04">
        <w:rPr>
          <w:rFonts w:asciiTheme="majorHAnsi" w:hAnsiTheme="majorHAnsi"/>
        </w:rPr>
        <w:t>s</w:t>
      </w:r>
      <w:proofErr w:type="gramEnd"/>
      <w:r w:rsidRPr="00BB6787">
        <w:rPr>
          <w:rFonts w:asciiTheme="majorHAnsi" w:hAnsiTheme="majorHAnsi"/>
        </w:rPr>
        <w:t xml:space="preserve"> conversation protocol</w:t>
      </w:r>
    </w:p>
    <w:p w14:paraId="71A4CE65" w14:textId="6512949C" w:rsidR="003B1036" w:rsidRPr="00BB6787" w:rsidRDefault="00BB6787" w:rsidP="00E534EB">
      <w:pPr>
        <w:pStyle w:val="ListParagraph"/>
        <w:numPr>
          <w:ilvl w:val="2"/>
          <w:numId w:val="21"/>
        </w:numPr>
        <w:jc w:val="both"/>
        <w:rPr>
          <w:rFonts w:asciiTheme="majorHAnsi" w:hAnsiTheme="majorHAnsi"/>
        </w:rPr>
      </w:pPr>
      <w:r>
        <w:rPr>
          <w:rFonts w:asciiTheme="majorHAnsi" w:hAnsiTheme="majorHAnsi"/>
        </w:rPr>
        <w:t>Other</w:t>
      </w:r>
      <w:r w:rsidR="006C046C">
        <w:rPr>
          <w:rFonts w:asciiTheme="majorHAnsi" w:hAnsiTheme="majorHAnsi"/>
        </w:rPr>
        <w:t>s</w:t>
      </w:r>
      <w:r>
        <w:rPr>
          <w:rFonts w:asciiTheme="majorHAnsi" w:hAnsiTheme="majorHAnsi"/>
        </w:rPr>
        <w:t xml:space="preserve"> – </w:t>
      </w:r>
      <w:r w:rsidR="00D30163">
        <w:rPr>
          <w:rFonts w:asciiTheme="majorHAnsi" w:hAnsiTheme="majorHAnsi"/>
        </w:rPr>
        <w:t>drafts</w:t>
      </w:r>
      <w:bookmarkStart w:id="1" w:name="_GoBack"/>
      <w:bookmarkEnd w:id="1"/>
      <w:r w:rsidR="00D30163">
        <w:rPr>
          <w:rFonts w:asciiTheme="majorHAnsi" w:hAnsiTheme="majorHAnsi"/>
        </w:rPr>
        <w:t xml:space="preserve"> </w:t>
      </w:r>
      <w:r w:rsidRPr="00D30163">
        <w:rPr>
          <w:rFonts w:asciiTheme="majorHAnsi" w:hAnsiTheme="majorHAnsi"/>
          <w:i/>
          <w:iCs/>
        </w:rPr>
        <w:t>due Juan 30th</w:t>
      </w:r>
    </w:p>
    <w:p w14:paraId="3AB23266" w14:textId="77777777" w:rsidR="00BD204A" w:rsidRPr="00BD204A" w:rsidRDefault="00BD204A" w:rsidP="00BD204A">
      <w:pPr>
        <w:pStyle w:val="ListParagraph"/>
        <w:ind w:left="3240"/>
        <w:jc w:val="both"/>
        <w:rPr>
          <w:rFonts w:asciiTheme="majorHAnsi" w:hAnsiTheme="majorHAnsi"/>
        </w:rPr>
      </w:pPr>
    </w:p>
    <w:p w14:paraId="276E8C60" w14:textId="0E88CCC7" w:rsidR="0073733D" w:rsidRDefault="0073733D" w:rsidP="007C6F6C">
      <w:pPr>
        <w:numPr>
          <w:ilvl w:val="0"/>
          <w:numId w:val="7"/>
        </w:numPr>
        <w:jc w:val="both"/>
        <w:rPr>
          <w:rFonts w:asciiTheme="majorHAnsi" w:hAnsiTheme="majorHAnsi"/>
        </w:rPr>
      </w:pPr>
      <w:r>
        <w:rPr>
          <w:rFonts w:asciiTheme="majorHAnsi" w:hAnsiTheme="majorHAnsi"/>
        </w:rPr>
        <w:t>Meetings</w:t>
      </w:r>
    </w:p>
    <w:p w14:paraId="26AA8780" w14:textId="56415DC3" w:rsidR="0073733D" w:rsidRDefault="00201BE3" w:rsidP="0073733D">
      <w:pPr>
        <w:numPr>
          <w:ilvl w:val="1"/>
          <w:numId w:val="7"/>
        </w:numPr>
        <w:jc w:val="both"/>
        <w:rPr>
          <w:rFonts w:asciiTheme="majorHAnsi" w:hAnsiTheme="majorHAnsi"/>
        </w:rPr>
      </w:pPr>
      <w:r>
        <w:rPr>
          <w:rFonts w:asciiTheme="majorHAnsi" w:hAnsiTheme="majorHAnsi"/>
        </w:rPr>
        <w:t>Next meeting February 12 at 8:30am</w:t>
      </w:r>
    </w:p>
    <w:p w14:paraId="7D7EB883" w14:textId="77777777" w:rsidR="00A0249F" w:rsidRPr="00A0249F" w:rsidRDefault="00A0249F" w:rsidP="00A0249F">
      <w:pPr>
        <w:ind w:left="1080"/>
        <w:jc w:val="both"/>
        <w:rPr>
          <w:rFonts w:asciiTheme="majorHAnsi" w:hAnsiTheme="majorHAnsi"/>
        </w:rPr>
      </w:pPr>
    </w:p>
    <w:p w14:paraId="13FB0468" w14:textId="77777777" w:rsidR="00A0249F" w:rsidRDefault="00A0249F" w:rsidP="00A0249F">
      <w:pPr>
        <w:numPr>
          <w:ilvl w:val="0"/>
          <w:numId w:val="7"/>
        </w:numPr>
        <w:jc w:val="both"/>
        <w:rPr>
          <w:rFonts w:asciiTheme="majorHAnsi" w:hAnsiTheme="majorHAnsi"/>
        </w:rPr>
      </w:pPr>
      <w:r>
        <w:rPr>
          <w:rFonts w:asciiTheme="majorHAnsi" w:hAnsiTheme="majorHAnsi"/>
        </w:rPr>
        <w:t>Announcements</w:t>
      </w:r>
    </w:p>
    <w:p w14:paraId="3F28AD48" w14:textId="3CA4D4F8" w:rsidR="00800B43" w:rsidRDefault="005E505B" w:rsidP="00A0249F">
      <w:pPr>
        <w:numPr>
          <w:ilvl w:val="1"/>
          <w:numId w:val="7"/>
        </w:numPr>
        <w:jc w:val="both"/>
        <w:rPr>
          <w:rFonts w:asciiTheme="majorHAnsi" w:hAnsiTheme="majorHAnsi"/>
        </w:rPr>
      </w:pPr>
      <w:hyperlink r:id="rId10" w:history="1">
        <w:r w:rsidR="00A0249F" w:rsidRPr="0073733D">
          <w:rPr>
            <w:rStyle w:val="Hyperlink"/>
            <w:rFonts w:asciiTheme="majorHAnsi" w:hAnsiTheme="majorHAnsi"/>
          </w:rPr>
          <w:t>Events</w:t>
        </w:r>
      </w:hyperlink>
    </w:p>
    <w:p w14:paraId="2A56A889" w14:textId="19511B95" w:rsidR="00A0249F" w:rsidRDefault="00800B43" w:rsidP="000B60CF">
      <w:pPr>
        <w:numPr>
          <w:ilvl w:val="1"/>
          <w:numId w:val="7"/>
        </w:numPr>
        <w:jc w:val="both"/>
        <w:rPr>
          <w:rFonts w:asciiTheme="majorHAnsi" w:hAnsiTheme="majorHAnsi"/>
        </w:rPr>
      </w:pPr>
      <w:r>
        <w:rPr>
          <w:rFonts w:asciiTheme="majorHAnsi" w:hAnsiTheme="majorHAnsi"/>
        </w:rPr>
        <w:t>Other</w:t>
      </w:r>
      <w:r w:rsidR="00A0249F">
        <w:rPr>
          <w:rFonts w:asciiTheme="majorHAnsi" w:hAnsiTheme="majorHAnsi"/>
        </w:rPr>
        <w:t xml:space="preserve"> </w:t>
      </w:r>
    </w:p>
    <w:p w14:paraId="579BD87A" w14:textId="77777777" w:rsidR="000B60CF" w:rsidRPr="000B60CF" w:rsidRDefault="000B60CF" w:rsidP="000B60CF">
      <w:pPr>
        <w:ind w:left="1440"/>
        <w:jc w:val="both"/>
        <w:rPr>
          <w:rFonts w:asciiTheme="majorHAnsi" w:hAnsiTheme="majorHAnsi"/>
        </w:rPr>
      </w:pPr>
    </w:p>
    <w:p w14:paraId="68B0017F" w14:textId="77777777" w:rsidR="00A0249F" w:rsidRDefault="00A0249F" w:rsidP="00A0249F">
      <w:pPr>
        <w:numPr>
          <w:ilvl w:val="0"/>
          <w:numId w:val="7"/>
        </w:numPr>
        <w:rPr>
          <w:rFonts w:asciiTheme="majorHAnsi" w:hAnsiTheme="majorHAnsi"/>
        </w:rPr>
      </w:pPr>
      <w:r w:rsidRPr="00A0249F">
        <w:rPr>
          <w:rFonts w:asciiTheme="majorHAnsi" w:hAnsiTheme="majorHAnsi"/>
        </w:rPr>
        <w:t xml:space="preserve">Closing comments and appreciations </w:t>
      </w:r>
    </w:p>
    <w:p w14:paraId="598C50F5" w14:textId="77777777" w:rsidR="00A0249F" w:rsidRDefault="00A0249F" w:rsidP="00A0249F">
      <w:pPr>
        <w:ind w:left="1080"/>
        <w:rPr>
          <w:rFonts w:asciiTheme="majorHAnsi" w:hAnsiTheme="majorHAnsi"/>
        </w:rPr>
      </w:pPr>
    </w:p>
    <w:p w14:paraId="2C3A1387" w14:textId="1A91EA6E" w:rsidR="00800B43" w:rsidRPr="00456E51" w:rsidRDefault="00A0249F" w:rsidP="00456E51">
      <w:pPr>
        <w:numPr>
          <w:ilvl w:val="0"/>
          <w:numId w:val="7"/>
        </w:numPr>
        <w:rPr>
          <w:rFonts w:asciiTheme="majorHAnsi" w:hAnsiTheme="majorHAnsi"/>
        </w:rPr>
      </w:pPr>
      <w:r w:rsidRPr="0045174E">
        <w:rPr>
          <w:rFonts w:asciiTheme="majorHAnsi" w:hAnsiTheme="majorHAnsi"/>
        </w:rPr>
        <w:t>Adjour</w:t>
      </w:r>
      <w:r w:rsidR="00114FE7">
        <w:rPr>
          <w:rFonts w:asciiTheme="majorHAnsi" w:hAnsiTheme="majorHAnsi"/>
        </w:rPr>
        <w:t>n</w:t>
      </w:r>
      <w:r w:rsidRPr="00B423C2">
        <w:rPr>
          <w:rFonts w:asciiTheme="majorHAnsi" w:hAnsiTheme="majorHAnsi"/>
          <w:b/>
        </w:rPr>
        <w:t xml:space="preserve"> </w:t>
      </w:r>
    </w:p>
    <w:p w14:paraId="2540E4FC" w14:textId="77777777" w:rsidR="00800B43" w:rsidRDefault="00800B43" w:rsidP="00114FE7">
      <w:pPr>
        <w:jc w:val="center"/>
        <w:rPr>
          <w:rFonts w:asciiTheme="majorHAnsi" w:hAnsiTheme="majorHAnsi"/>
          <w:b/>
        </w:rPr>
      </w:pPr>
    </w:p>
    <w:p w14:paraId="36AD7CC7" w14:textId="542AF24F"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____________________________________________________________________________________</w:t>
      </w:r>
    </w:p>
    <w:p w14:paraId="035FC246" w14:textId="77777777"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066650FE" w14:textId="77777777" w:rsidR="00E414EF" w:rsidRDefault="00E414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Review the DEI Integration Plan Assignments</w:t>
      </w:r>
    </w:p>
    <w:p w14:paraId="7C0E01F7" w14:textId="2B5F69B0"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406E5671" w14:textId="77777777"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63F714AD" w14:textId="4B723D62" w:rsidR="0083762D" w:rsidRPr="00507A28" w:rsidRDefault="00507A28"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the referral from the </w:t>
      </w:r>
      <w:proofErr w:type="spellStart"/>
      <w:r>
        <w:rPr>
          <w:rFonts w:ascii="Calibri" w:hAnsi="Calibri" w:cs="Calibri"/>
          <w:color w:val="000000"/>
        </w:rPr>
        <w:t>RwLS</w:t>
      </w:r>
      <w:proofErr w:type="spellEnd"/>
      <w:r>
        <w:rPr>
          <w:rFonts w:ascii="Calibri" w:hAnsi="Calibri" w:cs="Calibri"/>
          <w:color w:val="000000"/>
        </w:rPr>
        <w:t xml:space="preserve"> committee, Resolution S19 13.01 In Support of All Gender Restrooms </w:t>
      </w:r>
      <w:r w:rsidR="0083762D" w:rsidRPr="00507A28">
        <w:rPr>
          <w:rFonts w:ascii="Calibri" w:hAnsi="Calibri" w:cs="Calibri"/>
          <w:color w:val="000000"/>
        </w:rPr>
        <w:t xml:space="preserve"> </w:t>
      </w:r>
    </w:p>
    <w:p w14:paraId="18E112B5" w14:textId="77777777" w:rsidR="0083762D" w:rsidRDefault="0083762D" w:rsidP="0083762D">
      <w:pPr>
        <w:pStyle w:val="NormalWeb"/>
        <w:spacing w:before="0" w:beforeAutospacing="0" w:after="0" w:afterAutospacing="0"/>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p>
    <w:p w14:paraId="777A74D9"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CACC Diversity, Equity &amp; Inclusion Statement</w:t>
      </w:r>
    </w:p>
    <w:p w14:paraId="2FE19B79" w14:textId="77777777" w:rsidR="00507A28" w:rsidRPr="00201BE3"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sidRPr="00201BE3">
        <w:rPr>
          <w:bCs/>
          <w:iCs/>
        </w:rPr>
        <w:t xml:space="preserve">by Juan </w:t>
      </w:r>
      <w:proofErr w:type="spellStart"/>
      <w:r w:rsidRPr="00201BE3">
        <w:rPr>
          <w:bCs/>
          <w:iCs/>
        </w:rPr>
        <w:t>Buriel</w:t>
      </w:r>
      <w:proofErr w:type="spellEnd"/>
    </w:p>
    <w:p w14:paraId="7D16477F"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lastRenderedPageBreak/>
        <w:t xml:space="preserve">Partner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3DACF15F" w14:textId="77777777" w:rsidR="0088111F" w:rsidRPr="0088111F" w:rsidRDefault="0088111F" w:rsidP="0088111F">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12279EE"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02AC7BE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2E1AEC1F"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59E11D81"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C35D035"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Explore inherent racism embedded in societal institutions, including the educational system and individually examine their personal role in the support of racist structures and the commitment to work to dismantle structural racism.</w:t>
      </w:r>
    </w:p>
    <w:p w14:paraId="27813BC6"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23DEEF73"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Culturally responsive teaching and practice (</w:t>
      </w:r>
      <w:proofErr w:type="spellStart"/>
      <w:r w:rsidRPr="0088111F">
        <w:rPr>
          <w:rFonts w:ascii="Calibri" w:hAnsi="Calibri" w:cs="Calibri"/>
          <w:color w:val="000000"/>
        </w:rPr>
        <w:t>ie</w:t>
      </w:r>
      <w:proofErr w:type="spellEnd"/>
      <w:r w:rsidRPr="0088111F">
        <w:rPr>
          <w:rFonts w:ascii="Calibri" w:hAnsi="Calibri" w:cs="Calibri"/>
          <w:color w:val="000000"/>
        </w:rPr>
        <w:t>. infusing cultural competence)</w:t>
      </w:r>
    </w:p>
    <w:p w14:paraId="3A94E46C"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How faculty are involved in advancing equity</w:t>
      </w:r>
    </w:p>
    <w:p w14:paraId="7D0BCE4F"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48F6AD0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3A59AB68" w14:textId="77777777" w:rsidR="0088111F" w:rsidRPr="0088111F" w:rsidRDefault="0088111F" w:rsidP="0088111F">
      <w:pPr>
        <w:pStyle w:val="ListParagraph"/>
        <w:ind w:left="1080"/>
        <w:rPr>
          <w:rFonts w:ascii="Calibri" w:hAnsi="Calibri" w:cs="Calibri"/>
          <w:color w:val="000000"/>
        </w:rPr>
      </w:pPr>
      <w:r w:rsidRPr="0088111F">
        <w:rPr>
          <w:rFonts w:ascii="Calibri" w:hAnsi="Calibri" w:cs="Calibri"/>
          <w:color w:val="000000"/>
        </w:rPr>
        <w:t>Equity Driven Systems Paper topics</w:t>
      </w:r>
    </w:p>
    <w:p w14:paraId="1D118CE6"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45571E68"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Applying a Theory of Action framework to Equity: Nots and Bolts</w:t>
      </w:r>
    </w:p>
    <w:p w14:paraId="3A36673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423080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EF85E05"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778DEE7C"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Assessing racial equity</w:t>
      </w:r>
    </w:p>
    <w:p w14:paraId="793BBF5A"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 </w:t>
      </w:r>
    </w:p>
    <w:p w14:paraId="0428E239" w14:textId="77777777" w:rsidR="0088111F" w:rsidRPr="0088111F" w:rsidRDefault="0088111F" w:rsidP="0088111F">
      <w:pPr>
        <w:pStyle w:val="ListParagraph"/>
        <w:rPr>
          <w:rFonts w:ascii="Calibri" w:hAnsi="Calibri" w:cs="Calibri"/>
          <w:color w:val="000000"/>
        </w:rPr>
      </w:pPr>
      <w:r w:rsidRPr="0088111F">
        <w:rPr>
          <w:rFonts w:ascii="Calibri" w:hAnsi="Calibri" w:cs="Calibri"/>
          <w:b/>
          <w:bCs/>
          <w:color w:val="000000"/>
        </w:rPr>
        <w:t>Proposed Activity</w:t>
      </w:r>
    </w:p>
    <w:p w14:paraId="2F7B685E"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Showcase:  Celebrate successful collaborations to support equity and student achievement</w:t>
      </w:r>
    </w:p>
    <w:p w14:paraId="2C5FB8D0"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(it requires that we develop a criteria and announcement)</w:t>
      </w:r>
    </w:p>
    <w:p w14:paraId="1AA1A002" w14:textId="77777777" w:rsidR="0088111F" w:rsidRDefault="0088111F" w:rsidP="0088111F">
      <w:pPr>
        <w:pStyle w:val="ListParagraph"/>
        <w:rPr>
          <w:rFonts w:ascii="Calibri" w:hAnsi="Calibri" w:cs="Calibri"/>
          <w:color w:val="000000"/>
        </w:rPr>
      </w:pPr>
    </w:p>
    <w:p w14:paraId="12E9B56E" w14:textId="78D62AE8" w:rsidR="00201BE3" w:rsidRPr="00201BE3" w:rsidRDefault="00201BE3" w:rsidP="00201BE3">
      <w:pPr>
        <w:pStyle w:val="ListParagraph"/>
        <w:numPr>
          <w:ilvl w:val="0"/>
          <w:numId w:val="19"/>
        </w:numPr>
        <w:rPr>
          <w:rFonts w:ascii="Calibri" w:hAnsi="Calibri" w:cs="Calibri"/>
          <w:color w:val="000000"/>
        </w:rPr>
      </w:pPr>
      <w:r w:rsidRPr="00201BE3">
        <w:rPr>
          <w:rFonts w:ascii="Calibri" w:hAnsi="Calibri" w:cs="Calibri"/>
          <w:color w:val="000000"/>
        </w:rPr>
        <w:t>Rostrum article</w:t>
      </w:r>
      <w:r>
        <w:rPr>
          <w:rFonts w:ascii="Calibri" w:hAnsi="Calibri" w:cs="Calibri"/>
          <w:color w:val="000000"/>
        </w:rPr>
        <w:t xml:space="preserve"> </w:t>
      </w:r>
      <w:r w:rsidRPr="00201BE3">
        <w:rPr>
          <w:rFonts w:ascii="Calibri" w:hAnsi="Calibri" w:cs="Calibri"/>
          <w:i/>
          <w:iCs/>
          <w:color w:val="000000"/>
        </w:rPr>
        <w:t xml:space="preserve">Best Practices for Faculty Involvement in the Student Equity and Achievement Plan </w:t>
      </w:r>
      <w:r>
        <w:rPr>
          <w:rFonts w:ascii="Calibri" w:hAnsi="Calibri" w:cs="Calibri"/>
          <w:color w:val="000000"/>
        </w:rPr>
        <w:t>Tejada, Kirk, Cruz</w:t>
      </w:r>
    </w:p>
    <w:p w14:paraId="39F15D93" w14:textId="77777777" w:rsidR="00DE21CF" w:rsidRPr="00DE21CF" w:rsidRDefault="00DE21CF" w:rsidP="00DE21CF">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members financial ability to attend Plenary. </w:t>
      </w:r>
    </w:p>
    <w:p w14:paraId="3C903F31" w14:textId="77777777" w:rsidR="00201BE3" w:rsidRPr="0083762D" w:rsidRDefault="00201BE3" w:rsidP="00507A28">
      <w:pPr>
        <w:pStyle w:val="NormalWeb"/>
        <w:numPr>
          <w:ilvl w:val="0"/>
          <w:numId w:val="19"/>
        </w:numPr>
        <w:spacing w:before="0" w:beforeAutospacing="0" w:after="0" w:afterAutospacing="0"/>
        <w:rPr>
          <w:rFonts w:ascii="Calibri" w:hAnsi="Calibri" w:cs="Calibri"/>
          <w:color w:val="000000"/>
        </w:rPr>
      </w:pPr>
    </w:p>
    <w:p w14:paraId="31986409" w14:textId="77777777" w:rsidR="0083762D" w:rsidRDefault="0083762D"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6F3481"/>
    <w:multiLevelType w:val="hybridMultilevel"/>
    <w:tmpl w:val="D1568C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B5DEE"/>
    <w:multiLevelType w:val="hybridMultilevel"/>
    <w:tmpl w:val="535C60A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4EF79BF"/>
    <w:multiLevelType w:val="hybridMultilevel"/>
    <w:tmpl w:val="2014F348"/>
    <w:lvl w:ilvl="0" w:tplc="E42E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3" w15:restartNumberingAfterBreak="0">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6E091134"/>
    <w:multiLevelType w:val="hybridMultilevel"/>
    <w:tmpl w:val="6C44E2E2"/>
    <w:lvl w:ilvl="0" w:tplc="737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3"/>
  </w:num>
  <w:num w:numId="6">
    <w:abstractNumId w:val="22"/>
  </w:num>
  <w:num w:numId="7">
    <w:abstractNumId w:val="5"/>
  </w:num>
  <w:num w:numId="8">
    <w:abstractNumId w:val="8"/>
  </w:num>
  <w:num w:numId="9">
    <w:abstractNumId w:val="14"/>
  </w:num>
  <w:num w:numId="10">
    <w:abstractNumId w:val="21"/>
  </w:num>
  <w:num w:numId="11">
    <w:abstractNumId w:val="12"/>
  </w:num>
  <w:num w:numId="12">
    <w:abstractNumId w:val="19"/>
  </w:num>
  <w:num w:numId="13">
    <w:abstractNumId w:val="16"/>
  </w:num>
  <w:num w:numId="14">
    <w:abstractNumId w:val="7"/>
  </w:num>
  <w:num w:numId="15">
    <w:abstractNumId w:val="23"/>
  </w:num>
  <w:num w:numId="16">
    <w:abstractNumId w:val="20"/>
  </w:num>
  <w:num w:numId="17">
    <w:abstractNumId w:val="26"/>
  </w:num>
  <w:num w:numId="18">
    <w:abstractNumId w:val="17"/>
  </w:num>
  <w:num w:numId="19">
    <w:abstractNumId w:val="13"/>
  </w:num>
  <w:num w:numId="20">
    <w:abstractNumId w:val="6"/>
  </w:num>
  <w:num w:numId="21">
    <w:abstractNumId w:val="2"/>
  </w:num>
  <w:num w:numId="22">
    <w:abstractNumId w:val="9"/>
  </w:num>
  <w:num w:numId="23">
    <w:abstractNumId w:val="10"/>
  </w:num>
  <w:num w:numId="24">
    <w:abstractNumId w:val="11"/>
  </w:num>
  <w:num w:numId="25">
    <w:abstractNumId w:val="4"/>
  </w:num>
  <w:num w:numId="26">
    <w:abstractNumId w:val="18"/>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0EE2"/>
    <w:rsid w:val="00035A84"/>
    <w:rsid w:val="00036445"/>
    <w:rsid w:val="00042A4E"/>
    <w:rsid w:val="000524DD"/>
    <w:rsid w:val="00054173"/>
    <w:rsid w:val="0006307F"/>
    <w:rsid w:val="000664BF"/>
    <w:rsid w:val="0008280E"/>
    <w:rsid w:val="00082EE9"/>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5D15"/>
    <w:rsid w:val="001132AF"/>
    <w:rsid w:val="00114FE7"/>
    <w:rsid w:val="001159E8"/>
    <w:rsid w:val="001247C0"/>
    <w:rsid w:val="00124D85"/>
    <w:rsid w:val="00141549"/>
    <w:rsid w:val="0016495D"/>
    <w:rsid w:val="001822F7"/>
    <w:rsid w:val="00194DC3"/>
    <w:rsid w:val="001A1233"/>
    <w:rsid w:val="001A59A3"/>
    <w:rsid w:val="001A774F"/>
    <w:rsid w:val="001B0A38"/>
    <w:rsid w:val="001B27EE"/>
    <w:rsid w:val="001B40DA"/>
    <w:rsid w:val="001C6D23"/>
    <w:rsid w:val="001D6BB6"/>
    <w:rsid w:val="001D7C43"/>
    <w:rsid w:val="001E0589"/>
    <w:rsid w:val="001E639C"/>
    <w:rsid w:val="001E7E29"/>
    <w:rsid w:val="001F0FDD"/>
    <w:rsid w:val="00201BE3"/>
    <w:rsid w:val="00220239"/>
    <w:rsid w:val="002319B6"/>
    <w:rsid w:val="002326FE"/>
    <w:rsid w:val="00234883"/>
    <w:rsid w:val="00237F1D"/>
    <w:rsid w:val="00245F77"/>
    <w:rsid w:val="0025302B"/>
    <w:rsid w:val="00262D6F"/>
    <w:rsid w:val="00266257"/>
    <w:rsid w:val="00275083"/>
    <w:rsid w:val="0028248C"/>
    <w:rsid w:val="00292212"/>
    <w:rsid w:val="00292FF1"/>
    <w:rsid w:val="00297BC9"/>
    <w:rsid w:val="002A195F"/>
    <w:rsid w:val="002A29C4"/>
    <w:rsid w:val="002B186E"/>
    <w:rsid w:val="002B3AAE"/>
    <w:rsid w:val="002B67DA"/>
    <w:rsid w:val="002C0FB1"/>
    <w:rsid w:val="002C2FD2"/>
    <w:rsid w:val="002C4552"/>
    <w:rsid w:val="002E3585"/>
    <w:rsid w:val="002F6055"/>
    <w:rsid w:val="00300EA5"/>
    <w:rsid w:val="00312BAB"/>
    <w:rsid w:val="0031428C"/>
    <w:rsid w:val="003149F9"/>
    <w:rsid w:val="003231E8"/>
    <w:rsid w:val="00344AC3"/>
    <w:rsid w:val="003512C8"/>
    <w:rsid w:val="003569D0"/>
    <w:rsid w:val="0036640B"/>
    <w:rsid w:val="00377E5C"/>
    <w:rsid w:val="00377EEC"/>
    <w:rsid w:val="003906EA"/>
    <w:rsid w:val="00395567"/>
    <w:rsid w:val="003A0C05"/>
    <w:rsid w:val="003A0ED0"/>
    <w:rsid w:val="003B1036"/>
    <w:rsid w:val="003B4DEB"/>
    <w:rsid w:val="003C2286"/>
    <w:rsid w:val="003F35E5"/>
    <w:rsid w:val="003F479C"/>
    <w:rsid w:val="003F6559"/>
    <w:rsid w:val="004027AC"/>
    <w:rsid w:val="004063AF"/>
    <w:rsid w:val="00412492"/>
    <w:rsid w:val="004131DA"/>
    <w:rsid w:val="004134D1"/>
    <w:rsid w:val="0041367C"/>
    <w:rsid w:val="00413AB7"/>
    <w:rsid w:val="0041406C"/>
    <w:rsid w:val="00425FBB"/>
    <w:rsid w:val="00442F00"/>
    <w:rsid w:val="004459E0"/>
    <w:rsid w:val="004502C2"/>
    <w:rsid w:val="00450C9C"/>
    <w:rsid w:val="0045174E"/>
    <w:rsid w:val="00453D01"/>
    <w:rsid w:val="00456E51"/>
    <w:rsid w:val="00470EC5"/>
    <w:rsid w:val="0047605E"/>
    <w:rsid w:val="004760E5"/>
    <w:rsid w:val="00477966"/>
    <w:rsid w:val="00485806"/>
    <w:rsid w:val="00496071"/>
    <w:rsid w:val="004A78CF"/>
    <w:rsid w:val="004B62B8"/>
    <w:rsid w:val="004B62D3"/>
    <w:rsid w:val="004C19D9"/>
    <w:rsid w:val="004D348B"/>
    <w:rsid w:val="004F019F"/>
    <w:rsid w:val="004F2105"/>
    <w:rsid w:val="004F61F7"/>
    <w:rsid w:val="00500E54"/>
    <w:rsid w:val="00507A28"/>
    <w:rsid w:val="00511299"/>
    <w:rsid w:val="00511863"/>
    <w:rsid w:val="00522A19"/>
    <w:rsid w:val="00540608"/>
    <w:rsid w:val="00543566"/>
    <w:rsid w:val="00544DAB"/>
    <w:rsid w:val="00546757"/>
    <w:rsid w:val="00546DCC"/>
    <w:rsid w:val="005522F9"/>
    <w:rsid w:val="00566EEC"/>
    <w:rsid w:val="00567026"/>
    <w:rsid w:val="00576C85"/>
    <w:rsid w:val="00582275"/>
    <w:rsid w:val="00582ACA"/>
    <w:rsid w:val="00585B44"/>
    <w:rsid w:val="00585CCB"/>
    <w:rsid w:val="0059078D"/>
    <w:rsid w:val="0059095D"/>
    <w:rsid w:val="005949BB"/>
    <w:rsid w:val="005A36BF"/>
    <w:rsid w:val="005A5B69"/>
    <w:rsid w:val="005B44A8"/>
    <w:rsid w:val="005C5794"/>
    <w:rsid w:val="005D3EBD"/>
    <w:rsid w:val="005D5030"/>
    <w:rsid w:val="005D5088"/>
    <w:rsid w:val="005F4210"/>
    <w:rsid w:val="00600A30"/>
    <w:rsid w:val="00605397"/>
    <w:rsid w:val="006109EF"/>
    <w:rsid w:val="00616C94"/>
    <w:rsid w:val="00625747"/>
    <w:rsid w:val="00626D22"/>
    <w:rsid w:val="006301E6"/>
    <w:rsid w:val="0063492B"/>
    <w:rsid w:val="0064085C"/>
    <w:rsid w:val="00641B80"/>
    <w:rsid w:val="00650161"/>
    <w:rsid w:val="00657C17"/>
    <w:rsid w:val="00663879"/>
    <w:rsid w:val="00676C02"/>
    <w:rsid w:val="00680F12"/>
    <w:rsid w:val="00685FB0"/>
    <w:rsid w:val="006B7636"/>
    <w:rsid w:val="006C046C"/>
    <w:rsid w:val="006C2E8F"/>
    <w:rsid w:val="006D21D0"/>
    <w:rsid w:val="006D2259"/>
    <w:rsid w:val="006E0BEB"/>
    <w:rsid w:val="006E0E9D"/>
    <w:rsid w:val="006E3AB7"/>
    <w:rsid w:val="006E79D3"/>
    <w:rsid w:val="006F0751"/>
    <w:rsid w:val="006F5E43"/>
    <w:rsid w:val="006F7381"/>
    <w:rsid w:val="006F7A01"/>
    <w:rsid w:val="00704DB2"/>
    <w:rsid w:val="00707D8F"/>
    <w:rsid w:val="007106F1"/>
    <w:rsid w:val="00710AEC"/>
    <w:rsid w:val="00722839"/>
    <w:rsid w:val="0073733D"/>
    <w:rsid w:val="007444C0"/>
    <w:rsid w:val="00755F42"/>
    <w:rsid w:val="0076476B"/>
    <w:rsid w:val="0078283E"/>
    <w:rsid w:val="00795B77"/>
    <w:rsid w:val="007A4E19"/>
    <w:rsid w:val="007A508F"/>
    <w:rsid w:val="007C6F6C"/>
    <w:rsid w:val="007D1459"/>
    <w:rsid w:val="007D7370"/>
    <w:rsid w:val="007E234E"/>
    <w:rsid w:val="007E5957"/>
    <w:rsid w:val="007E5F64"/>
    <w:rsid w:val="007E726A"/>
    <w:rsid w:val="007F33CC"/>
    <w:rsid w:val="007F6390"/>
    <w:rsid w:val="00800475"/>
    <w:rsid w:val="008008D8"/>
    <w:rsid w:val="00800B43"/>
    <w:rsid w:val="0080639A"/>
    <w:rsid w:val="00806811"/>
    <w:rsid w:val="00807047"/>
    <w:rsid w:val="00811F2C"/>
    <w:rsid w:val="00813FC1"/>
    <w:rsid w:val="008155B8"/>
    <w:rsid w:val="008217A7"/>
    <w:rsid w:val="008277E1"/>
    <w:rsid w:val="00832E63"/>
    <w:rsid w:val="0083762D"/>
    <w:rsid w:val="008424DA"/>
    <w:rsid w:val="0086620C"/>
    <w:rsid w:val="0088111F"/>
    <w:rsid w:val="00883F01"/>
    <w:rsid w:val="00885E0B"/>
    <w:rsid w:val="008872A7"/>
    <w:rsid w:val="0089012F"/>
    <w:rsid w:val="00890FA7"/>
    <w:rsid w:val="0089187D"/>
    <w:rsid w:val="00892969"/>
    <w:rsid w:val="00896C6D"/>
    <w:rsid w:val="008A04CE"/>
    <w:rsid w:val="008B3068"/>
    <w:rsid w:val="008D18A1"/>
    <w:rsid w:val="008D6CF3"/>
    <w:rsid w:val="008D72CD"/>
    <w:rsid w:val="008F05AF"/>
    <w:rsid w:val="00905917"/>
    <w:rsid w:val="00906750"/>
    <w:rsid w:val="00911052"/>
    <w:rsid w:val="009161AE"/>
    <w:rsid w:val="00934695"/>
    <w:rsid w:val="00940548"/>
    <w:rsid w:val="00940FA9"/>
    <w:rsid w:val="009537C1"/>
    <w:rsid w:val="00954BF9"/>
    <w:rsid w:val="00963F3A"/>
    <w:rsid w:val="0096544C"/>
    <w:rsid w:val="00965B89"/>
    <w:rsid w:val="009704F7"/>
    <w:rsid w:val="00981907"/>
    <w:rsid w:val="00982004"/>
    <w:rsid w:val="009A22D2"/>
    <w:rsid w:val="009B267B"/>
    <w:rsid w:val="009B50A5"/>
    <w:rsid w:val="009C3528"/>
    <w:rsid w:val="009C447E"/>
    <w:rsid w:val="009C7D14"/>
    <w:rsid w:val="009D1878"/>
    <w:rsid w:val="009D2E24"/>
    <w:rsid w:val="009E000D"/>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607B"/>
    <w:rsid w:val="00A639E8"/>
    <w:rsid w:val="00A70D9F"/>
    <w:rsid w:val="00A72929"/>
    <w:rsid w:val="00A74A5F"/>
    <w:rsid w:val="00A80BBD"/>
    <w:rsid w:val="00A81849"/>
    <w:rsid w:val="00A8343E"/>
    <w:rsid w:val="00A95AA4"/>
    <w:rsid w:val="00A95B48"/>
    <w:rsid w:val="00A97541"/>
    <w:rsid w:val="00AA1934"/>
    <w:rsid w:val="00AA5116"/>
    <w:rsid w:val="00AB4172"/>
    <w:rsid w:val="00AB5874"/>
    <w:rsid w:val="00AC1CDE"/>
    <w:rsid w:val="00AC2B84"/>
    <w:rsid w:val="00AC4CDB"/>
    <w:rsid w:val="00AD175B"/>
    <w:rsid w:val="00AD18BC"/>
    <w:rsid w:val="00AD4486"/>
    <w:rsid w:val="00AD7B9C"/>
    <w:rsid w:val="00AE43CB"/>
    <w:rsid w:val="00AE5640"/>
    <w:rsid w:val="00AE58D9"/>
    <w:rsid w:val="00AF0632"/>
    <w:rsid w:val="00AF323E"/>
    <w:rsid w:val="00AF39D2"/>
    <w:rsid w:val="00AF5077"/>
    <w:rsid w:val="00B16308"/>
    <w:rsid w:val="00B205A7"/>
    <w:rsid w:val="00B2479A"/>
    <w:rsid w:val="00B24F27"/>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6FFD"/>
    <w:rsid w:val="00BB1643"/>
    <w:rsid w:val="00BB22B9"/>
    <w:rsid w:val="00BB29EC"/>
    <w:rsid w:val="00BB591C"/>
    <w:rsid w:val="00BB64DB"/>
    <w:rsid w:val="00BB678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963"/>
    <w:rsid w:val="00CE384E"/>
    <w:rsid w:val="00CF24FD"/>
    <w:rsid w:val="00D0721D"/>
    <w:rsid w:val="00D17423"/>
    <w:rsid w:val="00D30163"/>
    <w:rsid w:val="00D35D57"/>
    <w:rsid w:val="00D3772C"/>
    <w:rsid w:val="00D5145D"/>
    <w:rsid w:val="00D55C94"/>
    <w:rsid w:val="00D56D04"/>
    <w:rsid w:val="00D60100"/>
    <w:rsid w:val="00D66C18"/>
    <w:rsid w:val="00D67206"/>
    <w:rsid w:val="00D8039A"/>
    <w:rsid w:val="00D8129E"/>
    <w:rsid w:val="00D846F6"/>
    <w:rsid w:val="00DB0849"/>
    <w:rsid w:val="00DB6CF4"/>
    <w:rsid w:val="00DC1F1E"/>
    <w:rsid w:val="00DD7980"/>
    <w:rsid w:val="00DE21CF"/>
    <w:rsid w:val="00DF2D65"/>
    <w:rsid w:val="00DF6E4D"/>
    <w:rsid w:val="00DF7075"/>
    <w:rsid w:val="00E00793"/>
    <w:rsid w:val="00E0243D"/>
    <w:rsid w:val="00E045CF"/>
    <w:rsid w:val="00E06EBD"/>
    <w:rsid w:val="00E1099D"/>
    <w:rsid w:val="00E2428D"/>
    <w:rsid w:val="00E3295E"/>
    <w:rsid w:val="00E34361"/>
    <w:rsid w:val="00E343D5"/>
    <w:rsid w:val="00E36DB1"/>
    <w:rsid w:val="00E414EF"/>
    <w:rsid w:val="00E45892"/>
    <w:rsid w:val="00E4601B"/>
    <w:rsid w:val="00E46238"/>
    <w:rsid w:val="00E50FE0"/>
    <w:rsid w:val="00E534EB"/>
    <w:rsid w:val="00E602BE"/>
    <w:rsid w:val="00E60C79"/>
    <w:rsid w:val="00E657F9"/>
    <w:rsid w:val="00E72867"/>
    <w:rsid w:val="00E732F6"/>
    <w:rsid w:val="00E7477D"/>
    <w:rsid w:val="00E74987"/>
    <w:rsid w:val="00E96BA1"/>
    <w:rsid w:val="00EA186D"/>
    <w:rsid w:val="00EA7D8F"/>
    <w:rsid w:val="00EB1794"/>
    <w:rsid w:val="00EC13FF"/>
    <w:rsid w:val="00ED4AC4"/>
    <w:rsid w:val="00ED6101"/>
    <w:rsid w:val="00EE3588"/>
    <w:rsid w:val="00EF090D"/>
    <w:rsid w:val="00EF6FA4"/>
    <w:rsid w:val="00F02C14"/>
    <w:rsid w:val="00F04ACE"/>
    <w:rsid w:val="00F06415"/>
    <w:rsid w:val="00F206E2"/>
    <w:rsid w:val="00F26730"/>
    <w:rsid w:val="00F44F73"/>
    <w:rsid w:val="00F46B04"/>
    <w:rsid w:val="00F55D5C"/>
    <w:rsid w:val="00F55F6E"/>
    <w:rsid w:val="00F579BF"/>
    <w:rsid w:val="00F62AFF"/>
    <w:rsid w:val="00F720A3"/>
    <w:rsid w:val="00F7256F"/>
    <w:rsid w:val="00F72703"/>
    <w:rsid w:val="00F81EBE"/>
    <w:rsid w:val="00F81F11"/>
    <w:rsid w:val="00F839C8"/>
    <w:rsid w:val="00F86E3B"/>
    <w:rsid w:val="00F86FC5"/>
    <w:rsid w:val="00F94100"/>
    <w:rsid w:val="00FB3D1B"/>
    <w:rsid w:val="00FC2DB4"/>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styleId="UnresolvedMention">
    <w:name w:val="Unresolved Mention"/>
    <w:basedOn w:val="DefaultParagraphFont"/>
    <w:rsid w:val="0071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83705526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ccc.org/calendar/list/events" TargetMode="External"/><Relationship Id="rId4" Type="http://schemas.openxmlformats.org/officeDocument/2006/relationships/webSettings" Target="webSettings.xml"/><Relationship Id="rId9" Type="http://schemas.openxmlformats.org/officeDocument/2006/relationships/hyperlink" Target="https://3.basecamp.com/4286309/projects/136880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6214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21</cp:revision>
  <cp:lastPrinted>2020-01-08T03:57:00Z</cp:lastPrinted>
  <dcterms:created xsi:type="dcterms:W3CDTF">2019-11-26T13:24:00Z</dcterms:created>
  <dcterms:modified xsi:type="dcterms:W3CDTF">2020-01-08T17:49:00Z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