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C29C" w14:textId="77777777" w:rsidR="00A4282D" w:rsidRPr="002F6284" w:rsidRDefault="00A31016" w:rsidP="00A4282D">
      <w:pPr>
        <w:pStyle w:val="Title"/>
        <w:rPr>
          <w:rFonts w:ascii="Palatino Linotype" w:hAnsi="Palatino Linotype"/>
          <w:sz w:val="22"/>
          <w:szCs w:val="22"/>
        </w:rPr>
      </w:pPr>
      <w:r w:rsidRPr="002F6284">
        <w:rPr>
          <w:rFonts w:ascii="Palatino Linotype" w:hAnsi="Palatino Linotype"/>
          <w:noProof/>
          <w:sz w:val="22"/>
          <w:szCs w:val="22"/>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Pr="002F6284" w:rsidRDefault="00A4282D" w:rsidP="00A4282D">
      <w:pPr>
        <w:pStyle w:val="Title"/>
        <w:rPr>
          <w:rFonts w:ascii="Palatino Linotype" w:hAnsi="Palatino Linotype"/>
          <w:sz w:val="22"/>
          <w:szCs w:val="22"/>
        </w:rPr>
      </w:pPr>
    </w:p>
    <w:p w14:paraId="269979EC" w14:textId="77777777" w:rsidR="00A4282D" w:rsidRPr="002F6284" w:rsidRDefault="00A4282D" w:rsidP="00A4282D">
      <w:pPr>
        <w:pStyle w:val="Title"/>
        <w:rPr>
          <w:rFonts w:ascii="Palatino Linotype" w:hAnsi="Palatino Linotype"/>
          <w:sz w:val="22"/>
          <w:szCs w:val="22"/>
        </w:rPr>
      </w:pPr>
    </w:p>
    <w:p w14:paraId="68E72408" w14:textId="77777777" w:rsidR="00A4282D" w:rsidRPr="002F6284" w:rsidRDefault="00A4282D" w:rsidP="00A4282D">
      <w:pPr>
        <w:pStyle w:val="Title"/>
        <w:rPr>
          <w:rFonts w:ascii="Palatino Linotype" w:hAnsi="Palatino Linotype"/>
          <w:sz w:val="22"/>
          <w:szCs w:val="22"/>
        </w:rPr>
      </w:pPr>
    </w:p>
    <w:p w14:paraId="065E23D2" w14:textId="77777777" w:rsidR="0080639A" w:rsidRPr="002F6284" w:rsidRDefault="0080639A" w:rsidP="00A4282D">
      <w:pPr>
        <w:pStyle w:val="Title"/>
        <w:rPr>
          <w:rFonts w:ascii="Palatino Linotype" w:hAnsi="Palatino Linotype"/>
          <w:sz w:val="22"/>
          <w:szCs w:val="22"/>
        </w:rPr>
      </w:pPr>
    </w:p>
    <w:p w14:paraId="426DB3AF" w14:textId="77777777" w:rsidR="00B55C12" w:rsidRPr="00F9433F" w:rsidRDefault="00B55C12" w:rsidP="00B55C12">
      <w:pPr>
        <w:pStyle w:val="Title"/>
        <w:rPr>
          <w:rFonts w:ascii="Palatino Linotype" w:hAnsi="Palatino Linotype"/>
          <w:sz w:val="22"/>
          <w:szCs w:val="22"/>
        </w:rPr>
      </w:pPr>
      <w:r w:rsidRPr="00F9433F">
        <w:rPr>
          <w:rFonts w:ascii="Palatino Linotype" w:hAnsi="Palatino Linotype"/>
          <w:sz w:val="22"/>
          <w:szCs w:val="22"/>
        </w:rPr>
        <w:t>EDUCATIONAL POLICIES COMMITTEE</w:t>
      </w:r>
    </w:p>
    <w:p w14:paraId="05930E21" w14:textId="77777777" w:rsidR="00B55C12" w:rsidRPr="00F9433F" w:rsidRDefault="00B55C12" w:rsidP="00B55C12">
      <w:pPr>
        <w:pStyle w:val="Title"/>
        <w:rPr>
          <w:rFonts w:ascii="Palatino Linotype" w:hAnsi="Palatino Linotype"/>
          <w:sz w:val="22"/>
          <w:szCs w:val="22"/>
        </w:rPr>
      </w:pPr>
      <w:r w:rsidRPr="00F9433F">
        <w:rPr>
          <w:rFonts w:ascii="Palatino Linotype" w:hAnsi="Palatino Linotype"/>
          <w:sz w:val="22"/>
          <w:szCs w:val="22"/>
        </w:rPr>
        <w:t>Friday, 30 October 2015</w:t>
      </w:r>
    </w:p>
    <w:p w14:paraId="7591BB63" w14:textId="77777777" w:rsidR="00B55C12" w:rsidRPr="00F9433F" w:rsidRDefault="00B55C12" w:rsidP="00B55C12">
      <w:pPr>
        <w:pStyle w:val="Title"/>
        <w:rPr>
          <w:rFonts w:ascii="Palatino Linotype" w:hAnsi="Palatino Linotype"/>
          <w:sz w:val="22"/>
          <w:szCs w:val="22"/>
        </w:rPr>
      </w:pPr>
      <w:r w:rsidRPr="00F9433F">
        <w:rPr>
          <w:rFonts w:ascii="Palatino Linotype" w:hAnsi="Palatino Linotype"/>
          <w:sz w:val="22"/>
          <w:szCs w:val="22"/>
        </w:rPr>
        <w:t>10:00AM – 3:00 PM</w:t>
      </w:r>
    </w:p>
    <w:p w14:paraId="59F2FC36" w14:textId="17C3871D" w:rsidR="00CD6071" w:rsidRPr="00F9433F" w:rsidRDefault="00CD6071" w:rsidP="00B55C12">
      <w:pPr>
        <w:pStyle w:val="Title"/>
        <w:rPr>
          <w:rFonts w:ascii="Palatino Linotype" w:hAnsi="Palatino Linotype"/>
          <w:sz w:val="22"/>
          <w:szCs w:val="22"/>
        </w:rPr>
      </w:pPr>
      <w:r w:rsidRPr="00F9433F">
        <w:rPr>
          <w:rFonts w:ascii="Palatino Linotype" w:hAnsi="Palatino Linotype"/>
          <w:sz w:val="22"/>
          <w:szCs w:val="22"/>
        </w:rPr>
        <w:t>Santiago Canyon College</w:t>
      </w:r>
    </w:p>
    <w:p w14:paraId="00D14EFD" w14:textId="00CF0EDE" w:rsidR="00F9433F" w:rsidRPr="00F9433F" w:rsidRDefault="00F9433F" w:rsidP="00B55C12">
      <w:pPr>
        <w:pStyle w:val="Title"/>
        <w:rPr>
          <w:rFonts w:ascii="Palatino Linotype" w:hAnsi="Palatino Linotype"/>
          <w:sz w:val="22"/>
          <w:szCs w:val="22"/>
        </w:rPr>
      </w:pPr>
      <w:r w:rsidRPr="00F9433F">
        <w:rPr>
          <w:rFonts w:ascii="Palatino Linotype" w:hAnsi="Palatino Linotype"/>
          <w:sz w:val="22"/>
          <w:szCs w:val="22"/>
        </w:rPr>
        <w:t>Room H-209-4 in the Humanities Building</w:t>
      </w:r>
    </w:p>
    <w:p w14:paraId="59C28DB7" w14:textId="43233103" w:rsidR="00CD6071" w:rsidRPr="00F9433F" w:rsidRDefault="00CD6071" w:rsidP="00B55C12">
      <w:pPr>
        <w:pStyle w:val="Title"/>
        <w:rPr>
          <w:rFonts w:ascii="Palatino Linotype" w:hAnsi="Palatino Linotype"/>
          <w:sz w:val="22"/>
          <w:szCs w:val="22"/>
        </w:rPr>
      </w:pPr>
      <w:r w:rsidRPr="00F9433F">
        <w:rPr>
          <w:rFonts w:ascii="Palatino Linotype" w:hAnsi="Palatino Linotype"/>
          <w:sz w:val="22"/>
          <w:szCs w:val="22"/>
        </w:rPr>
        <w:t xml:space="preserve">8045 E. Chapman Avenue, Orange, California </w:t>
      </w:r>
    </w:p>
    <w:p w14:paraId="72CEB607" w14:textId="7E5A7F13" w:rsidR="00B55C12" w:rsidRPr="00D94244" w:rsidRDefault="00B55C12" w:rsidP="00B55C12">
      <w:pPr>
        <w:pStyle w:val="Title"/>
        <w:rPr>
          <w:rFonts w:ascii="Palatino Linotype" w:hAnsi="Palatino Linotype"/>
          <w:sz w:val="22"/>
          <w:szCs w:val="22"/>
        </w:rPr>
      </w:pPr>
      <w:r w:rsidRPr="00F9433F">
        <w:rPr>
          <w:rFonts w:ascii="Palatino Linotype" w:hAnsi="Palatino Linotype"/>
          <w:sz w:val="22"/>
          <w:szCs w:val="22"/>
        </w:rPr>
        <w:t xml:space="preserve">CCC Confer </w:t>
      </w:r>
      <w:r w:rsidRPr="00F9433F">
        <w:rPr>
          <w:rFonts w:ascii="Palatino Linotype" w:hAnsi="Palatino Linotype"/>
          <w:sz w:val="22"/>
          <w:szCs w:val="22"/>
        </w:rPr>
        <w:br/>
        <w:t>1-719-785-4469 or Toll Free:  1-888-450-4821</w:t>
      </w:r>
      <w:r w:rsidRPr="00F9433F">
        <w:rPr>
          <w:rFonts w:ascii="Palatino Linotype" w:hAnsi="Palatino Linotype"/>
          <w:sz w:val="22"/>
          <w:szCs w:val="22"/>
        </w:rPr>
        <w:br/>
      </w:r>
      <w:r w:rsidRPr="00F9433F">
        <w:rPr>
          <w:rFonts w:ascii="Palatino Linotype" w:hAnsi="Palatino Linotype"/>
          <w:bCs w:val="0"/>
          <w:sz w:val="22"/>
          <w:szCs w:val="22"/>
        </w:rPr>
        <w:t xml:space="preserve">Participant Passcode: </w:t>
      </w:r>
      <w:proofErr w:type="gramStart"/>
      <w:r w:rsidRPr="00F9433F">
        <w:rPr>
          <w:rFonts w:ascii="Palatino Linotype" w:hAnsi="Palatino Linotype"/>
          <w:bCs w:val="0"/>
          <w:sz w:val="22"/>
          <w:szCs w:val="22"/>
        </w:rPr>
        <w:t xml:space="preserve">174885 </w:t>
      </w:r>
      <w:r w:rsidR="006F3C7C" w:rsidRPr="00F9433F">
        <w:rPr>
          <w:rFonts w:ascii="Palatino Linotype" w:hAnsi="Palatino Linotype"/>
          <w:bCs w:val="0"/>
          <w:sz w:val="22"/>
          <w:szCs w:val="22"/>
        </w:rPr>
        <w:t xml:space="preserve">                                                                       </w:t>
      </w:r>
      <w:proofErr w:type="gramEnd"/>
      <w:r w:rsidRPr="00D94244">
        <w:rPr>
          <w:rFonts w:ascii="Palatino Linotype" w:hAnsi="Palatino Linotype"/>
          <w:sz w:val="22"/>
          <w:szCs w:val="22"/>
        </w:rPr>
        <w:br/>
        <w:t>AGENDA</w:t>
      </w:r>
    </w:p>
    <w:p w14:paraId="13F5476E" w14:textId="77777777" w:rsidR="00A4282D" w:rsidRPr="002F6284" w:rsidRDefault="000E06F1" w:rsidP="00A4282D">
      <w:pPr>
        <w:pStyle w:val="mainbody"/>
        <w:spacing w:before="0" w:beforeAutospacing="0" w:after="0" w:afterAutospacing="0"/>
        <w:jc w:val="center"/>
        <w:rPr>
          <w:rFonts w:ascii="Palatino Linotype" w:hAnsi="Palatino Linotype"/>
          <w:sz w:val="22"/>
          <w:szCs w:val="22"/>
        </w:rPr>
      </w:pPr>
      <w:r w:rsidRPr="002F6284">
        <w:rPr>
          <w:rFonts w:ascii="Palatino Linotype" w:hAnsi="Palatino Linotype"/>
          <w:noProof/>
          <w:sz w:val="22"/>
          <w:szCs w:val="22"/>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7EAC7511" w14:textId="5EC3EC60" w:rsidR="002F6284" w:rsidRPr="002F6284" w:rsidRDefault="002F6284" w:rsidP="002F6284">
      <w:pPr>
        <w:numPr>
          <w:ilvl w:val="0"/>
          <w:numId w:val="45"/>
        </w:numPr>
        <w:rPr>
          <w:rFonts w:ascii="Palatino Linotype" w:hAnsi="Palatino Linotype"/>
          <w:sz w:val="22"/>
          <w:szCs w:val="22"/>
        </w:rPr>
      </w:pPr>
      <w:r w:rsidRPr="002F6284">
        <w:rPr>
          <w:rFonts w:ascii="Palatino Linotype" w:hAnsi="Palatino Linotype"/>
          <w:sz w:val="22"/>
          <w:szCs w:val="22"/>
        </w:rPr>
        <w:t>Call to Order</w:t>
      </w:r>
    </w:p>
    <w:p w14:paraId="1D5008E7" w14:textId="133047F2" w:rsidR="002F6284" w:rsidRPr="002F6284" w:rsidRDefault="002F6284" w:rsidP="002F6284">
      <w:pPr>
        <w:ind w:left="1080"/>
        <w:rPr>
          <w:rFonts w:ascii="Palatino Linotype" w:hAnsi="Palatino Linotype"/>
          <w:sz w:val="22"/>
          <w:szCs w:val="22"/>
        </w:rPr>
      </w:pPr>
      <w:r w:rsidRPr="002F6284">
        <w:rPr>
          <w:rFonts w:ascii="Palatino Linotype" w:hAnsi="Palatino Linotype"/>
          <w:sz w:val="22"/>
          <w:szCs w:val="22"/>
        </w:rPr>
        <w:t xml:space="preserve"> </w:t>
      </w:r>
    </w:p>
    <w:p w14:paraId="22723A38" w14:textId="3E44BAF9" w:rsidR="002F6284" w:rsidRPr="002F6284" w:rsidRDefault="002F6284" w:rsidP="002F6284">
      <w:pPr>
        <w:numPr>
          <w:ilvl w:val="0"/>
          <w:numId w:val="45"/>
        </w:numPr>
        <w:rPr>
          <w:rFonts w:ascii="Palatino Linotype" w:hAnsi="Palatino Linotype"/>
          <w:sz w:val="22"/>
          <w:szCs w:val="22"/>
        </w:rPr>
      </w:pPr>
      <w:r w:rsidRPr="002F6284">
        <w:rPr>
          <w:rFonts w:ascii="Palatino Linotype" w:hAnsi="Palatino Linotype"/>
          <w:sz w:val="22"/>
          <w:szCs w:val="22"/>
        </w:rPr>
        <w:t>Introductions and Note Taker</w:t>
      </w:r>
    </w:p>
    <w:p w14:paraId="073803C1" w14:textId="77777777" w:rsidR="0080639A" w:rsidRPr="002F6284" w:rsidRDefault="0080639A" w:rsidP="0045174E">
      <w:pPr>
        <w:ind w:left="1080"/>
        <w:rPr>
          <w:rFonts w:ascii="Palatino Linotype" w:hAnsi="Palatino Linotype"/>
          <w:sz w:val="22"/>
          <w:szCs w:val="22"/>
        </w:rPr>
      </w:pPr>
    </w:p>
    <w:p w14:paraId="0752919C" w14:textId="0B15D468" w:rsidR="002F6284" w:rsidRPr="002F6284" w:rsidRDefault="0080639A" w:rsidP="002F6284">
      <w:pPr>
        <w:numPr>
          <w:ilvl w:val="0"/>
          <w:numId w:val="45"/>
        </w:numPr>
        <w:rPr>
          <w:rFonts w:ascii="Palatino Linotype" w:hAnsi="Palatino Linotype"/>
          <w:sz w:val="22"/>
          <w:szCs w:val="22"/>
        </w:rPr>
      </w:pPr>
      <w:r w:rsidRPr="002F6284">
        <w:rPr>
          <w:rFonts w:ascii="Palatino Linotype" w:hAnsi="Palatino Linotype"/>
          <w:sz w:val="22"/>
          <w:szCs w:val="22"/>
        </w:rPr>
        <w:t>Approval of the Agenda</w:t>
      </w:r>
    </w:p>
    <w:p w14:paraId="078187B8" w14:textId="77777777" w:rsidR="0080639A" w:rsidRPr="002F6284" w:rsidRDefault="0080639A" w:rsidP="0045174E">
      <w:pPr>
        <w:rPr>
          <w:rFonts w:ascii="Palatino Linotype" w:hAnsi="Palatino Linotype"/>
          <w:sz w:val="22"/>
          <w:szCs w:val="22"/>
        </w:rPr>
      </w:pPr>
    </w:p>
    <w:p w14:paraId="0F40561E" w14:textId="23AC2717" w:rsidR="0080639A" w:rsidRPr="002F6284" w:rsidRDefault="004D0C55" w:rsidP="0045174E">
      <w:pPr>
        <w:numPr>
          <w:ilvl w:val="0"/>
          <w:numId w:val="45"/>
        </w:numPr>
        <w:rPr>
          <w:rFonts w:ascii="Palatino Linotype" w:hAnsi="Palatino Linotype"/>
          <w:sz w:val="22"/>
          <w:szCs w:val="22"/>
        </w:rPr>
      </w:pPr>
      <w:r w:rsidRPr="002F6284">
        <w:rPr>
          <w:rFonts w:ascii="Palatino Linotype" w:hAnsi="Palatino Linotype"/>
          <w:sz w:val="22"/>
          <w:szCs w:val="22"/>
        </w:rPr>
        <w:t>Discussion items, with action as needed</w:t>
      </w:r>
    </w:p>
    <w:p w14:paraId="65010197" w14:textId="72A6F6B6" w:rsidR="003B1C54" w:rsidRPr="002F6284" w:rsidRDefault="003B1C54" w:rsidP="003B1C54">
      <w:pPr>
        <w:numPr>
          <w:ilvl w:val="2"/>
          <w:numId w:val="45"/>
        </w:numPr>
        <w:rPr>
          <w:rFonts w:ascii="Palatino Linotype" w:hAnsi="Palatino Linotype"/>
          <w:sz w:val="22"/>
          <w:szCs w:val="22"/>
        </w:rPr>
      </w:pPr>
      <w:r w:rsidRPr="002F6284">
        <w:rPr>
          <w:rFonts w:ascii="Palatino Linotype" w:hAnsi="Palatino Linotype"/>
          <w:sz w:val="22"/>
          <w:szCs w:val="22"/>
        </w:rPr>
        <w:t>Set calendar for remaining meetings</w:t>
      </w:r>
    </w:p>
    <w:p w14:paraId="726D2CC0" w14:textId="77777777" w:rsidR="00B55C12" w:rsidRDefault="003B1C54" w:rsidP="00B55C12">
      <w:pPr>
        <w:numPr>
          <w:ilvl w:val="2"/>
          <w:numId w:val="45"/>
        </w:numPr>
        <w:rPr>
          <w:rFonts w:ascii="Palatino Linotype" w:hAnsi="Palatino Linotype"/>
          <w:sz w:val="22"/>
          <w:szCs w:val="22"/>
        </w:rPr>
      </w:pPr>
      <w:r w:rsidRPr="002F6284">
        <w:rPr>
          <w:rFonts w:ascii="Palatino Linotype" w:hAnsi="Palatino Linotype"/>
          <w:sz w:val="22"/>
          <w:szCs w:val="22"/>
        </w:rPr>
        <w:t>Dual Enrollment Document (13.02, F14):  Resolved, that the Academic Senate for California Community Colleges compile and communicate guidance which identifies pertinent regulations and effective practices and clarifies terminology regarding the enrollment of high school students in college courses and publish this guidance by the end</w:t>
      </w:r>
      <w:r w:rsidR="00B55C12">
        <w:rPr>
          <w:rFonts w:ascii="Palatino Linotype" w:hAnsi="Palatino Linotype"/>
          <w:sz w:val="22"/>
          <w:szCs w:val="22"/>
        </w:rPr>
        <w:t xml:space="preserve"> of Fall 2015.</w:t>
      </w:r>
    </w:p>
    <w:p w14:paraId="65FB40A6" w14:textId="77777777" w:rsidR="00B55C12" w:rsidRDefault="00B55C12" w:rsidP="00B55C12">
      <w:pPr>
        <w:numPr>
          <w:ilvl w:val="3"/>
          <w:numId w:val="45"/>
        </w:numPr>
        <w:rPr>
          <w:rFonts w:ascii="Palatino Linotype" w:hAnsi="Palatino Linotype"/>
          <w:sz w:val="22"/>
          <w:szCs w:val="22"/>
        </w:rPr>
      </w:pPr>
      <w:r>
        <w:rPr>
          <w:rFonts w:ascii="Palatino Linotype" w:hAnsi="Palatino Linotype"/>
          <w:sz w:val="22"/>
          <w:szCs w:val="22"/>
        </w:rPr>
        <w:t>What format should this take?</w:t>
      </w:r>
    </w:p>
    <w:p w14:paraId="266E067A" w14:textId="797B9C7A" w:rsidR="00B55C12" w:rsidRDefault="00B55C12" w:rsidP="00B55C12">
      <w:pPr>
        <w:numPr>
          <w:ilvl w:val="3"/>
          <w:numId w:val="45"/>
        </w:numPr>
        <w:rPr>
          <w:rFonts w:ascii="Palatino Linotype" w:hAnsi="Palatino Linotype"/>
          <w:sz w:val="22"/>
          <w:szCs w:val="22"/>
        </w:rPr>
      </w:pPr>
      <w:r>
        <w:rPr>
          <w:rFonts w:ascii="Palatino Linotype" w:hAnsi="Palatino Linotype"/>
          <w:sz w:val="22"/>
          <w:szCs w:val="22"/>
        </w:rPr>
        <w:t>Wait for RP Group or not?</w:t>
      </w:r>
    </w:p>
    <w:p w14:paraId="1B5351D8" w14:textId="3A37AEDD" w:rsidR="00F9433F" w:rsidRPr="00B55C12" w:rsidRDefault="00F9433F" w:rsidP="00B55C12">
      <w:pPr>
        <w:numPr>
          <w:ilvl w:val="3"/>
          <w:numId w:val="45"/>
        </w:numPr>
        <w:rPr>
          <w:rFonts w:ascii="Palatino Linotype" w:hAnsi="Palatino Linotype"/>
          <w:sz w:val="22"/>
          <w:szCs w:val="22"/>
        </w:rPr>
      </w:pPr>
      <w:r>
        <w:rPr>
          <w:rFonts w:ascii="Palatino Linotype" w:hAnsi="Palatino Linotype"/>
          <w:sz w:val="22"/>
          <w:szCs w:val="22"/>
        </w:rPr>
        <w:t>If not, can we produce an outline for the January Exec meeting of what we want this document to cover?</w:t>
      </w:r>
    </w:p>
    <w:p w14:paraId="0A8D4BEB" w14:textId="6FDE35D5" w:rsidR="00B55C12" w:rsidRDefault="00B55C12" w:rsidP="00B55C12">
      <w:pPr>
        <w:numPr>
          <w:ilvl w:val="2"/>
          <w:numId w:val="45"/>
        </w:numPr>
        <w:rPr>
          <w:rFonts w:ascii="Palatino Linotype" w:hAnsi="Palatino Linotype"/>
          <w:sz w:val="22"/>
          <w:szCs w:val="22"/>
        </w:rPr>
      </w:pPr>
      <w:r w:rsidRPr="00B55C12">
        <w:rPr>
          <w:rFonts w:ascii="Palatino Linotype" w:hAnsi="Palatino Linotype"/>
          <w:sz w:val="22"/>
          <w:szCs w:val="22"/>
        </w:rPr>
        <w:t>Breakout at plenary</w:t>
      </w:r>
    </w:p>
    <w:p w14:paraId="300FB5C6" w14:textId="5238B8E3" w:rsidR="00B55C12" w:rsidRDefault="00B55C12" w:rsidP="00B55C12">
      <w:pPr>
        <w:numPr>
          <w:ilvl w:val="2"/>
          <w:numId w:val="45"/>
        </w:numPr>
        <w:rPr>
          <w:rFonts w:ascii="Palatino Linotype" w:hAnsi="Palatino Linotype"/>
          <w:sz w:val="22"/>
          <w:szCs w:val="22"/>
        </w:rPr>
      </w:pPr>
      <w:r>
        <w:rPr>
          <w:rFonts w:ascii="Palatino Linotype" w:hAnsi="Palatino Linotype"/>
          <w:sz w:val="22"/>
          <w:szCs w:val="22"/>
        </w:rPr>
        <w:t>IDI breakouts</w:t>
      </w:r>
    </w:p>
    <w:p w14:paraId="7D155A7F" w14:textId="77777777" w:rsidR="00B55C12" w:rsidRDefault="00B55C12" w:rsidP="00B55C12">
      <w:pPr>
        <w:numPr>
          <w:ilvl w:val="3"/>
          <w:numId w:val="45"/>
        </w:numPr>
        <w:rPr>
          <w:rFonts w:ascii="Palatino Linotype" w:hAnsi="Palatino Linotype"/>
          <w:sz w:val="22"/>
          <w:szCs w:val="22"/>
        </w:rPr>
      </w:pPr>
      <w:r>
        <w:rPr>
          <w:rFonts w:ascii="Palatino Linotype" w:hAnsi="Palatino Linotype"/>
          <w:sz w:val="22"/>
          <w:szCs w:val="22"/>
        </w:rPr>
        <w:t>Academic Integrity</w:t>
      </w:r>
    </w:p>
    <w:p w14:paraId="77EDEED9" w14:textId="56590AF8" w:rsidR="00B55C12" w:rsidRDefault="00B55C12" w:rsidP="00B55C12">
      <w:pPr>
        <w:numPr>
          <w:ilvl w:val="3"/>
          <w:numId w:val="45"/>
        </w:numPr>
        <w:rPr>
          <w:rFonts w:ascii="Palatino Linotype" w:hAnsi="Palatino Linotype"/>
          <w:sz w:val="22"/>
          <w:szCs w:val="22"/>
        </w:rPr>
      </w:pPr>
      <w:r>
        <w:rPr>
          <w:rFonts w:ascii="Palatino Linotype" w:hAnsi="Palatino Linotype"/>
          <w:sz w:val="22"/>
          <w:szCs w:val="22"/>
        </w:rPr>
        <w:t xml:space="preserve">Global Citizenship (with Leg and Advocacy Committee)  </w:t>
      </w:r>
    </w:p>
    <w:p w14:paraId="7DF0E60D" w14:textId="4D3E0887" w:rsidR="00B55C12" w:rsidRPr="00B55C12" w:rsidRDefault="00CC6A6F" w:rsidP="00B55C12">
      <w:pPr>
        <w:numPr>
          <w:ilvl w:val="2"/>
          <w:numId w:val="45"/>
        </w:numPr>
        <w:rPr>
          <w:rFonts w:ascii="Palatino Linotype" w:hAnsi="Palatino Linotype"/>
          <w:sz w:val="22"/>
          <w:szCs w:val="22"/>
        </w:rPr>
      </w:pPr>
      <w:r>
        <w:rPr>
          <w:rFonts w:ascii="Palatino Linotype" w:hAnsi="Palatino Linotype"/>
          <w:sz w:val="22"/>
          <w:szCs w:val="22"/>
        </w:rPr>
        <w:t>Cross Pollination with other committees; ideas, suggestions?</w:t>
      </w:r>
    </w:p>
    <w:p w14:paraId="3234802F" w14:textId="5E449124" w:rsidR="0080639A" w:rsidRPr="002F6284" w:rsidRDefault="0045174E" w:rsidP="00B82474">
      <w:pPr>
        <w:numPr>
          <w:ilvl w:val="1"/>
          <w:numId w:val="45"/>
        </w:numPr>
        <w:rPr>
          <w:rFonts w:ascii="Palatino Linotype" w:hAnsi="Palatino Linotype"/>
          <w:sz w:val="22"/>
          <w:szCs w:val="22"/>
        </w:rPr>
      </w:pPr>
      <w:r w:rsidRPr="002F6284">
        <w:rPr>
          <w:rFonts w:ascii="Palatino Linotype" w:hAnsi="Palatino Linotype"/>
          <w:sz w:val="22"/>
          <w:szCs w:val="22"/>
        </w:rPr>
        <w:t xml:space="preserve">Review of </w:t>
      </w:r>
      <w:r w:rsidR="00685FB0" w:rsidRPr="002F6284">
        <w:rPr>
          <w:rFonts w:ascii="Palatino Linotype" w:hAnsi="Palatino Linotype"/>
          <w:sz w:val="22"/>
          <w:szCs w:val="22"/>
        </w:rPr>
        <w:t>status of assigned resolutions</w:t>
      </w:r>
      <w:r w:rsidR="004D0C55" w:rsidRPr="002F6284">
        <w:rPr>
          <w:rFonts w:ascii="Palatino Linotype" w:hAnsi="Palatino Linotype"/>
          <w:sz w:val="22"/>
          <w:szCs w:val="22"/>
        </w:rPr>
        <w:t xml:space="preserve"> –updated</w:t>
      </w:r>
      <w:r w:rsidR="00687838" w:rsidRPr="002F6284">
        <w:rPr>
          <w:rFonts w:ascii="Palatino Linotype" w:hAnsi="Palatino Linotype"/>
          <w:sz w:val="22"/>
          <w:szCs w:val="22"/>
        </w:rPr>
        <w:t xml:space="preserve"> from August Executive Committee meeting</w:t>
      </w:r>
    </w:p>
    <w:p w14:paraId="11919A27" w14:textId="62260D80" w:rsidR="003B1C54" w:rsidRPr="002F6284" w:rsidRDefault="003B1C54" w:rsidP="003B1C54">
      <w:pPr>
        <w:numPr>
          <w:ilvl w:val="2"/>
          <w:numId w:val="45"/>
        </w:numPr>
        <w:rPr>
          <w:rFonts w:ascii="Palatino Linotype" w:hAnsi="Palatino Linotype"/>
          <w:sz w:val="22"/>
          <w:szCs w:val="22"/>
        </w:rPr>
      </w:pPr>
      <w:r w:rsidRPr="002F6284">
        <w:rPr>
          <w:rFonts w:ascii="Palatino Linotype" w:hAnsi="Palatino Linotype"/>
          <w:sz w:val="22"/>
          <w:szCs w:val="22"/>
        </w:rPr>
        <w:t>7.01 and 15.01 (S15):  Academic Dishonesty</w:t>
      </w:r>
    </w:p>
    <w:p w14:paraId="19D381C4" w14:textId="11DBD2FA" w:rsidR="003B1C54" w:rsidRPr="002F6284" w:rsidRDefault="003B1C54" w:rsidP="003B1C54">
      <w:pPr>
        <w:numPr>
          <w:ilvl w:val="2"/>
          <w:numId w:val="45"/>
        </w:numPr>
        <w:rPr>
          <w:rFonts w:ascii="Palatino Linotype" w:hAnsi="Palatino Linotype"/>
          <w:sz w:val="22"/>
          <w:szCs w:val="22"/>
        </w:rPr>
      </w:pPr>
      <w:r w:rsidRPr="002F6284">
        <w:rPr>
          <w:rFonts w:ascii="Palatino Linotype" w:hAnsi="Palatino Linotype"/>
          <w:sz w:val="22"/>
          <w:szCs w:val="22"/>
        </w:rPr>
        <w:t>17.01 (F12):  Approval of Grant Driven Projects</w:t>
      </w:r>
    </w:p>
    <w:p w14:paraId="1E64607E" w14:textId="3985B85E" w:rsidR="004D0C55" w:rsidRPr="00B55C12" w:rsidRDefault="003B1C54" w:rsidP="00B55C12">
      <w:pPr>
        <w:numPr>
          <w:ilvl w:val="2"/>
          <w:numId w:val="45"/>
        </w:numPr>
        <w:rPr>
          <w:rFonts w:ascii="Palatino Linotype" w:hAnsi="Palatino Linotype"/>
          <w:sz w:val="22"/>
          <w:szCs w:val="22"/>
        </w:rPr>
      </w:pPr>
      <w:r w:rsidRPr="002F6284">
        <w:rPr>
          <w:rFonts w:ascii="Palatino Linotype" w:hAnsi="Palatino Linotype"/>
          <w:sz w:val="22"/>
          <w:szCs w:val="22"/>
        </w:rPr>
        <w:t>13.02 (F11):  Supplemental Instruction Survey and Glossary</w:t>
      </w:r>
    </w:p>
    <w:p w14:paraId="1410D08D" w14:textId="730B1EA7" w:rsidR="003B1C54" w:rsidRPr="00B55C12" w:rsidRDefault="00A029CC" w:rsidP="00B55C12">
      <w:pPr>
        <w:numPr>
          <w:ilvl w:val="1"/>
          <w:numId w:val="45"/>
        </w:numPr>
        <w:rPr>
          <w:rFonts w:ascii="Palatino Linotype" w:hAnsi="Palatino Linotype"/>
          <w:sz w:val="22"/>
          <w:szCs w:val="22"/>
        </w:rPr>
      </w:pPr>
      <w:r w:rsidRPr="002F6284">
        <w:rPr>
          <w:rFonts w:ascii="Palatino Linotype" w:hAnsi="Palatino Linotype"/>
          <w:sz w:val="22"/>
          <w:szCs w:val="22"/>
        </w:rPr>
        <w:t>Other?</w:t>
      </w:r>
      <w:r w:rsidR="00687838" w:rsidRPr="002F6284">
        <w:rPr>
          <w:rFonts w:ascii="Palatino Linotype" w:hAnsi="Palatino Linotype"/>
          <w:sz w:val="22"/>
          <w:szCs w:val="22"/>
        </w:rPr>
        <w:t xml:space="preserve"> </w:t>
      </w:r>
    </w:p>
    <w:p w14:paraId="581A0846" w14:textId="0CA3E5C1" w:rsidR="003B1C54" w:rsidRPr="002F6284" w:rsidRDefault="003B1C54" w:rsidP="003B1C54">
      <w:pPr>
        <w:numPr>
          <w:ilvl w:val="2"/>
          <w:numId w:val="45"/>
        </w:numPr>
        <w:rPr>
          <w:rFonts w:ascii="Palatino Linotype" w:hAnsi="Palatino Linotype"/>
          <w:sz w:val="22"/>
          <w:szCs w:val="22"/>
        </w:rPr>
      </w:pPr>
      <w:r w:rsidRPr="002F6284">
        <w:rPr>
          <w:rFonts w:ascii="Palatino Linotype" w:hAnsi="Palatino Linotype"/>
          <w:sz w:val="22"/>
          <w:szCs w:val="22"/>
        </w:rPr>
        <w:t xml:space="preserve">Resolutions </w:t>
      </w:r>
      <w:r w:rsidR="00B55C12">
        <w:rPr>
          <w:rFonts w:ascii="Palatino Linotype" w:hAnsi="Palatino Linotype"/>
          <w:sz w:val="22"/>
          <w:szCs w:val="22"/>
        </w:rPr>
        <w:t>for fall plenary?</w:t>
      </w:r>
    </w:p>
    <w:p w14:paraId="661DDBC5" w14:textId="2225D7E0" w:rsidR="00B405D1" w:rsidRDefault="003B1C54" w:rsidP="00B55C12">
      <w:pPr>
        <w:numPr>
          <w:ilvl w:val="2"/>
          <w:numId w:val="45"/>
        </w:numPr>
        <w:rPr>
          <w:rFonts w:ascii="Palatino Linotype" w:hAnsi="Palatino Linotype"/>
          <w:sz w:val="22"/>
          <w:szCs w:val="22"/>
        </w:rPr>
      </w:pPr>
      <w:r w:rsidRPr="002F6284">
        <w:rPr>
          <w:rFonts w:ascii="Palatino Linotype" w:hAnsi="Palatino Linotype"/>
          <w:sz w:val="22"/>
          <w:szCs w:val="22"/>
        </w:rPr>
        <w:t>Rostrum Articles</w:t>
      </w:r>
    </w:p>
    <w:p w14:paraId="265E27E6" w14:textId="77777777" w:rsidR="00F9433F" w:rsidRDefault="00F9433F" w:rsidP="00F9433F">
      <w:pPr>
        <w:rPr>
          <w:rFonts w:ascii="Palatino Linotype" w:hAnsi="Palatino Linotype"/>
          <w:sz w:val="22"/>
          <w:szCs w:val="22"/>
        </w:rPr>
      </w:pPr>
    </w:p>
    <w:p w14:paraId="052D7A26" w14:textId="77777777" w:rsidR="00F9433F" w:rsidRDefault="00F9433F" w:rsidP="00F9433F">
      <w:pPr>
        <w:rPr>
          <w:rFonts w:ascii="Palatino Linotype" w:hAnsi="Palatino Linotype"/>
          <w:sz w:val="22"/>
          <w:szCs w:val="22"/>
        </w:rPr>
      </w:pPr>
    </w:p>
    <w:p w14:paraId="3CB3C43E" w14:textId="77777777" w:rsidR="00F9433F" w:rsidRPr="00B55C12" w:rsidRDefault="00F9433F" w:rsidP="00F9433F">
      <w:pPr>
        <w:rPr>
          <w:rFonts w:ascii="Palatino Linotype" w:hAnsi="Palatino Linotype"/>
          <w:sz w:val="22"/>
          <w:szCs w:val="22"/>
        </w:rPr>
      </w:pPr>
      <w:bookmarkStart w:id="0" w:name="_GoBack"/>
      <w:bookmarkEnd w:id="0"/>
    </w:p>
    <w:p w14:paraId="5671773C" w14:textId="63D159E3" w:rsidR="00B405D1" w:rsidRPr="002F6284" w:rsidRDefault="00B405D1" w:rsidP="0045174E">
      <w:pPr>
        <w:numPr>
          <w:ilvl w:val="0"/>
          <w:numId w:val="45"/>
        </w:numPr>
        <w:rPr>
          <w:rFonts w:ascii="Palatino Linotype" w:hAnsi="Palatino Linotype"/>
          <w:sz w:val="22"/>
          <w:szCs w:val="22"/>
        </w:rPr>
      </w:pPr>
      <w:r w:rsidRPr="002F6284">
        <w:rPr>
          <w:rFonts w:ascii="Palatino Linotype" w:hAnsi="Palatino Linotype"/>
          <w:sz w:val="22"/>
          <w:szCs w:val="22"/>
        </w:rPr>
        <w:lastRenderedPageBreak/>
        <w:t>Events:</w:t>
      </w:r>
    </w:p>
    <w:p w14:paraId="6976DC0B" w14:textId="0871F585" w:rsidR="006944B7" w:rsidRPr="00B55C12" w:rsidRDefault="00B405D1" w:rsidP="00B55C12">
      <w:pPr>
        <w:pStyle w:val="ListParagraph"/>
        <w:numPr>
          <w:ilvl w:val="1"/>
          <w:numId w:val="45"/>
        </w:numPr>
        <w:rPr>
          <w:rFonts w:ascii="Palatino Linotype" w:hAnsi="Palatino Linotype"/>
          <w:sz w:val="22"/>
          <w:szCs w:val="22"/>
        </w:rPr>
      </w:pPr>
      <w:r w:rsidRPr="002F6284">
        <w:rPr>
          <w:rFonts w:ascii="Palatino Linotype" w:hAnsi="Palatino Linotype"/>
          <w:sz w:val="22"/>
          <w:szCs w:val="22"/>
        </w:rPr>
        <w:t>Executive Committee – November 4, Marriott Irvine</w:t>
      </w:r>
    </w:p>
    <w:p w14:paraId="3745D34F" w14:textId="77777777" w:rsidR="00B405D1" w:rsidRPr="002F6284" w:rsidRDefault="00B405D1" w:rsidP="00B405D1">
      <w:pPr>
        <w:pStyle w:val="ListParagraph"/>
        <w:numPr>
          <w:ilvl w:val="1"/>
          <w:numId w:val="45"/>
        </w:numPr>
        <w:rPr>
          <w:rFonts w:ascii="Palatino Linotype" w:hAnsi="Palatino Linotype"/>
          <w:sz w:val="22"/>
          <w:szCs w:val="22"/>
        </w:rPr>
      </w:pPr>
      <w:r w:rsidRPr="002F6284">
        <w:rPr>
          <w:rFonts w:ascii="Palatino Linotype" w:hAnsi="Palatino Linotype"/>
          <w:sz w:val="22"/>
          <w:szCs w:val="22"/>
        </w:rPr>
        <w:t>*Fall Plenary – November 5-7, Marriott Irvine</w:t>
      </w:r>
    </w:p>
    <w:p w14:paraId="0783B05C" w14:textId="0538D0CE" w:rsidR="00B405D1" w:rsidRPr="002F6284" w:rsidRDefault="00B405D1" w:rsidP="00B405D1">
      <w:pPr>
        <w:pStyle w:val="ListParagraph"/>
        <w:numPr>
          <w:ilvl w:val="1"/>
          <w:numId w:val="45"/>
        </w:numPr>
        <w:rPr>
          <w:rFonts w:ascii="Palatino Linotype" w:hAnsi="Palatino Linotype"/>
          <w:sz w:val="22"/>
          <w:szCs w:val="22"/>
        </w:rPr>
      </w:pPr>
      <w:r w:rsidRPr="002F6284">
        <w:rPr>
          <w:rFonts w:ascii="Palatino Linotype" w:hAnsi="Palatino Linotype"/>
          <w:sz w:val="22"/>
          <w:szCs w:val="22"/>
        </w:rPr>
        <w:t>Curriculum Reg</w:t>
      </w:r>
      <w:r w:rsidR="00B55C12">
        <w:rPr>
          <w:rFonts w:ascii="Palatino Linotype" w:hAnsi="Palatino Linotype"/>
          <w:sz w:val="22"/>
          <w:szCs w:val="22"/>
        </w:rPr>
        <w:t>ional (North) – November 13, Solano College</w:t>
      </w:r>
    </w:p>
    <w:p w14:paraId="1E608069" w14:textId="77777777" w:rsidR="00B405D1" w:rsidRPr="002F6284" w:rsidRDefault="00B405D1" w:rsidP="00B405D1">
      <w:pPr>
        <w:pStyle w:val="ListParagraph"/>
        <w:numPr>
          <w:ilvl w:val="1"/>
          <w:numId w:val="45"/>
        </w:numPr>
        <w:rPr>
          <w:rFonts w:ascii="Palatino Linotype" w:hAnsi="Palatino Linotype"/>
          <w:sz w:val="22"/>
          <w:szCs w:val="22"/>
        </w:rPr>
      </w:pPr>
      <w:r w:rsidRPr="002F6284">
        <w:rPr>
          <w:rFonts w:ascii="Palatino Linotype" w:hAnsi="Palatino Linotype"/>
          <w:sz w:val="22"/>
          <w:szCs w:val="22"/>
        </w:rPr>
        <w:t>Curriculum Regional (South) – November 14, Mt. San Antonio College</w:t>
      </w:r>
    </w:p>
    <w:p w14:paraId="2E3552A5" w14:textId="772B0619" w:rsidR="00B405D1" w:rsidRPr="002F6284" w:rsidRDefault="00B405D1" w:rsidP="00B405D1">
      <w:pPr>
        <w:pStyle w:val="ListParagraph"/>
        <w:numPr>
          <w:ilvl w:val="1"/>
          <w:numId w:val="45"/>
        </w:numPr>
        <w:rPr>
          <w:rFonts w:ascii="Palatino Linotype" w:hAnsi="Palatino Linotype"/>
          <w:sz w:val="22"/>
          <w:szCs w:val="22"/>
        </w:rPr>
      </w:pPr>
      <w:r w:rsidRPr="002F6284">
        <w:rPr>
          <w:rFonts w:ascii="Palatino Linotype" w:hAnsi="Palatino Linotype"/>
          <w:sz w:val="22"/>
          <w:szCs w:val="22"/>
        </w:rPr>
        <w:t>Instructional Design and Innovation – January 21-23, Riverside Convention Center</w:t>
      </w:r>
    </w:p>
    <w:p w14:paraId="22850303" w14:textId="77777777" w:rsidR="00B405D1" w:rsidRDefault="00B405D1" w:rsidP="00B405D1">
      <w:pPr>
        <w:ind w:left="1080"/>
        <w:rPr>
          <w:rFonts w:ascii="Palatino Linotype" w:hAnsi="Palatino Linotype"/>
          <w:sz w:val="22"/>
          <w:szCs w:val="22"/>
        </w:rPr>
      </w:pPr>
    </w:p>
    <w:p w14:paraId="0ECAB37E" w14:textId="77777777" w:rsidR="000668E0" w:rsidRPr="002F6284" w:rsidRDefault="000668E0" w:rsidP="00B405D1">
      <w:pPr>
        <w:ind w:left="1080"/>
        <w:rPr>
          <w:rFonts w:ascii="Palatino Linotype" w:hAnsi="Palatino Linotype"/>
          <w:sz w:val="22"/>
          <w:szCs w:val="22"/>
        </w:rPr>
      </w:pPr>
    </w:p>
    <w:p w14:paraId="6223B5C8" w14:textId="0F01997E" w:rsidR="00B405D1" w:rsidRPr="002F6284" w:rsidRDefault="00B405D1" w:rsidP="0045174E">
      <w:pPr>
        <w:numPr>
          <w:ilvl w:val="0"/>
          <w:numId w:val="45"/>
        </w:numPr>
        <w:rPr>
          <w:rFonts w:ascii="Palatino Linotype" w:hAnsi="Palatino Linotype"/>
          <w:sz w:val="22"/>
          <w:szCs w:val="22"/>
        </w:rPr>
      </w:pPr>
      <w:r w:rsidRPr="002F6284">
        <w:rPr>
          <w:rFonts w:ascii="Palatino Linotype" w:hAnsi="Palatino Linotype"/>
          <w:sz w:val="22"/>
          <w:szCs w:val="22"/>
        </w:rPr>
        <w:t>Other?</w:t>
      </w:r>
    </w:p>
    <w:p w14:paraId="14D68C0F" w14:textId="77777777" w:rsidR="00A4282D" w:rsidRPr="002F6284" w:rsidRDefault="0080639A" w:rsidP="0045174E">
      <w:pPr>
        <w:numPr>
          <w:ilvl w:val="0"/>
          <w:numId w:val="45"/>
        </w:numPr>
        <w:rPr>
          <w:rFonts w:ascii="Palatino Linotype" w:hAnsi="Palatino Linotype"/>
          <w:sz w:val="22"/>
          <w:szCs w:val="22"/>
        </w:rPr>
      </w:pPr>
      <w:r w:rsidRPr="002F6284">
        <w:rPr>
          <w:rFonts w:ascii="Palatino Linotype" w:hAnsi="Palatino Linotype"/>
          <w:sz w:val="22"/>
          <w:szCs w:val="22"/>
        </w:rPr>
        <w:t>Adjournment</w:t>
      </w:r>
    </w:p>
    <w:p w14:paraId="05C7D826" w14:textId="77777777" w:rsidR="00A4282D" w:rsidRPr="002F6284" w:rsidRDefault="00A4282D" w:rsidP="0045174E">
      <w:pPr>
        <w:ind w:left="360" w:firstLine="720"/>
        <w:rPr>
          <w:rFonts w:ascii="Palatino Linotype" w:hAnsi="Palatino Linotype"/>
          <w:sz w:val="22"/>
          <w:szCs w:val="22"/>
        </w:rPr>
      </w:pPr>
    </w:p>
    <w:sectPr w:rsidR="00A4282D" w:rsidRPr="002F6284" w:rsidSect="00A4282D">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4B505" w14:textId="77777777" w:rsidR="00CD6071" w:rsidRDefault="00CD6071">
      <w:r>
        <w:separator/>
      </w:r>
    </w:p>
  </w:endnote>
  <w:endnote w:type="continuationSeparator" w:id="0">
    <w:p w14:paraId="1537179E" w14:textId="77777777" w:rsidR="00CD6071" w:rsidRDefault="00CD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6FE31" w14:textId="77777777" w:rsidR="00CD6071" w:rsidRDefault="00CD6071">
      <w:r>
        <w:separator/>
      </w:r>
    </w:p>
  </w:footnote>
  <w:footnote w:type="continuationSeparator" w:id="0">
    <w:p w14:paraId="1219CED0" w14:textId="77777777" w:rsidR="00CD6071" w:rsidRDefault="00CD60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56AE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4">
    <w:nsid w:val="047E144F"/>
    <w:multiLevelType w:val="hybridMultilevel"/>
    <w:tmpl w:val="A11ACF70"/>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419DD"/>
    <w:multiLevelType w:val="hybridMultilevel"/>
    <w:tmpl w:val="293E8AB4"/>
    <w:lvl w:ilvl="0" w:tplc="B8D8D1E0">
      <w:start w:val="1"/>
      <w:numFmt w:val="upperLetter"/>
      <w:lvlText w:val="%1."/>
      <w:lvlJc w:val="left"/>
      <w:pPr>
        <w:tabs>
          <w:tab w:val="num" w:pos="1080"/>
        </w:tabs>
        <w:ind w:left="1080" w:hanging="360"/>
      </w:pPr>
      <w:rPr>
        <w:rFonts w:ascii="Times New Roman" w:hAnsi="Times New Roman" w:cs="Times New Roman" w:hint="default"/>
        <w:b/>
        <w:i w:val="0"/>
        <w:color w:val="000000"/>
        <w:sz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264B2"/>
    <w:multiLevelType w:val="hybridMultilevel"/>
    <w:tmpl w:val="99D85D10"/>
    <w:lvl w:ilvl="0" w:tplc="2CA2C7C8">
      <w:start w:val="1"/>
      <w:numFmt w:val="upperLetter"/>
      <w:lvlText w:val="%1."/>
      <w:lvlJc w:val="left"/>
      <w:pPr>
        <w:ind w:left="216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FCC3178"/>
    <w:multiLevelType w:val="hybridMultilevel"/>
    <w:tmpl w:val="9F8AE35E"/>
    <w:lvl w:ilvl="0" w:tplc="2CA2C7C8">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3F368D7E">
      <w:start w:val="1"/>
      <w:numFmt w:val="decimal"/>
      <w:lvlText w:val="%2."/>
      <w:lvlJc w:val="left"/>
      <w:pPr>
        <w:tabs>
          <w:tab w:val="num" w:pos="1800"/>
        </w:tabs>
        <w:ind w:left="1800" w:hanging="360"/>
      </w:pPr>
      <w:rPr>
        <w:rFonts w:hint="default"/>
        <w:b w:val="0"/>
        <w:i w:val="0"/>
        <w:spacing w:val="0"/>
        <w:position w:val="0"/>
        <w:sz w:val="24"/>
      </w:rPr>
    </w:lvl>
    <w:lvl w:ilvl="2" w:tplc="6D9A19B0">
      <w:start w:val="1"/>
      <w:numFmt w:val="upperLetter"/>
      <w:lvlText w:val="%3."/>
      <w:lvlJc w:val="left"/>
      <w:pPr>
        <w:tabs>
          <w:tab w:val="num" w:pos="2700"/>
        </w:tabs>
        <w:ind w:left="2700" w:hanging="360"/>
      </w:pPr>
      <w:rPr>
        <w:rFonts w:hint="default"/>
        <w:b/>
        <w:i w:val="0"/>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137477D2"/>
    <w:multiLevelType w:val="hybridMultilevel"/>
    <w:tmpl w:val="FD6E2F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3EC661E"/>
    <w:multiLevelType w:val="hybridMultilevel"/>
    <w:tmpl w:val="D7EC0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BD3177"/>
    <w:multiLevelType w:val="hybridMultilevel"/>
    <w:tmpl w:val="C900BB0E"/>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445596"/>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485163"/>
    <w:multiLevelType w:val="hybridMultilevel"/>
    <w:tmpl w:val="0478B6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AE66DD"/>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9B6083"/>
    <w:multiLevelType w:val="multilevel"/>
    <w:tmpl w:val="A11ACF70"/>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5F40161"/>
    <w:multiLevelType w:val="hybridMultilevel"/>
    <w:tmpl w:val="C0C83B5C"/>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2D1F78"/>
    <w:multiLevelType w:val="multilevel"/>
    <w:tmpl w:val="06C2ADC6"/>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6767CA2"/>
    <w:multiLevelType w:val="multilevel"/>
    <w:tmpl w:val="99D85D10"/>
    <w:lvl w:ilvl="0">
      <w:start w:val="1"/>
      <w:numFmt w:val="upperLetter"/>
      <w:lvlText w:val="%1."/>
      <w:lvlJc w:val="left"/>
      <w:pPr>
        <w:ind w:left="2160" w:hanging="360"/>
      </w:pPr>
      <w:rPr>
        <w:rFonts w:ascii="Times New Roman" w:hAnsi="Times New Roman" w:hint="default"/>
        <w:b/>
        <w:i w:val="0"/>
        <w:spacing w:val="0"/>
        <w:position w:val="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nsid w:val="3A0B7482"/>
    <w:multiLevelType w:val="hybridMultilevel"/>
    <w:tmpl w:val="BA98C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2C7C74"/>
    <w:multiLevelType w:val="hybridMultilevel"/>
    <w:tmpl w:val="1436BA6A"/>
    <w:lvl w:ilvl="0" w:tplc="F6B66F2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6654A6"/>
    <w:multiLevelType w:val="hybridMultilevel"/>
    <w:tmpl w:val="3626D8EE"/>
    <w:lvl w:ilvl="0" w:tplc="328C73A2">
      <w:start w:val="8"/>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23">
    <w:nsid w:val="452F4D86"/>
    <w:multiLevelType w:val="hybridMultilevel"/>
    <w:tmpl w:val="F1FAC6A0"/>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F6775E"/>
    <w:multiLevelType w:val="hybridMultilevel"/>
    <w:tmpl w:val="5CAA5AD6"/>
    <w:lvl w:ilvl="0" w:tplc="4F7CD15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FC25E7"/>
    <w:multiLevelType w:val="hybridMultilevel"/>
    <w:tmpl w:val="868ABD40"/>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926874"/>
    <w:multiLevelType w:val="hybridMultilevel"/>
    <w:tmpl w:val="CD1C4056"/>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68E4B23"/>
    <w:multiLevelType w:val="hybridMultilevel"/>
    <w:tmpl w:val="AD9EFD5A"/>
    <w:lvl w:ilvl="0" w:tplc="2CA2C7C8">
      <w:start w:val="1"/>
      <w:numFmt w:val="upperLetter"/>
      <w:lvlText w:val="%1."/>
      <w:lvlJc w:val="left"/>
      <w:pPr>
        <w:ind w:left="1800" w:hanging="360"/>
      </w:pPr>
      <w:rPr>
        <w:rFonts w:ascii="Times New Roman" w:hAnsi="Times New Roman" w:cs="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9">
    <w:nsid w:val="5A5075CB"/>
    <w:multiLevelType w:val="hybridMultilevel"/>
    <w:tmpl w:val="FB8A99AA"/>
    <w:lvl w:ilvl="0" w:tplc="2CA2C7C8">
      <w:start w:val="1"/>
      <w:numFmt w:val="upperLetter"/>
      <w:lvlText w:val="%1."/>
      <w:lvlJc w:val="left"/>
      <w:pPr>
        <w:tabs>
          <w:tab w:val="num" w:pos="1080"/>
        </w:tabs>
        <w:ind w:left="1080" w:hanging="360"/>
      </w:pPr>
      <w:rPr>
        <w:rFonts w:ascii="Times New Roman" w:hAnsi="Times New Roman" w:hint="default"/>
        <w:b/>
        <w:i w:val="0"/>
        <w:color w:val="auto"/>
        <w:spacing w:val="0"/>
        <w:position w:val="0"/>
        <w:sz w:val="24"/>
      </w:rPr>
    </w:lvl>
    <w:lvl w:ilvl="1" w:tplc="0A7CB7E6">
      <w:start w:val="1"/>
      <w:numFmt w:val="decimal"/>
      <w:lvlText w:val="%2."/>
      <w:lvlJc w:val="left"/>
      <w:pPr>
        <w:tabs>
          <w:tab w:val="num" w:pos="1800"/>
        </w:tabs>
        <w:ind w:left="1800" w:hanging="360"/>
      </w:pPr>
      <w:rPr>
        <w:rFont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2174F93"/>
    <w:multiLevelType w:val="hybridMultilevel"/>
    <w:tmpl w:val="CF7EC840"/>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3F368D7E">
      <w:start w:val="1"/>
      <w:numFmt w:val="decimal"/>
      <w:lvlText w:val="%2."/>
      <w:lvlJc w:val="left"/>
      <w:pPr>
        <w:ind w:left="1800" w:hanging="360"/>
      </w:pPr>
      <w:rPr>
        <w:rFonts w:hint="default"/>
        <w:b w:val="0"/>
        <w:i w:val="0"/>
        <w:spacing w:val="0"/>
        <w:position w:val="0"/>
        <w:sz w:val="24"/>
      </w:rPr>
    </w:lvl>
    <w:lvl w:ilvl="2" w:tplc="0409001B">
      <w:start w:val="1"/>
      <w:numFmt w:val="lowerRoman"/>
      <w:lvlText w:val="%3."/>
      <w:lvlJc w:val="right"/>
      <w:pPr>
        <w:ind w:left="2520" w:hanging="180"/>
      </w:pPr>
    </w:lvl>
    <w:lvl w:ilvl="3" w:tplc="2CA2C7C8">
      <w:start w:val="1"/>
      <w:numFmt w:val="upperLetter"/>
      <w:lvlText w:val="%4."/>
      <w:lvlJc w:val="left"/>
      <w:pPr>
        <w:ind w:left="3240" w:hanging="360"/>
      </w:pPr>
      <w:rPr>
        <w:rFonts w:ascii="Times New Roman" w:hAnsi="Times New Roman" w:hint="default"/>
        <w:b/>
        <w:i w:val="0"/>
        <w:spacing w:val="0"/>
        <w:position w:val="0"/>
        <w:sz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BE0198"/>
    <w:multiLevelType w:val="hybridMultilevel"/>
    <w:tmpl w:val="BA0265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75455E7"/>
    <w:multiLevelType w:val="hybridMultilevel"/>
    <w:tmpl w:val="A86E16BC"/>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76A0B22"/>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0C6FB4"/>
    <w:multiLevelType w:val="hybridMultilevel"/>
    <w:tmpl w:val="4240E5BC"/>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6">
    <w:nsid w:val="71575984"/>
    <w:multiLevelType w:val="hybridMultilevel"/>
    <w:tmpl w:val="2E36432C"/>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C73ECD"/>
    <w:multiLevelType w:val="hybridMultilevel"/>
    <w:tmpl w:val="028E54FC"/>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BA670D"/>
    <w:multiLevelType w:val="hybridMultilevel"/>
    <w:tmpl w:val="7D5834D2"/>
    <w:lvl w:ilvl="0" w:tplc="2CA2C7C8">
      <w:start w:val="1"/>
      <w:numFmt w:val="upperLetter"/>
      <w:lvlText w:val="%1."/>
      <w:lvlJc w:val="left"/>
      <w:pPr>
        <w:ind w:left="1440" w:hanging="360"/>
      </w:pPr>
      <w:rPr>
        <w:rFonts w:ascii="Times New Roman" w:hAnsi="Times New Roman" w:cs="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906A0C"/>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DB3E92"/>
    <w:multiLevelType w:val="multilevel"/>
    <w:tmpl w:val="028E54FC"/>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7A9D38D0"/>
    <w:multiLevelType w:val="hybridMultilevel"/>
    <w:tmpl w:val="A8A8BA84"/>
    <w:lvl w:ilvl="0" w:tplc="0409000F">
      <w:start w:val="1"/>
      <w:numFmt w:val="decimal"/>
      <w:lvlText w:val="%1."/>
      <w:lvlJc w:val="left"/>
      <w:pPr>
        <w:ind w:left="21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ABB3D89"/>
    <w:multiLevelType w:val="multilevel"/>
    <w:tmpl w:val="06C2ADC6"/>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7C5B72CB"/>
    <w:multiLevelType w:val="hybridMultilevel"/>
    <w:tmpl w:val="A704ACAC"/>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E1252E"/>
    <w:multiLevelType w:val="hybridMultilevel"/>
    <w:tmpl w:val="41F6C4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5"/>
  </w:num>
  <w:num w:numId="2">
    <w:abstractNumId w:val="1"/>
  </w:num>
  <w:num w:numId="3">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2"/>
  </w:num>
  <w:num w:numId="5">
    <w:abstractNumId w:val="8"/>
  </w:num>
  <w:num w:numId="6">
    <w:abstractNumId w:val="3"/>
  </w:num>
  <w:num w:numId="7">
    <w:abstractNumId w:val="28"/>
  </w:num>
  <w:num w:numId="8">
    <w:abstractNumId w:val="8"/>
  </w:num>
  <w:num w:numId="9">
    <w:abstractNumId w:val="33"/>
  </w:num>
  <w:num w:numId="10">
    <w:abstractNumId w:val="6"/>
  </w:num>
  <w:num w:numId="11">
    <w:abstractNumId w:val="24"/>
  </w:num>
  <w:num w:numId="12">
    <w:abstractNumId w:val="16"/>
  </w:num>
  <w:num w:numId="13">
    <w:abstractNumId w:val="30"/>
  </w:num>
  <w:num w:numId="14">
    <w:abstractNumId w:val="31"/>
  </w:num>
  <w:num w:numId="15">
    <w:abstractNumId w:val="10"/>
  </w:num>
  <w:num w:numId="16">
    <w:abstractNumId w:val="43"/>
  </w:num>
  <w:num w:numId="17">
    <w:abstractNumId w:val="41"/>
  </w:num>
  <w:num w:numId="18">
    <w:abstractNumId w:val="38"/>
  </w:num>
  <w:num w:numId="19">
    <w:abstractNumId w:val="26"/>
  </w:num>
  <w:num w:numId="20">
    <w:abstractNumId w:val="34"/>
  </w:num>
  <w:num w:numId="21">
    <w:abstractNumId w:val="32"/>
  </w:num>
  <w:num w:numId="22">
    <w:abstractNumId w:val="11"/>
  </w:num>
  <w:num w:numId="23">
    <w:abstractNumId w:val="27"/>
  </w:num>
  <w:num w:numId="24">
    <w:abstractNumId w:val="17"/>
  </w:num>
  <w:num w:numId="25">
    <w:abstractNumId w:val="4"/>
  </w:num>
  <w:num w:numId="26">
    <w:abstractNumId w:val="42"/>
  </w:num>
  <w:num w:numId="27">
    <w:abstractNumId w:val="37"/>
  </w:num>
  <w:num w:numId="28">
    <w:abstractNumId w:val="40"/>
  </w:num>
  <w:num w:numId="29">
    <w:abstractNumId w:val="15"/>
  </w:num>
  <w:num w:numId="30">
    <w:abstractNumId w:val="7"/>
  </w:num>
  <w:num w:numId="31">
    <w:abstractNumId w:val="18"/>
  </w:num>
  <w:num w:numId="32">
    <w:abstractNumId w:val="19"/>
  </w:num>
  <w:num w:numId="33">
    <w:abstractNumId w:val="29"/>
  </w:num>
  <w:num w:numId="34">
    <w:abstractNumId w:val="12"/>
  </w:num>
  <w:num w:numId="35">
    <w:abstractNumId w:val="23"/>
  </w:num>
  <w:num w:numId="36">
    <w:abstractNumId w:val="14"/>
  </w:num>
  <w:num w:numId="37">
    <w:abstractNumId w:val="39"/>
  </w:num>
  <w:num w:numId="38">
    <w:abstractNumId w:val="21"/>
  </w:num>
  <w:num w:numId="39">
    <w:abstractNumId w:val="25"/>
  </w:num>
  <w:num w:numId="40">
    <w:abstractNumId w:val="36"/>
  </w:num>
  <w:num w:numId="41">
    <w:abstractNumId w:val="9"/>
  </w:num>
  <w:num w:numId="42">
    <w:abstractNumId w:val="44"/>
  </w:num>
  <w:num w:numId="43">
    <w:abstractNumId w:val="13"/>
  </w:num>
  <w:num w:numId="44">
    <w:abstractNumId w:val="20"/>
  </w:num>
  <w:num w:numId="45">
    <w:abstractNumId w:val="5"/>
  </w:num>
  <w:num w:numId="4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24CF5"/>
    <w:rsid w:val="000668E0"/>
    <w:rsid w:val="000E06F1"/>
    <w:rsid w:val="001F3908"/>
    <w:rsid w:val="002F6284"/>
    <w:rsid w:val="003B1C54"/>
    <w:rsid w:val="0045174E"/>
    <w:rsid w:val="004D0C55"/>
    <w:rsid w:val="00515127"/>
    <w:rsid w:val="006109EF"/>
    <w:rsid w:val="00685FB0"/>
    <w:rsid w:val="00687838"/>
    <w:rsid w:val="006944B7"/>
    <w:rsid w:val="006F3C7C"/>
    <w:rsid w:val="0080639A"/>
    <w:rsid w:val="0089012F"/>
    <w:rsid w:val="009A5297"/>
    <w:rsid w:val="00A029CC"/>
    <w:rsid w:val="00A1506E"/>
    <w:rsid w:val="00A16838"/>
    <w:rsid w:val="00A31016"/>
    <w:rsid w:val="00A4282D"/>
    <w:rsid w:val="00A5607B"/>
    <w:rsid w:val="00B405D1"/>
    <w:rsid w:val="00B55C12"/>
    <w:rsid w:val="00B82474"/>
    <w:rsid w:val="00B85DCD"/>
    <w:rsid w:val="00BE033E"/>
    <w:rsid w:val="00CC6A6F"/>
    <w:rsid w:val="00CD6071"/>
    <w:rsid w:val="00DB6CF4"/>
    <w:rsid w:val="00E72867"/>
    <w:rsid w:val="00EC13FF"/>
    <w:rsid w:val="00F94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F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6"/>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7"/>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link w:val="TitleChar"/>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B405D1"/>
    <w:pPr>
      <w:ind w:left="720"/>
      <w:contextualSpacing/>
    </w:pPr>
  </w:style>
  <w:style w:type="character" w:customStyle="1" w:styleId="TitleChar">
    <w:name w:val="Title Char"/>
    <w:basedOn w:val="DefaultParagraphFont"/>
    <w:link w:val="Title"/>
    <w:rsid w:val="00B55C12"/>
    <w:rPr>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6"/>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7"/>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link w:val="TitleChar"/>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B405D1"/>
    <w:pPr>
      <w:ind w:left="720"/>
      <w:contextualSpacing/>
    </w:pPr>
  </w:style>
  <w:style w:type="character" w:customStyle="1" w:styleId="TitleChar">
    <w:name w:val="Title Char"/>
    <w:basedOn w:val="DefaultParagraphFont"/>
    <w:link w:val="Title"/>
    <w:rsid w:val="00B55C12"/>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269</Words>
  <Characters>1539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1805</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Dolores Davison</cp:lastModifiedBy>
  <cp:revision>2</cp:revision>
  <cp:lastPrinted>2014-08-27T22:20:00Z</cp:lastPrinted>
  <dcterms:created xsi:type="dcterms:W3CDTF">2015-10-28T15:43:00Z</dcterms:created>
  <dcterms:modified xsi:type="dcterms:W3CDTF">2015-10-28T15:43:00Z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