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591742">
      <w:pPr>
        <w:pStyle w:val="Title"/>
        <w:ind w:left="0"/>
        <w:jc w:val="left"/>
        <w:rPr>
          <w:rFonts w:asciiTheme="majorHAnsi" w:hAnsiTheme="majorHAnsi"/>
        </w:rPr>
      </w:pPr>
    </w:p>
    <w:p w14:paraId="142FD25D" w14:textId="77777777" w:rsidR="000919EE" w:rsidRPr="00591742" w:rsidRDefault="000919EE" w:rsidP="000919EE">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23596C19" w:rsidR="000919EE" w:rsidRPr="000919EE" w:rsidRDefault="000F18C1" w:rsidP="000919EE">
      <w:pPr>
        <w:pStyle w:val="Title"/>
        <w:rPr>
          <w:rFonts w:asciiTheme="majorHAnsi" w:hAnsiTheme="majorHAnsi"/>
          <w:sz w:val="24"/>
          <w:szCs w:val="24"/>
        </w:rPr>
      </w:pPr>
      <w:r>
        <w:rPr>
          <w:rFonts w:asciiTheme="majorHAnsi" w:hAnsiTheme="majorHAnsi"/>
          <w:sz w:val="24"/>
          <w:szCs w:val="24"/>
        </w:rPr>
        <w:t>Wednesday</w:t>
      </w:r>
      <w:r w:rsidR="000919EE" w:rsidRPr="000919EE">
        <w:rPr>
          <w:rFonts w:asciiTheme="majorHAnsi" w:hAnsiTheme="majorHAnsi"/>
          <w:sz w:val="24"/>
          <w:szCs w:val="24"/>
        </w:rPr>
        <w:t xml:space="preserve">, </w:t>
      </w:r>
      <w:r>
        <w:rPr>
          <w:rFonts w:asciiTheme="majorHAnsi" w:hAnsiTheme="majorHAnsi"/>
          <w:sz w:val="24"/>
          <w:szCs w:val="24"/>
        </w:rPr>
        <w:t>November 21</w:t>
      </w:r>
      <w:r w:rsidR="000919EE" w:rsidRPr="000919EE">
        <w:rPr>
          <w:rFonts w:asciiTheme="majorHAnsi" w:hAnsiTheme="majorHAnsi"/>
          <w:sz w:val="24"/>
          <w:szCs w:val="24"/>
        </w:rPr>
        <w:t>, 2018</w:t>
      </w:r>
    </w:p>
    <w:p w14:paraId="27725222" w14:textId="6D9947C3" w:rsidR="000919EE" w:rsidRPr="00BF064A" w:rsidRDefault="000F18C1" w:rsidP="00BF064A">
      <w:pPr>
        <w:pStyle w:val="Title"/>
        <w:rPr>
          <w:rFonts w:asciiTheme="majorHAnsi" w:hAnsiTheme="majorHAnsi"/>
          <w:sz w:val="24"/>
          <w:szCs w:val="24"/>
        </w:rPr>
      </w:pPr>
      <w:r>
        <w:rPr>
          <w:rFonts w:asciiTheme="majorHAnsi" w:hAnsiTheme="majorHAnsi"/>
          <w:sz w:val="24"/>
          <w:szCs w:val="24"/>
        </w:rPr>
        <w:t>8:00-9:30 A</w:t>
      </w:r>
      <w:r w:rsidR="000919EE" w:rsidRPr="000919EE">
        <w:rPr>
          <w:rFonts w:asciiTheme="majorHAnsi" w:hAnsiTheme="majorHAnsi"/>
          <w:sz w:val="24"/>
          <w:szCs w:val="24"/>
        </w:rPr>
        <w:t>M</w:t>
      </w:r>
    </w:p>
    <w:p w14:paraId="6A2E796D" w14:textId="4A190F58" w:rsidR="00A4282D" w:rsidRDefault="00452EDE" w:rsidP="0080639A">
      <w:pPr>
        <w:pStyle w:val="Title"/>
        <w:rPr>
          <w:rFonts w:asciiTheme="majorHAnsi" w:hAnsiTheme="majorHAnsi"/>
        </w:rPr>
      </w:pPr>
      <w:r>
        <w:rPr>
          <w:rFonts w:asciiTheme="majorHAnsi" w:hAnsiTheme="majorHAnsi"/>
        </w:rPr>
        <w:t>Meeting Notes</w:t>
      </w:r>
    </w:p>
    <w:bookmarkStart w:id="0" w:name="_GoBack"/>
    <w:bookmarkEnd w:id="0"/>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44199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43C211F7" w14:textId="3F3EA01B" w:rsidR="0080639A" w:rsidRPr="001A768C" w:rsidRDefault="0080639A" w:rsidP="00BB64DB">
      <w:pPr>
        <w:numPr>
          <w:ilvl w:val="0"/>
          <w:numId w:val="7"/>
        </w:numPr>
        <w:rPr>
          <w:rFonts w:asciiTheme="majorHAnsi" w:hAnsiTheme="majorHAnsi"/>
        </w:rPr>
      </w:pPr>
      <w:r w:rsidRPr="001A768C">
        <w:rPr>
          <w:rFonts w:asciiTheme="majorHAnsi" w:hAnsiTheme="majorHAnsi"/>
        </w:rPr>
        <w:t>Call to Order</w:t>
      </w:r>
      <w:r w:rsidR="00F206E2" w:rsidRPr="001A768C">
        <w:rPr>
          <w:rFonts w:asciiTheme="majorHAnsi" w:hAnsiTheme="majorHAnsi"/>
        </w:rPr>
        <w:t xml:space="preserve"> and Adoption of the Agenda</w:t>
      </w:r>
    </w:p>
    <w:p w14:paraId="34A940AF" w14:textId="5357CEC3" w:rsidR="000919EE" w:rsidRPr="001A768C" w:rsidRDefault="000919EE" w:rsidP="00BB64DB">
      <w:pPr>
        <w:numPr>
          <w:ilvl w:val="0"/>
          <w:numId w:val="7"/>
        </w:numPr>
        <w:rPr>
          <w:rFonts w:asciiTheme="majorHAnsi" w:hAnsiTheme="majorHAnsi"/>
        </w:rPr>
      </w:pPr>
      <w:r w:rsidRPr="001A768C">
        <w:rPr>
          <w:rFonts w:asciiTheme="majorHAnsi" w:hAnsiTheme="majorHAnsi"/>
        </w:rPr>
        <w:t>Member Roll Call</w:t>
      </w:r>
    </w:p>
    <w:p w14:paraId="2C4FC77A" w14:textId="7B211B79" w:rsidR="000919EE" w:rsidRPr="001A768C" w:rsidRDefault="000919EE" w:rsidP="000919EE">
      <w:pPr>
        <w:ind w:left="1080"/>
        <w:rPr>
          <w:rFonts w:asciiTheme="majorHAnsi" w:hAnsiTheme="majorHAnsi"/>
        </w:rPr>
      </w:pPr>
      <w:r w:rsidRPr="001A768C">
        <w:rPr>
          <w:rFonts w:asciiTheme="majorHAnsi" w:hAnsiTheme="majorHAnsi"/>
        </w:rPr>
        <w:t>Michele Bean</w:t>
      </w:r>
      <w:r w:rsidRPr="001A768C">
        <w:rPr>
          <w:rFonts w:asciiTheme="majorHAnsi" w:hAnsiTheme="majorHAnsi"/>
        </w:rPr>
        <w:tab/>
      </w:r>
      <w:r w:rsidRPr="001A768C">
        <w:rPr>
          <w:rFonts w:asciiTheme="majorHAnsi" w:hAnsiTheme="majorHAnsi"/>
        </w:rPr>
        <w:tab/>
        <w:t>Mayra Cruz</w:t>
      </w:r>
      <w:r w:rsidRPr="001A768C">
        <w:rPr>
          <w:rFonts w:asciiTheme="majorHAnsi" w:hAnsiTheme="majorHAnsi"/>
        </w:rPr>
        <w:tab/>
      </w:r>
      <w:r w:rsidRPr="001A768C">
        <w:rPr>
          <w:rFonts w:asciiTheme="majorHAnsi" w:hAnsiTheme="majorHAnsi"/>
        </w:rPr>
        <w:tab/>
      </w:r>
    </w:p>
    <w:p w14:paraId="0BA45D81" w14:textId="4027E76B" w:rsidR="000919EE" w:rsidRPr="001A768C" w:rsidRDefault="000919EE" w:rsidP="000919EE">
      <w:pPr>
        <w:ind w:left="1080"/>
        <w:rPr>
          <w:rFonts w:asciiTheme="majorHAnsi" w:hAnsiTheme="majorHAnsi"/>
        </w:rPr>
      </w:pPr>
      <w:r w:rsidRPr="001A768C">
        <w:rPr>
          <w:rFonts w:asciiTheme="majorHAnsi" w:hAnsiTheme="majorHAnsi"/>
        </w:rPr>
        <w:t>Carolyn Holcroft</w:t>
      </w:r>
      <w:r w:rsidRPr="001A768C">
        <w:rPr>
          <w:rFonts w:asciiTheme="majorHAnsi" w:hAnsiTheme="majorHAnsi"/>
        </w:rPr>
        <w:tab/>
      </w:r>
      <w:r w:rsidRPr="001A768C">
        <w:rPr>
          <w:rFonts w:asciiTheme="majorHAnsi" w:hAnsiTheme="majorHAnsi"/>
        </w:rPr>
        <w:tab/>
        <w:t>Rebecca Eikey</w:t>
      </w:r>
      <w:r w:rsidR="00832A9C" w:rsidRPr="001A768C">
        <w:rPr>
          <w:rFonts w:asciiTheme="majorHAnsi" w:hAnsiTheme="majorHAnsi"/>
        </w:rPr>
        <w:t xml:space="preserve"> </w:t>
      </w:r>
      <w:r w:rsidR="00832A9C" w:rsidRPr="001A768C">
        <w:rPr>
          <w:rFonts w:asciiTheme="majorHAnsi" w:hAnsiTheme="majorHAnsi"/>
          <w:sz w:val="22"/>
        </w:rPr>
        <w:tab/>
      </w:r>
    </w:p>
    <w:p w14:paraId="3BA3CA99" w14:textId="3DADA8EF" w:rsidR="000919EE" w:rsidRPr="001A768C" w:rsidRDefault="000919EE" w:rsidP="000919EE">
      <w:pPr>
        <w:ind w:left="1080"/>
        <w:rPr>
          <w:rFonts w:asciiTheme="majorHAnsi" w:hAnsiTheme="majorHAnsi"/>
        </w:rPr>
      </w:pPr>
      <w:r w:rsidRPr="001A768C">
        <w:rPr>
          <w:rFonts w:asciiTheme="majorHAnsi" w:hAnsiTheme="majorHAnsi"/>
        </w:rPr>
        <w:t xml:space="preserve">Elizabeth </w:t>
      </w:r>
      <w:proofErr w:type="spellStart"/>
      <w:r w:rsidRPr="001A768C">
        <w:rPr>
          <w:rFonts w:asciiTheme="majorHAnsi" w:hAnsiTheme="majorHAnsi"/>
        </w:rPr>
        <w:t>Imhof</w:t>
      </w:r>
      <w:proofErr w:type="spellEnd"/>
      <w:r w:rsidRPr="001A768C">
        <w:rPr>
          <w:rFonts w:asciiTheme="majorHAnsi" w:hAnsiTheme="majorHAnsi"/>
        </w:rPr>
        <w:tab/>
      </w:r>
      <w:r w:rsidR="00452EDE" w:rsidRPr="001A768C">
        <w:rPr>
          <w:rFonts w:asciiTheme="majorHAnsi" w:hAnsiTheme="majorHAnsi"/>
        </w:rPr>
        <w:tab/>
      </w:r>
      <w:r w:rsidRPr="001A768C">
        <w:rPr>
          <w:rFonts w:asciiTheme="majorHAnsi" w:hAnsiTheme="majorHAnsi"/>
          <w:strike/>
        </w:rPr>
        <w:t>LaTonya Parker</w:t>
      </w:r>
      <w:r w:rsidRPr="001A768C">
        <w:rPr>
          <w:rFonts w:asciiTheme="majorHAnsi" w:hAnsiTheme="majorHAnsi"/>
        </w:rPr>
        <w:tab/>
      </w:r>
      <w:r w:rsidRPr="001A768C">
        <w:rPr>
          <w:rFonts w:asciiTheme="majorHAnsi" w:hAnsiTheme="majorHAnsi"/>
        </w:rPr>
        <w:tab/>
      </w:r>
    </w:p>
    <w:p w14:paraId="5C235A9B" w14:textId="73B4D375" w:rsidR="000919EE" w:rsidRPr="001A768C" w:rsidRDefault="000919EE" w:rsidP="000919EE">
      <w:pPr>
        <w:ind w:left="1080"/>
        <w:rPr>
          <w:rFonts w:asciiTheme="majorHAnsi" w:hAnsiTheme="majorHAnsi"/>
        </w:rPr>
      </w:pPr>
      <w:proofErr w:type="spellStart"/>
      <w:proofErr w:type="gramStart"/>
      <w:r w:rsidRPr="001A768C">
        <w:rPr>
          <w:rFonts w:asciiTheme="majorHAnsi" w:hAnsiTheme="majorHAnsi"/>
        </w:rPr>
        <w:t>Manjit</w:t>
      </w:r>
      <w:proofErr w:type="spellEnd"/>
      <w:r w:rsidRPr="001A768C">
        <w:rPr>
          <w:rFonts w:asciiTheme="majorHAnsi" w:hAnsiTheme="majorHAnsi"/>
        </w:rPr>
        <w:t>(</w:t>
      </w:r>
      <w:proofErr w:type="gramEnd"/>
      <w:r w:rsidRPr="001A768C">
        <w:rPr>
          <w:rFonts w:asciiTheme="majorHAnsi" w:hAnsiTheme="majorHAnsi"/>
        </w:rPr>
        <w:t>Manny) Kang</w:t>
      </w:r>
      <w:r w:rsidR="00832A9C" w:rsidRPr="001A768C">
        <w:rPr>
          <w:rFonts w:asciiTheme="majorHAnsi" w:hAnsiTheme="majorHAnsi"/>
        </w:rPr>
        <w:t xml:space="preserve"> </w:t>
      </w:r>
    </w:p>
    <w:p w14:paraId="1041AC66" w14:textId="77777777" w:rsidR="00B205A7" w:rsidRPr="001A768C" w:rsidRDefault="00B205A7" w:rsidP="00B205A7">
      <w:pPr>
        <w:ind w:left="1080"/>
        <w:rPr>
          <w:rFonts w:asciiTheme="majorHAnsi" w:hAnsiTheme="majorHAnsi"/>
        </w:rPr>
      </w:pPr>
    </w:p>
    <w:p w14:paraId="40DD6DC8" w14:textId="3BA57C96" w:rsidR="00B205A7" w:rsidRPr="001A768C" w:rsidRDefault="00B205A7" w:rsidP="00BB64DB">
      <w:pPr>
        <w:numPr>
          <w:ilvl w:val="0"/>
          <w:numId w:val="7"/>
        </w:numPr>
        <w:rPr>
          <w:rFonts w:asciiTheme="majorHAnsi" w:hAnsiTheme="majorHAnsi"/>
          <w:sz w:val="22"/>
        </w:rPr>
      </w:pPr>
      <w:r w:rsidRPr="001A768C">
        <w:rPr>
          <w:rFonts w:asciiTheme="majorHAnsi" w:hAnsiTheme="majorHAnsi"/>
        </w:rPr>
        <w:t xml:space="preserve">Approval of </w:t>
      </w:r>
      <w:r w:rsidR="000F18C1" w:rsidRPr="001A768C">
        <w:rPr>
          <w:rFonts w:asciiTheme="majorHAnsi" w:hAnsiTheme="majorHAnsi"/>
        </w:rPr>
        <w:t>10</w:t>
      </w:r>
      <w:r w:rsidR="000919EE" w:rsidRPr="001A768C">
        <w:rPr>
          <w:rFonts w:asciiTheme="majorHAnsi" w:hAnsiTheme="majorHAnsi"/>
        </w:rPr>
        <w:t xml:space="preserve">/19 </w:t>
      </w:r>
      <w:r w:rsidR="00F720A3" w:rsidRPr="001A768C">
        <w:rPr>
          <w:rFonts w:asciiTheme="majorHAnsi" w:hAnsiTheme="majorHAnsi"/>
        </w:rPr>
        <w:t>Minutes</w:t>
      </w:r>
      <w:r w:rsidR="00832A9C" w:rsidRPr="001A768C">
        <w:rPr>
          <w:rFonts w:asciiTheme="majorHAnsi" w:hAnsiTheme="majorHAnsi"/>
        </w:rPr>
        <w:t xml:space="preserve"> </w:t>
      </w:r>
      <w:r w:rsidR="000D40FB" w:rsidRPr="001A768C">
        <w:rPr>
          <w:rFonts w:asciiTheme="majorHAnsi" w:hAnsiTheme="majorHAnsi"/>
        </w:rPr>
        <w:t>–</w:t>
      </w:r>
      <w:r w:rsidR="00832A9C" w:rsidRPr="001A768C">
        <w:rPr>
          <w:rFonts w:asciiTheme="majorHAnsi" w:hAnsiTheme="majorHAnsi"/>
        </w:rPr>
        <w:t xml:space="preserve"> </w:t>
      </w:r>
      <w:r w:rsidR="000D40FB" w:rsidRPr="001A768C">
        <w:rPr>
          <w:rFonts w:asciiTheme="majorHAnsi" w:hAnsiTheme="majorHAnsi"/>
          <w:sz w:val="22"/>
        </w:rPr>
        <w:t>approved by consensus.</w:t>
      </w:r>
    </w:p>
    <w:p w14:paraId="247A5ACA" w14:textId="77777777" w:rsidR="0006307F" w:rsidRPr="001A768C" w:rsidRDefault="0006307F" w:rsidP="0006307F">
      <w:pPr>
        <w:rPr>
          <w:rFonts w:asciiTheme="majorHAnsi" w:hAnsiTheme="majorHAnsi"/>
        </w:rPr>
      </w:pPr>
    </w:p>
    <w:p w14:paraId="2A6C0181" w14:textId="315B3286" w:rsidR="000919EE" w:rsidRPr="001A768C" w:rsidRDefault="008B7C7E" w:rsidP="0006307F">
      <w:pPr>
        <w:numPr>
          <w:ilvl w:val="0"/>
          <w:numId w:val="7"/>
        </w:numPr>
        <w:jc w:val="both"/>
        <w:rPr>
          <w:rFonts w:asciiTheme="majorHAnsi" w:hAnsiTheme="majorHAnsi"/>
        </w:rPr>
      </w:pPr>
      <w:r w:rsidRPr="001A768C">
        <w:rPr>
          <w:rFonts w:asciiTheme="majorHAnsi" w:hAnsiTheme="majorHAnsi"/>
        </w:rPr>
        <w:t xml:space="preserve">Review </w:t>
      </w:r>
      <w:r w:rsidR="000919EE" w:rsidRPr="001A768C">
        <w:rPr>
          <w:rFonts w:asciiTheme="majorHAnsi" w:hAnsiTheme="majorHAnsi"/>
        </w:rPr>
        <w:t>Work</w:t>
      </w:r>
      <w:r w:rsidR="00DA0EBC" w:rsidRPr="001A768C">
        <w:rPr>
          <w:rFonts w:asciiTheme="majorHAnsi" w:hAnsiTheme="majorHAnsi"/>
        </w:rPr>
        <w:t xml:space="preserve"> P</w:t>
      </w:r>
      <w:r w:rsidR="000919EE" w:rsidRPr="001A768C">
        <w:rPr>
          <w:rFonts w:asciiTheme="majorHAnsi" w:hAnsiTheme="majorHAnsi"/>
        </w:rPr>
        <w:t>lan</w:t>
      </w:r>
      <w:r w:rsidR="00DA0EBC" w:rsidRPr="001A768C">
        <w:rPr>
          <w:rFonts w:asciiTheme="majorHAnsi" w:hAnsiTheme="majorHAnsi"/>
        </w:rPr>
        <w:t xml:space="preserve"> and Assignments </w:t>
      </w:r>
    </w:p>
    <w:p w14:paraId="0C827394" w14:textId="5B557B89" w:rsidR="000919EE" w:rsidRPr="001A768C" w:rsidRDefault="00D91AE9" w:rsidP="000919EE">
      <w:pPr>
        <w:ind w:left="1080"/>
        <w:jc w:val="both"/>
        <w:rPr>
          <w:rFonts w:asciiTheme="majorHAnsi" w:hAnsiTheme="majorHAnsi"/>
        </w:rPr>
      </w:pPr>
      <w:hyperlink r:id="rId9" w:history="1">
        <w:r w:rsidR="000919EE" w:rsidRPr="001A768C">
          <w:rPr>
            <w:rStyle w:val="Hyperlink"/>
            <w:rFonts w:asciiTheme="majorHAnsi" w:hAnsiTheme="majorHAnsi"/>
            <w:color w:val="auto"/>
          </w:rPr>
          <w:t>https://drive.google.com/drive/folders/1GIHzQfQh0jiPQGZ8Jnc0Md545jODKudn</w:t>
        </w:r>
      </w:hyperlink>
      <w:r w:rsidR="000919EE" w:rsidRPr="001A768C">
        <w:rPr>
          <w:rFonts w:asciiTheme="majorHAnsi" w:hAnsiTheme="majorHAnsi"/>
        </w:rPr>
        <w:t xml:space="preserve"> </w:t>
      </w:r>
    </w:p>
    <w:p w14:paraId="29EDA0FC" w14:textId="2C3253D2" w:rsidR="00E73845" w:rsidRPr="001A768C" w:rsidRDefault="00E73845" w:rsidP="000919EE">
      <w:pPr>
        <w:ind w:left="1080"/>
        <w:jc w:val="both"/>
        <w:rPr>
          <w:rFonts w:asciiTheme="majorHAnsi" w:hAnsiTheme="majorHAnsi" w:cstheme="majorHAnsi"/>
          <w:sz w:val="22"/>
          <w:szCs w:val="22"/>
          <w:u w:val="single"/>
        </w:rPr>
      </w:pPr>
      <w:r w:rsidRPr="001A768C">
        <w:rPr>
          <w:rFonts w:asciiTheme="majorHAnsi" w:hAnsiTheme="majorHAnsi" w:cstheme="majorHAnsi"/>
          <w:sz w:val="22"/>
          <w:szCs w:val="22"/>
          <w:u w:val="single"/>
        </w:rPr>
        <w:t xml:space="preserve">2.1A Lead professional development opportunities designed to promote recruitment of diverse faculty </w:t>
      </w:r>
    </w:p>
    <w:p w14:paraId="21C666FF" w14:textId="74468E40" w:rsidR="007814FC" w:rsidRPr="001A768C" w:rsidRDefault="007814FC" w:rsidP="000919EE">
      <w:pPr>
        <w:ind w:left="1080"/>
        <w:jc w:val="both"/>
        <w:rPr>
          <w:rFonts w:asciiTheme="majorHAnsi" w:hAnsiTheme="majorHAnsi" w:cstheme="majorHAnsi"/>
          <w:sz w:val="22"/>
          <w:szCs w:val="22"/>
        </w:rPr>
      </w:pPr>
      <w:r w:rsidRPr="001A768C">
        <w:rPr>
          <w:rFonts w:asciiTheme="majorHAnsi" w:hAnsiTheme="majorHAnsi" w:cstheme="majorHAnsi"/>
          <w:sz w:val="22"/>
          <w:szCs w:val="22"/>
        </w:rPr>
        <w:t xml:space="preserve">Meeting is planned next week with EDAC to work on the hiring regionals. </w:t>
      </w:r>
    </w:p>
    <w:p w14:paraId="51CC1E2B" w14:textId="77777777" w:rsidR="007814FC" w:rsidRPr="001A768C" w:rsidRDefault="007814FC" w:rsidP="000919EE">
      <w:pPr>
        <w:ind w:left="1080"/>
        <w:jc w:val="both"/>
        <w:rPr>
          <w:rFonts w:asciiTheme="majorHAnsi" w:hAnsiTheme="majorHAnsi" w:cstheme="majorHAnsi"/>
          <w:sz w:val="22"/>
          <w:szCs w:val="22"/>
        </w:rPr>
      </w:pPr>
    </w:p>
    <w:p w14:paraId="538B091B" w14:textId="77777777" w:rsidR="00E73845" w:rsidRPr="001A768C" w:rsidRDefault="00E73845" w:rsidP="00E73845">
      <w:pPr>
        <w:ind w:left="360" w:firstLine="720"/>
        <w:jc w:val="both"/>
        <w:rPr>
          <w:rFonts w:asciiTheme="majorHAnsi" w:hAnsiTheme="majorHAnsi" w:cstheme="majorHAnsi"/>
          <w:sz w:val="22"/>
          <w:szCs w:val="22"/>
          <w:u w:val="single"/>
        </w:rPr>
      </w:pPr>
      <w:r w:rsidRPr="001A768C">
        <w:rPr>
          <w:rFonts w:asciiTheme="majorHAnsi" w:hAnsiTheme="majorHAnsi" w:cstheme="majorHAnsi"/>
          <w:sz w:val="22"/>
          <w:szCs w:val="22"/>
          <w:u w:val="single"/>
        </w:rPr>
        <w:t>2.1C Design leadership development opportunities focused on specific populations of faculty</w:t>
      </w:r>
    </w:p>
    <w:p w14:paraId="396B5D0D" w14:textId="27DA5392" w:rsidR="00E73845" w:rsidRPr="001A768C" w:rsidRDefault="007814FC" w:rsidP="000919EE">
      <w:pPr>
        <w:ind w:left="1080"/>
        <w:jc w:val="both"/>
        <w:rPr>
          <w:rFonts w:asciiTheme="majorHAnsi" w:hAnsiTheme="majorHAnsi" w:cstheme="majorHAnsi"/>
          <w:sz w:val="22"/>
          <w:szCs w:val="22"/>
        </w:rPr>
      </w:pPr>
      <w:r w:rsidRPr="001A768C">
        <w:rPr>
          <w:rFonts w:asciiTheme="majorHAnsi" w:hAnsiTheme="majorHAnsi" w:cstheme="majorHAnsi"/>
          <w:sz w:val="22"/>
          <w:szCs w:val="22"/>
        </w:rPr>
        <w:t>No update on the women’s circle.</w:t>
      </w:r>
    </w:p>
    <w:p w14:paraId="7DC4C10E" w14:textId="77777777" w:rsidR="007814FC" w:rsidRPr="001A768C" w:rsidRDefault="007814FC" w:rsidP="000919EE">
      <w:pPr>
        <w:ind w:left="1080"/>
        <w:jc w:val="both"/>
        <w:rPr>
          <w:rFonts w:asciiTheme="majorHAnsi" w:hAnsiTheme="majorHAnsi" w:cstheme="majorHAnsi"/>
          <w:sz w:val="22"/>
          <w:szCs w:val="22"/>
        </w:rPr>
      </w:pPr>
    </w:p>
    <w:p w14:paraId="6279FE8D" w14:textId="77777777" w:rsidR="00E73845" w:rsidRPr="001A768C" w:rsidRDefault="00E73845" w:rsidP="00E73845">
      <w:pPr>
        <w:ind w:left="1080"/>
        <w:jc w:val="both"/>
        <w:rPr>
          <w:rFonts w:asciiTheme="majorHAnsi" w:hAnsiTheme="majorHAnsi" w:cstheme="majorHAnsi"/>
          <w:sz w:val="22"/>
          <w:szCs w:val="22"/>
          <w:u w:val="single"/>
        </w:rPr>
      </w:pPr>
      <w:r w:rsidRPr="001A768C">
        <w:rPr>
          <w:rFonts w:asciiTheme="majorHAnsi" w:hAnsiTheme="majorHAnsi" w:cstheme="majorHAnsi"/>
          <w:sz w:val="22"/>
          <w:szCs w:val="22"/>
          <w:u w:val="single"/>
        </w:rPr>
        <w:t xml:space="preserve">2.2B Develop and strengthen partnerships with organizations that specifically serve racially/ethnically diverse populations and recruit members to serve in ASCCC committees </w:t>
      </w:r>
    </w:p>
    <w:p w14:paraId="7971249C" w14:textId="1C45B632" w:rsidR="00390578" w:rsidRPr="001A768C" w:rsidRDefault="00916BF9" w:rsidP="000919EE">
      <w:pPr>
        <w:ind w:left="1080"/>
        <w:jc w:val="both"/>
        <w:rPr>
          <w:rFonts w:asciiTheme="majorHAnsi" w:hAnsiTheme="majorHAnsi" w:cstheme="majorHAnsi"/>
          <w:sz w:val="22"/>
          <w:szCs w:val="22"/>
        </w:rPr>
      </w:pPr>
      <w:r w:rsidRPr="001A768C">
        <w:rPr>
          <w:rFonts w:asciiTheme="majorHAnsi" w:hAnsiTheme="majorHAnsi" w:cstheme="majorHAnsi"/>
          <w:sz w:val="22"/>
          <w:szCs w:val="22"/>
        </w:rPr>
        <w:t>Update on the UMOJA/A2MEND Educational summit was provided. The work plan was updated to include “recruit members to serve in ASCCC committees” and perhaps there could be intentional collaboration/recruitment with UMOJA/A2MEND leaders.</w:t>
      </w:r>
    </w:p>
    <w:p w14:paraId="7CC045A5" w14:textId="773CB9FB" w:rsidR="00916BF9" w:rsidRPr="001A768C" w:rsidRDefault="00916BF9" w:rsidP="000919EE">
      <w:pPr>
        <w:ind w:left="1080"/>
        <w:jc w:val="both"/>
        <w:rPr>
          <w:rFonts w:asciiTheme="majorHAnsi" w:hAnsiTheme="majorHAnsi" w:cstheme="majorHAnsi"/>
          <w:sz w:val="22"/>
          <w:szCs w:val="22"/>
        </w:rPr>
      </w:pPr>
    </w:p>
    <w:p w14:paraId="2F92D76D" w14:textId="77777777" w:rsidR="007814FC" w:rsidRPr="001A768C" w:rsidRDefault="00E73845" w:rsidP="000919EE">
      <w:pPr>
        <w:ind w:left="1080"/>
        <w:jc w:val="both"/>
        <w:rPr>
          <w:rFonts w:asciiTheme="majorHAnsi" w:hAnsiTheme="majorHAnsi" w:cstheme="majorHAnsi"/>
          <w:sz w:val="22"/>
          <w:szCs w:val="22"/>
          <w:u w:val="single"/>
        </w:rPr>
      </w:pPr>
      <w:r w:rsidRPr="001A768C">
        <w:rPr>
          <w:rFonts w:asciiTheme="majorHAnsi" w:hAnsiTheme="majorHAnsi" w:cstheme="majorHAnsi"/>
          <w:sz w:val="22"/>
          <w:szCs w:val="22"/>
          <w:u w:val="single"/>
        </w:rPr>
        <w:t xml:space="preserve">3.2 A. Implement a comprehensive ASCCC Professional Development Plan </w:t>
      </w:r>
    </w:p>
    <w:p w14:paraId="6FB7D9E0" w14:textId="002F3F0F" w:rsidR="00916BF9" w:rsidRPr="001A768C" w:rsidRDefault="00916BF9" w:rsidP="000919EE">
      <w:pPr>
        <w:ind w:left="1080"/>
        <w:jc w:val="both"/>
        <w:rPr>
          <w:rFonts w:asciiTheme="majorHAnsi" w:hAnsiTheme="majorHAnsi" w:cstheme="majorHAnsi"/>
          <w:sz w:val="22"/>
          <w:szCs w:val="22"/>
        </w:rPr>
      </w:pPr>
      <w:r w:rsidRPr="001A768C">
        <w:rPr>
          <w:rFonts w:asciiTheme="majorHAnsi" w:hAnsiTheme="majorHAnsi" w:cstheme="majorHAnsi"/>
          <w:sz w:val="22"/>
          <w:szCs w:val="22"/>
        </w:rPr>
        <w:t>Update provided on Guided Pathways Taskforce and communication related to professional development. The Chancellor’s Office is interested in taking the lead on professional development with Guided Pathways. There will be more conversation related to developing improved partnership with ASCCC and the Chancellor’s Office.</w:t>
      </w:r>
    </w:p>
    <w:p w14:paraId="1373FFDC" w14:textId="77777777" w:rsidR="00FB3D1B" w:rsidRPr="001A768C" w:rsidRDefault="00FB3D1B" w:rsidP="00FB3D1B">
      <w:pPr>
        <w:rPr>
          <w:rFonts w:asciiTheme="majorHAnsi" w:hAnsiTheme="majorHAnsi"/>
        </w:rPr>
      </w:pPr>
    </w:p>
    <w:p w14:paraId="2F7E05F2" w14:textId="77777777" w:rsidR="00677EC5" w:rsidRPr="001A768C" w:rsidRDefault="00677EC5" w:rsidP="00677EC5">
      <w:pPr>
        <w:numPr>
          <w:ilvl w:val="0"/>
          <w:numId w:val="7"/>
        </w:numPr>
        <w:jc w:val="both"/>
        <w:rPr>
          <w:rFonts w:asciiTheme="majorHAnsi" w:hAnsiTheme="majorHAnsi"/>
        </w:rPr>
      </w:pPr>
      <w:r w:rsidRPr="001A768C">
        <w:rPr>
          <w:rFonts w:asciiTheme="majorHAnsi" w:hAnsiTheme="majorHAnsi"/>
        </w:rPr>
        <w:t xml:space="preserve">Update on Status of Committee Priorities for 18-19 </w:t>
      </w:r>
    </w:p>
    <w:p w14:paraId="10B6D2BC" w14:textId="77777777" w:rsidR="00677EC5" w:rsidRPr="001A768C" w:rsidRDefault="00D91AE9" w:rsidP="00677EC5">
      <w:pPr>
        <w:ind w:left="1080"/>
        <w:jc w:val="both"/>
        <w:rPr>
          <w:rFonts w:asciiTheme="majorHAnsi" w:hAnsiTheme="majorHAnsi"/>
        </w:rPr>
      </w:pPr>
      <w:hyperlink r:id="rId10" w:anchor="gid=296631368" w:history="1">
        <w:r w:rsidR="00677EC5" w:rsidRPr="001A768C">
          <w:rPr>
            <w:rStyle w:val="Hyperlink"/>
            <w:rFonts w:asciiTheme="majorHAnsi" w:hAnsiTheme="majorHAnsi"/>
            <w:color w:val="auto"/>
          </w:rPr>
          <w:t>https://docs.google.com/spreadsheets/d/16LxdTXnuPX8WUI8n0yPuQZSCARSDD72TTEk5g4xZLR8/edit#gid=296631368</w:t>
        </w:r>
      </w:hyperlink>
      <w:r w:rsidR="00677EC5" w:rsidRPr="001A768C">
        <w:rPr>
          <w:rFonts w:asciiTheme="majorHAnsi" w:hAnsiTheme="majorHAnsi"/>
        </w:rPr>
        <w:t xml:space="preserve"> </w:t>
      </w:r>
    </w:p>
    <w:p w14:paraId="50BF2427" w14:textId="6523EA53" w:rsidR="00677EC5" w:rsidRPr="001A768C" w:rsidRDefault="00677EC5" w:rsidP="00677EC5">
      <w:pPr>
        <w:ind w:left="1080"/>
        <w:jc w:val="both"/>
        <w:rPr>
          <w:rFonts w:asciiTheme="majorHAnsi" w:hAnsiTheme="majorHAnsi"/>
        </w:rPr>
      </w:pPr>
      <w:r w:rsidRPr="001A768C">
        <w:rPr>
          <w:rFonts w:asciiTheme="majorHAnsi" w:hAnsiTheme="majorHAnsi"/>
        </w:rPr>
        <w:t xml:space="preserve">a. Rostrum articles </w:t>
      </w:r>
      <w:r w:rsidR="008B7C7E" w:rsidRPr="001A768C">
        <w:rPr>
          <w:rFonts w:asciiTheme="majorHAnsi" w:hAnsiTheme="majorHAnsi"/>
        </w:rPr>
        <w:t>update</w:t>
      </w:r>
    </w:p>
    <w:p w14:paraId="02DBDAAB" w14:textId="04AE07E2" w:rsidR="007814FC" w:rsidRPr="001A768C" w:rsidRDefault="00666FC9" w:rsidP="007814FC">
      <w:pPr>
        <w:pStyle w:val="ListParagraph"/>
        <w:ind w:left="1800"/>
        <w:jc w:val="both"/>
        <w:rPr>
          <w:rFonts w:asciiTheme="majorHAnsi" w:hAnsiTheme="majorHAnsi"/>
          <w:sz w:val="20"/>
          <w:szCs w:val="20"/>
        </w:rPr>
      </w:pPr>
      <w:proofErr w:type="spellStart"/>
      <w:r w:rsidRPr="001A768C">
        <w:rPr>
          <w:rFonts w:asciiTheme="majorHAnsi" w:hAnsiTheme="majorHAnsi"/>
          <w:sz w:val="20"/>
          <w:szCs w:val="20"/>
        </w:rPr>
        <w:t>i</w:t>
      </w:r>
      <w:proofErr w:type="spellEnd"/>
      <w:r w:rsidR="007814FC" w:rsidRPr="001A768C">
        <w:rPr>
          <w:rFonts w:asciiTheme="majorHAnsi" w:hAnsiTheme="majorHAnsi"/>
          <w:sz w:val="20"/>
          <w:szCs w:val="20"/>
        </w:rPr>
        <w:t xml:space="preserve">. </w:t>
      </w:r>
      <w:r w:rsidR="00677EC5" w:rsidRPr="001A768C">
        <w:rPr>
          <w:rFonts w:asciiTheme="majorHAnsi" w:hAnsiTheme="majorHAnsi"/>
          <w:sz w:val="20"/>
          <w:szCs w:val="20"/>
        </w:rPr>
        <w:t>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w:t>
      </w:r>
      <w:r w:rsidR="008B7C7E" w:rsidRPr="001A768C">
        <w:rPr>
          <w:rFonts w:asciiTheme="majorHAnsi" w:hAnsiTheme="majorHAnsi"/>
          <w:sz w:val="20"/>
          <w:szCs w:val="20"/>
        </w:rPr>
        <w:t xml:space="preserve"> </w:t>
      </w:r>
      <w:r w:rsidR="008B7C7E" w:rsidRPr="001A768C">
        <w:rPr>
          <w:rFonts w:asciiTheme="majorHAnsi" w:hAnsiTheme="majorHAnsi"/>
          <w:i/>
          <w:sz w:val="20"/>
          <w:szCs w:val="20"/>
        </w:rPr>
        <w:t>(Lead:  Carolyn Holcroft)</w:t>
      </w:r>
      <w:r w:rsidR="007814FC" w:rsidRPr="001A768C">
        <w:rPr>
          <w:rFonts w:asciiTheme="majorHAnsi" w:hAnsiTheme="majorHAnsi"/>
          <w:sz w:val="20"/>
          <w:szCs w:val="20"/>
        </w:rPr>
        <w:t xml:space="preserve"> </w:t>
      </w:r>
    </w:p>
    <w:p w14:paraId="4FDACC4D" w14:textId="5504B661" w:rsidR="00677EC5" w:rsidRPr="0026799A" w:rsidRDefault="007814FC" w:rsidP="00AA4986">
      <w:pPr>
        <w:ind w:left="1800"/>
        <w:jc w:val="both"/>
        <w:rPr>
          <w:rFonts w:asciiTheme="majorHAnsi" w:hAnsiTheme="majorHAnsi"/>
          <w:b/>
          <w:sz w:val="20"/>
          <w:szCs w:val="20"/>
        </w:rPr>
      </w:pPr>
      <w:r w:rsidRPr="001A768C">
        <w:rPr>
          <w:rFonts w:asciiTheme="majorHAnsi" w:hAnsiTheme="majorHAnsi"/>
          <w:sz w:val="20"/>
          <w:szCs w:val="20"/>
        </w:rPr>
        <w:t xml:space="preserve">Carolyn will be taking the lead on the development of the rostrum article. AB 2558 (Williams, 2014) was not funded. </w:t>
      </w:r>
      <w:r w:rsidR="00666FC9" w:rsidRPr="0026799A">
        <w:rPr>
          <w:rFonts w:asciiTheme="majorHAnsi" w:hAnsiTheme="majorHAnsi"/>
          <w:b/>
          <w:sz w:val="20"/>
          <w:szCs w:val="20"/>
        </w:rPr>
        <w:t xml:space="preserve">Carolyn will draft an outline of the article to include role of academic senate and </w:t>
      </w:r>
      <w:r w:rsidR="00666FC9" w:rsidRPr="0026799A">
        <w:rPr>
          <w:rFonts w:asciiTheme="majorHAnsi" w:hAnsiTheme="majorHAnsi"/>
          <w:b/>
          <w:sz w:val="20"/>
          <w:szCs w:val="20"/>
        </w:rPr>
        <w:lastRenderedPageBreak/>
        <w:t xml:space="preserve">use of funds. </w:t>
      </w:r>
    </w:p>
    <w:p w14:paraId="17DC818A" w14:textId="39B1901E" w:rsidR="00677EC5" w:rsidRPr="001A768C" w:rsidRDefault="00677EC5" w:rsidP="00666FC9">
      <w:pPr>
        <w:pStyle w:val="ListParagraph"/>
        <w:numPr>
          <w:ilvl w:val="0"/>
          <w:numId w:val="17"/>
        </w:numPr>
        <w:ind w:left="1980" w:hanging="180"/>
        <w:jc w:val="both"/>
        <w:rPr>
          <w:rFonts w:asciiTheme="majorHAnsi" w:hAnsiTheme="majorHAnsi"/>
          <w:sz w:val="20"/>
          <w:szCs w:val="20"/>
        </w:rPr>
      </w:pPr>
      <w:r w:rsidRPr="001A768C">
        <w:rPr>
          <w:rFonts w:asciiTheme="majorHAnsi" w:hAnsiTheme="majorHAnsi"/>
          <w:sz w:val="20"/>
          <w:szCs w:val="20"/>
        </w:rPr>
        <w:t>Assert to statewide initiative leaders the importance of respecting the purview of the Academic Senate and local senates regarding faculty professional development;</w:t>
      </w:r>
      <w:r w:rsidRPr="001A768C">
        <w:rPr>
          <w:sz w:val="20"/>
          <w:szCs w:val="20"/>
        </w:rPr>
        <w:t xml:space="preserve"> </w:t>
      </w:r>
      <w:r w:rsidRPr="001A768C">
        <w:rPr>
          <w:rFonts w:asciiTheme="majorHAnsi" w:hAnsiTheme="majorHAnsi"/>
          <w:sz w:val="20"/>
          <w:szCs w:val="20"/>
        </w:rPr>
        <w:t>California Community Colleges work with the Chancellor’s Office and other system partners to ensure that the Board of Governors’ Standing Orders are respected and that all future assignments in the area of faculty professional development involve input and affirmation from the Academic Senate and local senates</w:t>
      </w:r>
    </w:p>
    <w:p w14:paraId="01623D44" w14:textId="6783531D" w:rsidR="00677EC5" w:rsidRPr="001A768C" w:rsidRDefault="00666FC9" w:rsidP="00666FC9">
      <w:pPr>
        <w:pStyle w:val="ListParagraph"/>
        <w:ind w:left="1800" w:firstLine="180"/>
        <w:jc w:val="both"/>
        <w:rPr>
          <w:rFonts w:asciiTheme="majorHAnsi" w:hAnsiTheme="majorHAnsi"/>
          <w:sz w:val="20"/>
          <w:szCs w:val="20"/>
        </w:rPr>
      </w:pPr>
      <w:proofErr w:type="gramStart"/>
      <w:r w:rsidRPr="001A768C">
        <w:rPr>
          <w:rFonts w:asciiTheme="majorHAnsi" w:hAnsiTheme="majorHAnsi"/>
          <w:sz w:val="20"/>
          <w:szCs w:val="20"/>
        </w:rPr>
        <w:t>Will be discussed at next meeting.</w:t>
      </w:r>
      <w:proofErr w:type="gramEnd"/>
    </w:p>
    <w:p w14:paraId="10AA120E" w14:textId="77777777" w:rsidR="00666FC9" w:rsidRPr="001A768C" w:rsidRDefault="00666FC9" w:rsidP="00677EC5">
      <w:pPr>
        <w:pStyle w:val="ListParagraph"/>
        <w:ind w:left="1800"/>
        <w:jc w:val="both"/>
        <w:rPr>
          <w:rFonts w:asciiTheme="majorHAnsi" w:hAnsiTheme="majorHAnsi"/>
          <w:sz w:val="20"/>
          <w:szCs w:val="20"/>
        </w:rPr>
      </w:pPr>
    </w:p>
    <w:p w14:paraId="30D4FAAC" w14:textId="6934FD35" w:rsidR="00677EC5" w:rsidRPr="001A768C" w:rsidRDefault="00677EC5" w:rsidP="00677EC5">
      <w:pPr>
        <w:ind w:left="1080"/>
        <w:jc w:val="both"/>
        <w:rPr>
          <w:rFonts w:asciiTheme="majorHAnsi" w:hAnsiTheme="majorHAnsi"/>
        </w:rPr>
      </w:pPr>
      <w:r w:rsidRPr="001A768C">
        <w:rPr>
          <w:rFonts w:asciiTheme="majorHAnsi" w:hAnsiTheme="majorHAnsi"/>
        </w:rPr>
        <w:t xml:space="preserve">b. </w:t>
      </w:r>
      <w:r w:rsidR="00C51B3F" w:rsidRPr="001A768C">
        <w:rPr>
          <w:rFonts w:asciiTheme="majorHAnsi" w:hAnsiTheme="majorHAnsi"/>
        </w:rPr>
        <w:t xml:space="preserve">Hiring </w:t>
      </w:r>
      <w:r w:rsidRPr="001A768C">
        <w:rPr>
          <w:rFonts w:asciiTheme="majorHAnsi" w:hAnsiTheme="majorHAnsi"/>
        </w:rPr>
        <w:t>priorities</w:t>
      </w:r>
      <w:r w:rsidR="00C51B3F" w:rsidRPr="001A768C">
        <w:rPr>
          <w:rFonts w:asciiTheme="majorHAnsi" w:hAnsiTheme="majorHAnsi"/>
        </w:rPr>
        <w:t xml:space="preserve"> criteria</w:t>
      </w:r>
      <w:r w:rsidRPr="001A768C">
        <w:rPr>
          <w:rFonts w:asciiTheme="majorHAnsi" w:hAnsiTheme="majorHAnsi"/>
        </w:rPr>
        <w:t xml:space="preserve"> survey</w:t>
      </w:r>
      <w:r w:rsidR="008B7C7E" w:rsidRPr="001A768C">
        <w:rPr>
          <w:rFonts w:asciiTheme="majorHAnsi" w:hAnsiTheme="majorHAnsi"/>
        </w:rPr>
        <w:t xml:space="preserve"> </w:t>
      </w:r>
      <w:r w:rsidR="00CD77BB" w:rsidRPr="001A768C">
        <w:rPr>
          <w:rFonts w:asciiTheme="majorHAnsi" w:hAnsiTheme="majorHAnsi"/>
        </w:rPr>
        <w:t xml:space="preserve">and </w:t>
      </w:r>
      <w:r w:rsidR="00EE4B7F" w:rsidRPr="001A768C">
        <w:rPr>
          <w:rFonts w:asciiTheme="majorHAnsi" w:hAnsiTheme="majorHAnsi"/>
        </w:rPr>
        <w:t xml:space="preserve">proposed </w:t>
      </w:r>
      <w:r w:rsidR="00CD77BB" w:rsidRPr="001A768C">
        <w:rPr>
          <w:rFonts w:asciiTheme="majorHAnsi" w:hAnsiTheme="majorHAnsi"/>
        </w:rPr>
        <w:t>timeline</w:t>
      </w:r>
      <w:r w:rsidR="00EE4B7F" w:rsidRPr="001A768C">
        <w:rPr>
          <w:rFonts w:asciiTheme="majorHAnsi" w:hAnsiTheme="majorHAnsi"/>
        </w:rPr>
        <w:t xml:space="preserve"> draft </w:t>
      </w:r>
    </w:p>
    <w:p w14:paraId="3F8B227E" w14:textId="11A668EF" w:rsidR="00677EC5" w:rsidRPr="001A768C" w:rsidRDefault="00EB5821" w:rsidP="00EB5821">
      <w:pPr>
        <w:ind w:left="1440"/>
        <w:jc w:val="both"/>
        <w:rPr>
          <w:rFonts w:asciiTheme="majorHAnsi" w:hAnsiTheme="majorHAnsi"/>
          <w:sz w:val="22"/>
        </w:rPr>
      </w:pPr>
      <w:r w:rsidRPr="001A768C">
        <w:rPr>
          <w:rFonts w:asciiTheme="majorHAnsi" w:hAnsiTheme="majorHAnsi"/>
          <w:sz w:val="22"/>
        </w:rPr>
        <w:t xml:space="preserve">The survey was updated to include additional questions and criteria. It will be submitted to ASCCC Executive committee for December 7/8 meeting. </w:t>
      </w:r>
    </w:p>
    <w:p w14:paraId="381441D0" w14:textId="77777777" w:rsidR="00EB5821" w:rsidRPr="001A768C" w:rsidRDefault="00EB5821" w:rsidP="00EB5821">
      <w:pPr>
        <w:ind w:left="1440"/>
        <w:jc w:val="both"/>
        <w:rPr>
          <w:rFonts w:asciiTheme="majorHAnsi" w:hAnsiTheme="majorHAnsi"/>
          <w:sz w:val="22"/>
        </w:rPr>
      </w:pPr>
    </w:p>
    <w:p w14:paraId="5E38E07F" w14:textId="15756BEF" w:rsidR="003A7893" w:rsidRPr="001A768C" w:rsidRDefault="004B62D3" w:rsidP="008B7C7E">
      <w:pPr>
        <w:numPr>
          <w:ilvl w:val="0"/>
          <w:numId w:val="7"/>
        </w:numPr>
        <w:rPr>
          <w:rFonts w:asciiTheme="majorHAnsi" w:hAnsiTheme="majorHAnsi"/>
        </w:rPr>
      </w:pPr>
      <w:r w:rsidRPr="001A768C">
        <w:rPr>
          <w:rFonts w:asciiTheme="majorHAnsi" w:hAnsiTheme="majorHAnsi"/>
        </w:rPr>
        <w:t xml:space="preserve">Status of Previous Action Items </w:t>
      </w:r>
    </w:p>
    <w:p w14:paraId="54BA6001" w14:textId="18384545" w:rsidR="002161BC" w:rsidRPr="001A768C" w:rsidRDefault="002161BC" w:rsidP="002161BC">
      <w:pPr>
        <w:ind w:left="1080"/>
        <w:rPr>
          <w:rFonts w:asciiTheme="majorHAnsi" w:hAnsiTheme="majorHAnsi"/>
          <w:sz w:val="22"/>
        </w:rPr>
      </w:pPr>
      <w:r w:rsidRPr="001A768C">
        <w:rPr>
          <w:rFonts w:asciiTheme="majorHAnsi" w:hAnsiTheme="majorHAnsi"/>
          <w:sz w:val="22"/>
        </w:rPr>
        <w:t xml:space="preserve">See </w:t>
      </w:r>
      <w:r w:rsidR="00E23D3D" w:rsidRPr="001A768C">
        <w:rPr>
          <w:rFonts w:asciiTheme="majorHAnsi" w:hAnsiTheme="majorHAnsi"/>
          <w:sz w:val="22"/>
        </w:rPr>
        <w:t xml:space="preserve">below on page 3. </w:t>
      </w:r>
    </w:p>
    <w:p w14:paraId="41C624C2" w14:textId="77777777" w:rsidR="00E23D3D" w:rsidRPr="001A768C" w:rsidRDefault="00E23D3D" w:rsidP="002161BC">
      <w:pPr>
        <w:ind w:left="1080"/>
        <w:rPr>
          <w:rFonts w:asciiTheme="majorHAnsi" w:hAnsiTheme="majorHAnsi"/>
          <w:sz w:val="22"/>
        </w:rPr>
      </w:pPr>
    </w:p>
    <w:p w14:paraId="41D053AD" w14:textId="3DE89A7E" w:rsidR="00A67D81" w:rsidRPr="001A768C" w:rsidRDefault="00A67D81" w:rsidP="00F720A3">
      <w:pPr>
        <w:numPr>
          <w:ilvl w:val="0"/>
          <w:numId w:val="7"/>
        </w:numPr>
        <w:rPr>
          <w:rFonts w:asciiTheme="majorHAnsi" w:hAnsiTheme="majorHAnsi"/>
        </w:rPr>
      </w:pPr>
      <w:r w:rsidRPr="001A768C">
        <w:rPr>
          <w:rFonts w:asciiTheme="majorHAnsi" w:hAnsiTheme="majorHAnsi"/>
        </w:rPr>
        <w:t xml:space="preserve">Fall </w:t>
      </w:r>
      <w:r w:rsidR="007B0FF2" w:rsidRPr="001A768C">
        <w:rPr>
          <w:rFonts w:asciiTheme="majorHAnsi" w:hAnsiTheme="majorHAnsi"/>
        </w:rPr>
        <w:t xml:space="preserve">2018 </w:t>
      </w:r>
      <w:r w:rsidR="00AD7B9C" w:rsidRPr="001A768C">
        <w:rPr>
          <w:rFonts w:asciiTheme="majorHAnsi" w:hAnsiTheme="majorHAnsi"/>
        </w:rPr>
        <w:t>Plenary</w:t>
      </w:r>
      <w:r w:rsidRPr="001A768C">
        <w:rPr>
          <w:rFonts w:asciiTheme="majorHAnsi" w:hAnsiTheme="majorHAnsi"/>
        </w:rPr>
        <w:t xml:space="preserve"> </w:t>
      </w:r>
      <w:r w:rsidR="00BC3038" w:rsidRPr="001A768C">
        <w:rPr>
          <w:rFonts w:asciiTheme="majorHAnsi" w:hAnsiTheme="majorHAnsi"/>
        </w:rPr>
        <w:t>Report</w:t>
      </w:r>
      <w:r w:rsidR="00274F77" w:rsidRPr="001A768C">
        <w:rPr>
          <w:rFonts w:asciiTheme="majorHAnsi" w:hAnsiTheme="majorHAnsi"/>
        </w:rPr>
        <w:t xml:space="preserve">/Resolutions </w:t>
      </w:r>
    </w:p>
    <w:p w14:paraId="2B8411FD" w14:textId="72D07644" w:rsidR="0026799A" w:rsidRPr="001A768C" w:rsidRDefault="00D91AE9" w:rsidP="0026799A">
      <w:pPr>
        <w:ind w:left="1080"/>
        <w:rPr>
          <w:rFonts w:asciiTheme="majorHAnsi" w:hAnsiTheme="majorHAnsi"/>
        </w:rPr>
      </w:pPr>
      <w:hyperlink r:id="rId11" w:history="1">
        <w:r w:rsidR="00D86B84" w:rsidRPr="005954EB">
          <w:rPr>
            <w:rStyle w:val="Hyperlink"/>
            <w:rFonts w:asciiTheme="majorHAnsi" w:hAnsiTheme="majorHAnsi"/>
          </w:rPr>
          <w:t>https://www.asccc.org/events/2018-11-01-150000-2018-11-03-210000/2018-fall-plenary-session</w:t>
        </w:r>
      </w:hyperlink>
      <w:r w:rsidR="00D86B84">
        <w:rPr>
          <w:rFonts w:asciiTheme="majorHAnsi" w:hAnsiTheme="majorHAnsi"/>
        </w:rPr>
        <w:t xml:space="preserve"> </w:t>
      </w:r>
    </w:p>
    <w:p w14:paraId="6532627A" w14:textId="4C7990F5" w:rsidR="004657AC" w:rsidRPr="001A768C" w:rsidRDefault="002161BC" w:rsidP="004657AC">
      <w:pPr>
        <w:ind w:left="1440"/>
        <w:rPr>
          <w:rFonts w:asciiTheme="majorHAnsi" w:hAnsiTheme="majorHAnsi"/>
          <w:sz w:val="22"/>
        </w:rPr>
      </w:pPr>
      <w:r w:rsidRPr="001A768C">
        <w:rPr>
          <w:rFonts w:asciiTheme="majorHAnsi" w:hAnsiTheme="majorHAnsi"/>
          <w:sz w:val="22"/>
        </w:rPr>
        <w:t xml:space="preserve">The final resolution packet has been uploaded to ASCCC website. </w:t>
      </w:r>
    </w:p>
    <w:p w14:paraId="6EBAF5D2" w14:textId="77777777" w:rsidR="002161BC" w:rsidRPr="001A768C" w:rsidRDefault="002161BC" w:rsidP="004657AC">
      <w:pPr>
        <w:ind w:left="1440"/>
        <w:rPr>
          <w:rFonts w:asciiTheme="majorHAnsi" w:hAnsiTheme="majorHAnsi"/>
        </w:rPr>
      </w:pPr>
    </w:p>
    <w:p w14:paraId="5C0BECA5" w14:textId="4B3EA8F5" w:rsidR="004657AC" w:rsidRPr="001A768C" w:rsidRDefault="004657AC" w:rsidP="004657AC">
      <w:pPr>
        <w:ind w:left="360"/>
        <w:rPr>
          <w:rFonts w:asciiTheme="majorHAnsi" w:hAnsiTheme="majorHAnsi"/>
        </w:rPr>
      </w:pPr>
      <w:r w:rsidRPr="001A768C">
        <w:rPr>
          <w:rFonts w:asciiTheme="majorHAnsi" w:hAnsiTheme="majorHAnsi"/>
        </w:rPr>
        <w:t>VIII.   ASCCC Spring 2019 Hiring Regionals</w:t>
      </w:r>
      <w:r w:rsidR="00C64774" w:rsidRPr="001A768C">
        <w:rPr>
          <w:rFonts w:asciiTheme="majorHAnsi" w:hAnsiTheme="majorHAnsi"/>
        </w:rPr>
        <w:t xml:space="preserve"> and CCC/IEPI Building Diversity Summit</w:t>
      </w:r>
      <w:r w:rsidRPr="001A768C">
        <w:rPr>
          <w:rFonts w:asciiTheme="majorHAnsi" w:hAnsiTheme="majorHAnsi"/>
        </w:rPr>
        <w:t xml:space="preserve"> </w:t>
      </w:r>
    </w:p>
    <w:p w14:paraId="51DCA266" w14:textId="3F4144F4" w:rsidR="000F70A3" w:rsidRPr="001A768C" w:rsidRDefault="004657AC" w:rsidP="000F70A3">
      <w:pPr>
        <w:ind w:left="360"/>
        <w:rPr>
          <w:rFonts w:asciiTheme="majorHAnsi" w:hAnsiTheme="majorHAnsi"/>
        </w:rPr>
      </w:pPr>
      <w:r w:rsidRPr="001A768C">
        <w:rPr>
          <w:rFonts w:asciiTheme="majorHAnsi" w:hAnsiTheme="majorHAnsi"/>
        </w:rPr>
        <w:tab/>
      </w:r>
    </w:p>
    <w:p w14:paraId="7F66FDE3" w14:textId="481120F8" w:rsidR="004657AC" w:rsidRPr="001A768C" w:rsidRDefault="004657AC" w:rsidP="004657AC">
      <w:pPr>
        <w:ind w:left="720" w:firstLine="360"/>
        <w:rPr>
          <w:rFonts w:asciiTheme="majorHAnsi" w:hAnsiTheme="majorHAnsi"/>
        </w:rPr>
      </w:pPr>
      <w:r w:rsidRPr="001A768C">
        <w:rPr>
          <w:rFonts w:asciiTheme="majorHAnsi" w:hAnsiTheme="majorHAnsi"/>
        </w:rPr>
        <w:t>November 29</w:t>
      </w:r>
      <w:r w:rsidRPr="001A768C">
        <w:rPr>
          <w:rFonts w:asciiTheme="majorHAnsi" w:hAnsiTheme="majorHAnsi"/>
          <w:vertAlign w:val="superscript"/>
        </w:rPr>
        <w:t>th</w:t>
      </w:r>
      <w:r w:rsidRPr="001A768C">
        <w:rPr>
          <w:rFonts w:asciiTheme="majorHAnsi" w:hAnsiTheme="majorHAnsi"/>
        </w:rPr>
        <w:t xml:space="preserve"> Joint Planning Meeting with the Equity &amp; Diversity Action Committee </w:t>
      </w:r>
    </w:p>
    <w:p w14:paraId="518FBD5C" w14:textId="2A1A3CE3" w:rsidR="004657AC" w:rsidRPr="001A768C" w:rsidRDefault="00AD4F5A" w:rsidP="004657AC">
      <w:pPr>
        <w:ind w:left="720" w:firstLine="720"/>
        <w:rPr>
          <w:rFonts w:asciiTheme="majorHAnsi" w:hAnsiTheme="majorHAnsi"/>
        </w:rPr>
      </w:pPr>
      <w:r w:rsidRPr="001A768C">
        <w:rPr>
          <w:rFonts w:asciiTheme="majorHAnsi" w:hAnsiTheme="majorHAnsi"/>
        </w:rPr>
        <w:t xml:space="preserve">2-6pm, Sacramento City College </w:t>
      </w:r>
      <w:proofErr w:type="spellStart"/>
      <w:r w:rsidR="001B10DE" w:rsidRPr="001A768C">
        <w:rPr>
          <w:rFonts w:asciiTheme="majorHAnsi" w:hAnsiTheme="majorHAnsi"/>
        </w:rPr>
        <w:t>Rodda</w:t>
      </w:r>
      <w:proofErr w:type="spellEnd"/>
      <w:r w:rsidR="001B10DE" w:rsidRPr="001A768C">
        <w:rPr>
          <w:rFonts w:asciiTheme="majorHAnsi" w:hAnsiTheme="majorHAnsi"/>
        </w:rPr>
        <w:t xml:space="preserve"> Hall North (RHN) 258</w:t>
      </w:r>
    </w:p>
    <w:p w14:paraId="66D3E2AE" w14:textId="77777777" w:rsidR="002161BC" w:rsidRPr="001A768C" w:rsidRDefault="002161BC" w:rsidP="002161BC">
      <w:pPr>
        <w:ind w:left="1440"/>
        <w:rPr>
          <w:rFonts w:asciiTheme="majorHAnsi" w:hAnsiTheme="majorHAnsi"/>
          <w:sz w:val="22"/>
        </w:rPr>
      </w:pPr>
      <w:r w:rsidRPr="001A768C">
        <w:rPr>
          <w:rFonts w:asciiTheme="majorHAnsi" w:hAnsiTheme="majorHAnsi"/>
          <w:sz w:val="22"/>
        </w:rPr>
        <w:t xml:space="preserve">An agenda is developed and a list of potential topics and speakers is being developed for the Regionals. </w:t>
      </w:r>
    </w:p>
    <w:p w14:paraId="3249DCAF" w14:textId="7DF4A304" w:rsidR="004657AC" w:rsidRPr="001A768C" w:rsidRDefault="002161BC" w:rsidP="002161BC">
      <w:pPr>
        <w:ind w:left="1440"/>
        <w:rPr>
          <w:rFonts w:asciiTheme="majorHAnsi" w:hAnsiTheme="majorHAnsi"/>
          <w:sz w:val="22"/>
        </w:rPr>
      </w:pPr>
      <w:r w:rsidRPr="001A768C">
        <w:rPr>
          <w:rFonts w:asciiTheme="majorHAnsi" w:hAnsiTheme="majorHAnsi"/>
          <w:sz w:val="22"/>
        </w:rPr>
        <w:t xml:space="preserve">For the IEPI Summit, there are a number of committee members interested in being part of the Summit in February. Mayra is working with ASCCC office to determine how many members can attend. There are also members of EDAC who are interested in attending. </w:t>
      </w:r>
      <w:r w:rsidR="00E23D3D" w:rsidRPr="00B35AB4">
        <w:rPr>
          <w:rFonts w:asciiTheme="majorHAnsi" w:hAnsiTheme="majorHAnsi"/>
          <w:b/>
          <w:sz w:val="22"/>
        </w:rPr>
        <w:t>A submission form is due November 30</w:t>
      </w:r>
      <w:r w:rsidR="00E23D3D" w:rsidRPr="00B35AB4">
        <w:rPr>
          <w:rFonts w:asciiTheme="majorHAnsi" w:hAnsiTheme="majorHAnsi"/>
          <w:b/>
          <w:sz w:val="22"/>
          <w:vertAlign w:val="superscript"/>
        </w:rPr>
        <w:t>th</w:t>
      </w:r>
      <w:r w:rsidR="00E23D3D" w:rsidRPr="001A768C">
        <w:rPr>
          <w:rFonts w:asciiTheme="majorHAnsi" w:hAnsiTheme="majorHAnsi"/>
          <w:sz w:val="22"/>
        </w:rPr>
        <w:t xml:space="preserve">. </w:t>
      </w:r>
    </w:p>
    <w:p w14:paraId="2D1EC3FE" w14:textId="77777777" w:rsidR="00E23D3D" w:rsidRPr="001A768C" w:rsidRDefault="00E23D3D" w:rsidP="002161BC">
      <w:pPr>
        <w:ind w:left="1440"/>
        <w:rPr>
          <w:rFonts w:asciiTheme="majorHAnsi" w:hAnsiTheme="majorHAnsi"/>
        </w:rPr>
      </w:pPr>
    </w:p>
    <w:p w14:paraId="20048843" w14:textId="3ACC749F" w:rsidR="0045174E" w:rsidRPr="001A768C" w:rsidRDefault="004657AC" w:rsidP="004657AC">
      <w:pPr>
        <w:ind w:left="360"/>
        <w:rPr>
          <w:rFonts w:asciiTheme="majorHAnsi" w:hAnsiTheme="majorHAnsi"/>
        </w:rPr>
      </w:pPr>
      <w:r w:rsidRPr="001A768C">
        <w:rPr>
          <w:rFonts w:asciiTheme="majorHAnsi" w:hAnsiTheme="majorHAnsi"/>
        </w:rPr>
        <w:t>IX</w:t>
      </w:r>
      <w:r w:rsidR="00175F7C" w:rsidRPr="001A768C">
        <w:rPr>
          <w:rFonts w:asciiTheme="majorHAnsi" w:hAnsiTheme="majorHAnsi"/>
        </w:rPr>
        <w:t>. Announcements</w:t>
      </w:r>
    </w:p>
    <w:p w14:paraId="1F7FD660" w14:textId="20A78231" w:rsidR="00381C0C" w:rsidRPr="001A768C" w:rsidRDefault="00381C0C" w:rsidP="00381C0C">
      <w:pPr>
        <w:pStyle w:val="ListParagraph"/>
        <w:numPr>
          <w:ilvl w:val="0"/>
          <w:numId w:val="11"/>
        </w:numPr>
        <w:rPr>
          <w:rFonts w:asciiTheme="majorHAnsi" w:hAnsiTheme="majorHAnsi"/>
        </w:rPr>
      </w:pPr>
      <w:r w:rsidRPr="001A768C">
        <w:rPr>
          <w:rFonts w:asciiTheme="majorHAnsi" w:hAnsiTheme="majorHAnsi"/>
        </w:rPr>
        <w:t xml:space="preserve">Upcoming </w:t>
      </w:r>
      <w:r w:rsidR="008F5522" w:rsidRPr="001A768C">
        <w:rPr>
          <w:rFonts w:asciiTheme="majorHAnsi" w:hAnsiTheme="majorHAnsi"/>
        </w:rPr>
        <w:t xml:space="preserve">Committee </w:t>
      </w:r>
      <w:r w:rsidRPr="001A768C">
        <w:rPr>
          <w:rFonts w:asciiTheme="majorHAnsi" w:hAnsiTheme="majorHAnsi"/>
        </w:rPr>
        <w:t>Meeting</w:t>
      </w:r>
      <w:r w:rsidR="008F5522" w:rsidRPr="001A768C">
        <w:rPr>
          <w:rFonts w:asciiTheme="majorHAnsi" w:hAnsiTheme="majorHAnsi"/>
        </w:rPr>
        <w:t>s</w:t>
      </w:r>
      <w:r w:rsidRPr="001A768C">
        <w:rPr>
          <w:rFonts w:asciiTheme="majorHAnsi" w:hAnsiTheme="majorHAnsi"/>
        </w:rPr>
        <w:t xml:space="preserve"> </w:t>
      </w:r>
    </w:p>
    <w:p w14:paraId="5836DE61" w14:textId="47268AC8" w:rsidR="00381C0C" w:rsidRPr="001A768C" w:rsidRDefault="00AD4F5A" w:rsidP="00E04609">
      <w:pPr>
        <w:ind w:left="1440" w:firstLine="360"/>
        <w:rPr>
          <w:rFonts w:asciiTheme="majorHAnsi" w:hAnsiTheme="majorHAnsi"/>
        </w:rPr>
      </w:pPr>
      <w:r w:rsidRPr="001A768C">
        <w:rPr>
          <w:rFonts w:asciiTheme="majorHAnsi" w:hAnsiTheme="majorHAnsi"/>
        </w:rPr>
        <w:t>December 5</w:t>
      </w:r>
      <w:r w:rsidR="004429DA" w:rsidRPr="001A768C">
        <w:rPr>
          <w:rFonts w:asciiTheme="majorHAnsi" w:hAnsiTheme="majorHAnsi"/>
        </w:rPr>
        <w:t xml:space="preserve">, </w:t>
      </w:r>
      <w:proofErr w:type="gramStart"/>
      <w:r w:rsidR="004429DA" w:rsidRPr="001A768C">
        <w:rPr>
          <w:rFonts w:asciiTheme="majorHAnsi" w:hAnsiTheme="majorHAnsi"/>
        </w:rPr>
        <w:t xml:space="preserve">2918 </w:t>
      </w:r>
      <w:r w:rsidR="00381C0C" w:rsidRPr="001A768C">
        <w:rPr>
          <w:rFonts w:asciiTheme="majorHAnsi" w:hAnsiTheme="majorHAnsi"/>
        </w:rPr>
        <w:t xml:space="preserve"> </w:t>
      </w:r>
      <w:r w:rsidR="004429DA" w:rsidRPr="001A768C">
        <w:rPr>
          <w:rFonts w:asciiTheme="majorHAnsi" w:hAnsiTheme="majorHAnsi"/>
        </w:rPr>
        <w:t>8:00</w:t>
      </w:r>
      <w:proofErr w:type="gramEnd"/>
      <w:r w:rsidR="004429DA" w:rsidRPr="001A768C">
        <w:rPr>
          <w:rFonts w:asciiTheme="majorHAnsi" w:hAnsiTheme="majorHAnsi"/>
        </w:rPr>
        <w:t>-9:30am</w:t>
      </w:r>
    </w:p>
    <w:p w14:paraId="064FE67D" w14:textId="4BFE16CA" w:rsidR="00381C0C" w:rsidRPr="001A768C" w:rsidRDefault="00381C0C" w:rsidP="00E04609">
      <w:pPr>
        <w:ind w:left="1440" w:firstLine="360"/>
        <w:rPr>
          <w:rFonts w:asciiTheme="majorHAnsi" w:hAnsiTheme="majorHAnsi"/>
        </w:rPr>
      </w:pPr>
      <w:r w:rsidRPr="001A768C">
        <w:rPr>
          <w:rFonts w:asciiTheme="majorHAnsi" w:hAnsiTheme="majorHAnsi"/>
        </w:rPr>
        <w:t xml:space="preserve">Faculty Development Committee Meeting </w:t>
      </w:r>
    </w:p>
    <w:p w14:paraId="76AF186D" w14:textId="77777777" w:rsidR="00381C0C" w:rsidRPr="001A768C" w:rsidRDefault="00381C0C" w:rsidP="00E04609">
      <w:pPr>
        <w:ind w:left="1440" w:firstLine="360"/>
        <w:rPr>
          <w:rFonts w:asciiTheme="majorHAnsi" w:hAnsiTheme="majorHAnsi"/>
        </w:rPr>
      </w:pPr>
      <w:r w:rsidRPr="001A768C">
        <w:rPr>
          <w:rFonts w:asciiTheme="majorHAnsi" w:hAnsiTheme="majorHAnsi"/>
        </w:rPr>
        <w:t>ZOOM</w:t>
      </w:r>
    </w:p>
    <w:p w14:paraId="69A8BE4C" w14:textId="496D9A23" w:rsidR="008A35FD" w:rsidRPr="001A768C" w:rsidRDefault="008F5522" w:rsidP="008F5522">
      <w:pPr>
        <w:pStyle w:val="ListParagraph"/>
        <w:numPr>
          <w:ilvl w:val="0"/>
          <w:numId w:val="11"/>
        </w:numPr>
        <w:rPr>
          <w:rFonts w:asciiTheme="majorHAnsi" w:hAnsiTheme="majorHAnsi"/>
        </w:rPr>
      </w:pPr>
      <w:r w:rsidRPr="001A768C">
        <w:rPr>
          <w:rFonts w:asciiTheme="majorHAnsi" w:hAnsiTheme="majorHAnsi"/>
        </w:rPr>
        <w:t xml:space="preserve">Upcoming ASCCC </w:t>
      </w:r>
      <w:r w:rsidR="00F720A3" w:rsidRPr="001A768C">
        <w:rPr>
          <w:rFonts w:asciiTheme="majorHAnsi" w:hAnsiTheme="majorHAnsi"/>
        </w:rPr>
        <w:t>Events</w:t>
      </w:r>
    </w:p>
    <w:p w14:paraId="0CBF0FCD" w14:textId="09214BCB" w:rsidR="008F5522" w:rsidRPr="001A768C" w:rsidRDefault="00D91AE9" w:rsidP="008F5522">
      <w:pPr>
        <w:pStyle w:val="ListParagraph"/>
        <w:ind w:left="1800"/>
        <w:rPr>
          <w:rFonts w:asciiTheme="majorHAnsi" w:hAnsiTheme="majorHAnsi"/>
        </w:rPr>
      </w:pPr>
      <w:hyperlink r:id="rId12" w:history="1">
        <w:r w:rsidR="00B35AB4" w:rsidRPr="005954EB">
          <w:rPr>
            <w:rStyle w:val="Hyperlink"/>
          </w:rPr>
          <w:t>https://asccc.org/calendar/list/events</w:t>
        </w:r>
      </w:hyperlink>
      <w:r w:rsidR="00B35AB4">
        <w:t xml:space="preserve"> </w:t>
      </w:r>
      <w:r w:rsidR="00B35AB4">
        <w:rPr>
          <w:rStyle w:val="Hyperlink"/>
          <w:rFonts w:asciiTheme="majorHAnsi" w:hAnsiTheme="majorHAnsi"/>
          <w:color w:val="auto"/>
        </w:rPr>
        <w:t xml:space="preserve"> </w:t>
      </w:r>
      <w:r w:rsidR="008F5522" w:rsidRPr="001A768C">
        <w:rPr>
          <w:rFonts w:asciiTheme="majorHAnsi" w:hAnsiTheme="majorHAnsi"/>
        </w:rPr>
        <w:t xml:space="preserve"> </w:t>
      </w:r>
    </w:p>
    <w:p w14:paraId="627E96F0" w14:textId="77777777" w:rsidR="00677EC5" w:rsidRPr="001A768C" w:rsidRDefault="00677EC5" w:rsidP="00381C0C">
      <w:pPr>
        <w:ind w:left="1080"/>
        <w:rPr>
          <w:rFonts w:asciiTheme="majorHAnsi" w:hAnsiTheme="majorHAnsi"/>
        </w:rPr>
      </w:pPr>
      <w:r w:rsidRPr="001A768C">
        <w:rPr>
          <w:rFonts w:asciiTheme="majorHAnsi" w:hAnsiTheme="majorHAnsi"/>
        </w:rPr>
        <w:tab/>
        <w:t>c)</w:t>
      </w:r>
      <w:r w:rsidRPr="001A768C">
        <w:t xml:space="preserve"> </w:t>
      </w:r>
      <w:r w:rsidRPr="001A768C">
        <w:rPr>
          <w:rFonts w:asciiTheme="majorHAnsi" w:hAnsiTheme="majorHAnsi"/>
        </w:rPr>
        <w:t xml:space="preserve">Application for Statewide Service </w:t>
      </w:r>
    </w:p>
    <w:p w14:paraId="256F7474" w14:textId="27F2876D" w:rsidR="00381C0C" w:rsidRPr="001A768C" w:rsidRDefault="00D91AE9" w:rsidP="00677EC5">
      <w:pPr>
        <w:ind w:left="1800" w:firstLine="360"/>
        <w:rPr>
          <w:rFonts w:asciiTheme="majorHAnsi" w:hAnsiTheme="majorHAnsi"/>
        </w:rPr>
      </w:pPr>
      <w:hyperlink r:id="rId13" w:history="1">
        <w:r w:rsidR="00B35AB4" w:rsidRPr="005954EB">
          <w:rPr>
            <w:rStyle w:val="Hyperlink"/>
          </w:rPr>
          <w:t>http://asccc.org/content/application-statewide-service</w:t>
        </w:r>
      </w:hyperlink>
      <w:r w:rsidR="00B35AB4">
        <w:t xml:space="preserve"> </w:t>
      </w:r>
      <w:r w:rsidR="00B35AB4">
        <w:rPr>
          <w:rStyle w:val="Hyperlink"/>
          <w:rFonts w:asciiTheme="majorHAnsi" w:hAnsiTheme="majorHAnsi"/>
          <w:color w:val="auto"/>
        </w:rPr>
        <w:t xml:space="preserve"> </w:t>
      </w:r>
      <w:r w:rsidR="00677EC5" w:rsidRPr="001A768C">
        <w:rPr>
          <w:rFonts w:asciiTheme="majorHAnsi" w:hAnsiTheme="majorHAnsi"/>
        </w:rPr>
        <w:t xml:space="preserve"> </w:t>
      </w:r>
    </w:p>
    <w:p w14:paraId="5977CCA5" w14:textId="04FB7004" w:rsidR="00EA7D8F" w:rsidRPr="001A768C" w:rsidRDefault="00B35AB4" w:rsidP="00EA7D8F">
      <w:pPr>
        <w:ind w:left="1440"/>
        <w:rPr>
          <w:rFonts w:asciiTheme="majorHAnsi" w:hAnsiTheme="majorHAnsi"/>
          <w:sz w:val="22"/>
        </w:rPr>
      </w:pPr>
      <w:r>
        <w:rPr>
          <w:rFonts w:asciiTheme="majorHAnsi" w:hAnsiTheme="majorHAnsi"/>
          <w:sz w:val="22"/>
        </w:rPr>
        <w:t>d) On Dec 19</w:t>
      </w:r>
      <w:proofErr w:type="gramStart"/>
      <w:r>
        <w:rPr>
          <w:rFonts w:asciiTheme="majorHAnsi" w:hAnsiTheme="majorHAnsi"/>
          <w:sz w:val="22"/>
        </w:rPr>
        <w:t xml:space="preserve">, </w:t>
      </w:r>
      <w:r w:rsidR="00AA4986" w:rsidRPr="001A768C">
        <w:rPr>
          <w:rFonts w:asciiTheme="majorHAnsi" w:hAnsiTheme="majorHAnsi"/>
          <w:sz w:val="22"/>
        </w:rPr>
        <w:t xml:space="preserve"> Santa</w:t>
      </w:r>
      <w:proofErr w:type="gramEnd"/>
      <w:r w:rsidR="00AA4986" w:rsidRPr="001A768C">
        <w:rPr>
          <w:rFonts w:asciiTheme="majorHAnsi" w:hAnsiTheme="majorHAnsi"/>
          <w:sz w:val="22"/>
        </w:rPr>
        <w:t xml:space="preserve"> Barbara City College is hosting their Affective Learning Institute and members of the committee are invited. </w:t>
      </w:r>
    </w:p>
    <w:p w14:paraId="2BE73B59" w14:textId="77777777" w:rsidR="00AA4986" w:rsidRPr="001A768C" w:rsidRDefault="00AA4986" w:rsidP="00EA7D8F">
      <w:pPr>
        <w:ind w:left="1440"/>
        <w:rPr>
          <w:rFonts w:asciiTheme="majorHAnsi" w:hAnsiTheme="majorHAnsi"/>
        </w:rPr>
      </w:pPr>
    </w:p>
    <w:p w14:paraId="34D44C49" w14:textId="2E9198FA" w:rsidR="004657AC" w:rsidRPr="001A768C" w:rsidRDefault="004657AC" w:rsidP="004657AC">
      <w:pPr>
        <w:rPr>
          <w:rFonts w:asciiTheme="majorHAnsi" w:hAnsiTheme="majorHAnsi"/>
        </w:rPr>
      </w:pPr>
      <w:r w:rsidRPr="001A768C">
        <w:rPr>
          <w:rFonts w:asciiTheme="majorHAnsi" w:hAnsiTheme="majorHAnsi"/>
        </w:rPr>
        <w:t xml:space="preserve">      X. </w:t>
      </w:r>
      <w:r w:rsidR="00DA0EBC" w:rsidRPr="001A768C">
        <w:rPr>
          <w:rFonts w:asciiTheme="majorHAnsi" w:hAnsiTheme="majorHAnsi"/>
        </w:rPr>
        <w:t>Committee Meeting Calendar</w:t>
      </w:r>
    </w:p>
    <w:p w14:paraId="1AE7AA5B" w14:textId="77777777" w:rsidR="00AD4F5A" w:rsidRPr="001A768C" w:rsidRDefault="00AD4F5A" w:rsidP="004657AC">
      <w:pPr>
        <w:pStyle w:val="ListParagraph"/>
        <w:numPr>
          <w:ilvl w:val="1"/>
          <w:numId w:val="7"/>
        </w:numPr>
        <w:rPr>
          <w:rFonts w:asciiTheme="majorHAnsi" w:hAnsiTheme="majorHAnsi"/>
        </w:rPr>
      </w:pPr>
      <w:r w:rsidRPr="001A768C">
        <w:rPr>
          <w:rFonts w:asciiTheme="majorHAnsi" w:hAnsiTheme="majorHAnsi"/>
        </w:rPr>
        <w:t>January 22</w:t>
      </w:r>
      <w:r w:rsidRPr="001A768C">
        <w:rPr>
          <w:rFonts w:asciiTheme="majorHAnsi" w:hAnsiTheme="majorHAnsi"/>
          <w:vertAlign w:val="superscript"/>
        </w:rPr>
        <w:t>nd</w:t>
      </w:r>
      <w:r w:rsidRPr="001A768C">
        <w:rPr>
          <w:rFonts w:asciiTheme="majorHAnsi" w:hAnsiTheme="majorHAnsi"/>
        </w:rPr>
        <w:t xml:space="preserve"> 8-9:30am</w:t>
      </w:r>
    </w:p>
    <w:p w14:paraId="191B14B1" w14:textId="0A73E70B" w:rsidR="00DA0EBC" w:rsidRPr="001A768C" w:rsidRDefault="00AD4F5A" w:rsidP="004657AC">
      <w:pPr>
        <w:pStyle w:val="ListParagraph"/>
        <w:numPr>
          <w:ilvl w:val="1"/>
          <w:numId w:val="7"/>
        </w:numPr>
        <w:rPr>
          <w:rFonts w:asciiTheme="majorHAnsi" w:hAnsiTheme="majorHAnsi"/>
        </w:rPr>
      </w:pPr>
      <w:r w:rsidRPr="001A768C">
        <w:rPr>
          <w:rFonts w:asciiTheme="majorHAnsi" w:hAnsiTheme="majorHAnsi"/>
        </w:rPr>
        <w:t xml:space="preserve">Feb &amp; March </w:t>
      </w:r>
      <w:r w:rsidR="004657AC" w:rsidRPr="001A768C">
        <w:rPr>
          <w:rFonts w:asciiTheme="majorHAnsi" w:hAnsiTheme="majorHAnsi"/>
        </w:rPr>
        <w:t>2019</w:t>
      </w:r>
      <w:r w:rsidR="008F5522" w:rsidRPr="001A768C">
        <w:rPr>
          <w:rFonts w:asciiTheme="majorHAnsi" w:hAnsiTheme="majorHAnsi"/>
        </w:rPr>
        <w:t>- TBA</w:t>
      </w:r>
      <w:r w:rsidR="00DA0EBC" w:rsidRPr="001A768C">
        <w:rPr>
          <w:rFonts w:asciiTheme="majorHAnsi" w:hAnsiTheme="majorHAnsi"/>
        </w:rPr>
        <w:t xml:space="preserve"> </w:t>
      </w:r>
    </w:p>
    <w:p w14:paraId="048DA7A0" w14:textId="77777777" w:rsidR="00DA0EBC" w:rsidRPr="001A768C" w:rsidRDefault="00DA0EBC" w:rsidP="00DA0EBC">
      <w:pPr>
        <w:ind w:left="1080"/>
        <w:rPr>
          <w:rFonts w:asciiTheme="majorHAnsi" w:hAnsiTheme="majorHAnsi"/>
        </w:rPr>
      </w:pPr>
    </w:p>
    <w:p w14:paraId="05C7D826" w14:textId="5A1803A3" w:rsidR="00A4282D" w:rsidRPr="001A768C" w:rsidRDefault="004657AC" w:rsidP="004657AC">
      <w:pPr>
        <w:rPr>
          <w:rFonts w:asciiTheme="majorHAnsi" w:hAnsiTheme="majorHAnsi"/>
          <w:b/>
        </w:rPr>
      </w:pPr>
      <w:r w:rsidRPr="001A768C">
        <w:rPr>
          <w:rFonts w:asciiTheme="majorHAnsi" w:hAnsiTheme="majorHAnsi"/>
        </w:rPr>
        <w:t xml:space="preserve">      XI. </w:t>
      </w:r>
      <w:r w:rsidR="0080639A" w:rsidRPr="001A768C">
        <w:rPr>
          <w:rFonts w:asciiTheme="majorHAnsi" w:hAnsiTheme="majorHAnsi"/>
        </w:rPr>
        <w:t>Adjournment</w:t>
      </w:r>
      <w:r w:rsidR="00B423C2" w:rsidRPr="001A768C">
        <w:rPr>
          <w:rFonts w:asciiTheme="majorHAnsi" w:hAnsiTheme="majorHAnsi"/>
          <w:b/>
        </w:rPr>
        <w:t xml:space="preserve"> </w:t>
      </w:r>
    </w:p>
    <w:p w14:paraId="6650702F" w14:textId="36ECB176" w:rsidR="002161BC" w:rsidRPr="001A768C" w:rsidRDefault="002161BC" w:rsidP="004657AC">
      <w:pPr>
        <w:rPr>
          <w:rFonts w:asciiTheme="majorHAnsi" w:hAnsiTheme="majorHAnsi"/>
          <w:b/>
        </w:rPr>
      </w:pPr>
    </w:p>
    <w:p w14:paraId="5A94516C" w14:textId="3387B154" w:rsidR="002161BC" w:rsidRPr="001A768C" w:rsidRDefault="002161BC" w:rsidP="004657AC">
      <w:pPr>
        <w:rPr>
          <w:rFonts w:asciiTheme="majorHAnsi" w:hAnsiTheme="majorHAnsi"/>
        </w:rPr>
      </w:pPr>
    </w:p>
    <w:p w14:paraId="665FAF9F" w14:textId="77777777" w:rsidR="00F720A3" w:rsidRPr="001A768C" w:rsidRDefault="00F720A3" w:rsidP="002B186E">
      <w:pPr>
        <w:jc w:val="center"/>
        <w:rPr>
          <w:rFonts w:asciiTheme="majorHAnsi" w:hAnsiTheme="majorHAnsi"/>
          <w:b/>
        </w:rPr>
      </w:pPr>
    </w:p>
    <w:p w14:paraId="461703A7" w14:textId="7AA6FA0D" w:rsidR="004B62D3" w:rsidRPr="001A768C" w:rsidRDefault="005D5088" w:rsidP="002B186E">
      <w:pPr>
        <w:jc w:val="center"/>
        <w:rPr>
          <w:rFonts w:asciiTheme="majorHAnsi" w:hAnsiTheme="majorHAnsi"/>
          <w:b/>
        </w:rPr>
      </w:pPr>
      <w:r w:rsidRPr="001A768C">
        <w:rPr>
          <w:rFonts w:asciiTheme="majorHAnsi" w:hAnsiTheme="majorHAnsi"/>
          <w:b/>
        </w:rPr>
        <w:t>Status of Previous Action Items</w:t>
      </w:r>
    </w:p>
    <w:p w14:paraId="28A89397" w14:textId="77777777" w:rsidR="00F720A3" w:rsidRPr="001A768C" w:rsidRDefault="00F720A3" w:rsidP="002B186E">
      <w:pPr>
        <w:jc w:val="center"/>
        <w:rPr>
          <w:rFonts w:asciiTheme="majorHAnsi" w:hAnsiTheme="majorHAnsi"/>
          <w:b/>
        </w:rPr>
      </w:pPr>
    </w:p>
    <w:p w14:paraId="5D84EABF" w14:textId="14FB46AE" w:rsidR="004B62D3" w:rsidRPr="001A768C" w:rsidRDefault="004B62D3" w:rsidP="00576C85">
      <w:pPr>
        <w:pStyle w:val="ListParagraph"/>
        <w:numPr>
          <w:ilvl w:val="0"/>
          <w:numId w:val="10"/>
        </w:numPr>
        <w:rPr>
          <w:rFonts w:asciiTheme="majorHAnsi" w:hAnsiTheme="majorHAnsi"/>
          <w:b/>
        </w:rPr>
      </w:pPr>
      <w:r w:rsidRPr="001A768C">
        <w:rPr>
          <w:rFonts w:asciiTheme="majorHAnsi" w:hAnsiTheme="majorHAnsi"/>
          <w:b/>
        </w:rPr>
        <w:t>In Progress</w:t>
      </w:r>
      <w:r w:rsidR="00F720A3" w:rsidRPr="001A768C">
        <w:rPr>
          <w:rFonts w:asciiTheme="majorHAnsi" w:hAnsiTheme="majorHAnsi"/>
          <w:b/>
        </w:rPr>
        <w:t xml:space="preserve"> </w:t>
      </w:r>
      <w:r w:rsidR="00F720A3" w:rsidRPr="001A768C">
        <w:rPr>
          <w:rFonts w:asciiTheme="majorHAnsi" w:hAnsiTheme="majorHAnsi"/>
        </w:rPr>
        <w:t xml:space="preserve">(include details about pending items such as resolutions, papers, </w:t>
      </w:r>
      <w:r w:rsidR="00F720A3" w:rsidRPr="001A768C">
        <w:rPr>
          <w:rFonts w:asciiTheme="majorHAnsi" w:hAnsiTheme="majorHAnsi"/>
          <w:i/>
        </w:rPr>
        <w:t>Rostrums</w:t>
      </w:r>
      <w:r w:rsidR="00F720A3" w:rsidRPr="001A768C">
        <w:rPr>
          <w:rFonts w:asciiTheme="majorHAnsi" w:hAnsiTheme="majorHAnsi"/>
        </w:rPr>
        <w:t>, etc.)</w:t>
      </w:r>
    </w:p>
    <w:p w14:paraId="1A51C79C" w14:textId="096B3FD2" w:rsidR="00C51B3F" w:rsidRPr="001A768C" w:rsidRDefault="00C51B3F" w:rsidP="00C51B3F">
      <w:pPr>
        <w:pStyle w:val="ListParagraph"/>
        <w:numPr>
          <w:ilvl w:val="0"/>
          <w:numId w:val="16"/>
        </w:numPr>
        <w:rPr>
          <w:rFonts w:asciiTheme="majorHAnsi" w:hAnsiTheme="majorHAnsi"/>
        </w:rPr>
      </w:pPr>
      <w:r w:rsidRPr="001A768C">
        <w:rPr>
          <w:rFonts w:asciiTheme="majorHAnsi" w:hAnsiTheme="majorHAnsi"/>
        </w:rPr>
        <w:t>Rostrum article #1</w:t>
      </w:r>
    </w:p>
    <w:p w14:paraId="02745F7D" w14:textId="6A091196" w:rsidR="00705931" w:rsidRPr="001A768C" w:rsidRDefault="00705931" w:rsidP="00C51B3F">
      <w:pPr>
        <w:pStyle w:val="ListParagraph"/>
        <w:numPr>
          <w:ilvl w:val="0"/>
          <w:numId w:val="16"/>
        </w:numPr>
        <w:rPr>
          <w:rFonts w:asciiTheme="majorHAnsi" w:hAnsiTheme="majorHAnsi"/>
        </w:rPr>
      </w:pPr>
      <w:r w:rsidRPr="001A768C">
        <w:rPr>
          <w:rFonts w:asciiTheme="majorHAnsi" w:hAnsiTheme="majorHAnsi"/>
        </w:rPr>
        <w:t>Faculty Diversification Hiring Regionals</w:t>
      </w:r>
      <w:r w:rsidR="00A133D4">
        <w:rPr>
          <w:rFonts w:asciiTheme="majorHAnsi" w:hAnsiTheme="majorHAnsi"/>
        </w:rPr>
        <w:t xml:space="preserve"> &amp; CCC/IEPI Building Diversity Summit</w:t>
      </w:r>
      <w:r w:rsidRPr="001A768C">
        <w:rPr>
          <w:rFonts w:asciiTheme="majorHAnsi" w:hAnsiTheme="majorHAnsi"/>
        </w:rPr>
        <w:t xml:space="preserve"> planning</w:t>
      </w:r>
    </w:p>
    <w:p w14:paraId="12DC2BE9" w14:textId="699E2E97" w:rsidR="00705931" w:rsidRPr="001A768C" w:rsidRDefault="00705931" w:rsidP="00C51B3F">
      <w:pPr>
        <w:pStyle w:val="ListParagraph"/>
        <w:numPr>
          <w:ilvl w:val="0"/>
          <w:numId w:val="16"/>
        </w:numPr>
        <w:rPr>
          <w:rFonts w:asciiTheme="majorHAnsi" w:hAnsiTheme="majorHAnsi"/>
        </w:rPr>
      </w:pPr>
      <w:r w:rsidRPr="001A768C">
        <w:rPr>
          <w:rFonts w:asciiTheme="majorHAnsi" w:hAnsiTheme="majorHAnsi"/>
        </w:rPr>
        <w:t>Women’s Leadership Circle</w:t>
      </w:r>
    </w:p>
    <w:p w14:paraId="1935B993" w14:textId="77777777" w:rsidR="00D66C18" w:rsidRPr="001A768C" w:rsidRDefault="00D66C18" w:rsidP="002B186E">
      <w:pPr>
        <w:rPr>
          <w:rFonts w:asciiTheme="majorHAnsi" w:hAnsiTheme="majorHAnsi"/>
        </w:rPr>
      </w:pPr>
    </w:p>
    <w:p w14:paraId="05719379" w14:textId="6818CBDD" w:rsidR="00C51B3F" w:rsidRPr="001A768C" w:rsidRDefault="00C51B3F" w:rsidP="00C51B3F">
      <w:pPr>
        <w:ind w:firstLine="360"/>
        <w:rPr>
          <w:rFonts w:asciiTheme="majorHAnsi" w:hAnsiTheme="majorHAnsi"/>
        </w:rPr>
      </w:pPr>
      <w:r w:rsidRPr="001A768C">
        <w:rPr>
          <w:rFonts w:asciiTheme="majorHAnsi" w:hAnsiTheme="majorHAnsi"/>
          <w:b/>
        </w:rPr>
        <w:t xml:space="preserve">B.   </w:t>
      </w:r>
      <w:r w:rsidR="004B62D3" w:rsidRPr="001A768C">
        <w:rPr>
          <w:rFonts w:asciiTheme="majorHAnsi" w:hAnsiTheme="majorHAnsi"/>
          <w:b/>
        </w:rPr>
        <w:t xml:space="preserve">Completed </w:t>
      </w:r>
      <w:r w:rsidR="00F720A3" w:rsidRPr="001A768C">
        <w:rPr>
          <w:rFonts w:asciiTheme="majorHAnsi" w:hAnsiTheme="majorHAnsi"/>
        </w:rPr>
        <w:t xml:space="preserve">(include a list of those items that have been completed as a way to build the end of year report). </w:t>
      </w:r>
      <w:r w:rsidRPr="001A768C">
        <w:rPr>
          <w:rFonts w:asciiTheme="majorHAnsi" w:hAnsiTheme="majorHAnsi"/>
        </w:rPr>
        <w:t xml:space="preserve">  </w:t>
      </w:r>
    </w:p>
    <w:p w14:paraId="04627C01" w14:textId="77777777" w:rsidR="00A133D4" w:rsidRDefault="001B10DE" w:rsidP="00A133D4">
      <w:pPr>
        <w:pStyle w:val="ListParagraph"/>
        <w:numPr>
          <w:ilvl w:val="0"/>
          <w:numId w:val="16"/>
        </w:numPr>
        <w:rPr>
          <w:rFonts w:asciiTheme="majorHAnsi" w:hAnsiTheme="majorHAnsi"/>
        </w:rPr>
      </w:pPr>
      <w:r w:rsidRPr="001A768C">
        <w:rPr>
          <w:rFonts w:asciiTheme="majorHAnsi" w:hAnsiTheme="majorHAnsi"/>
        </w:rPr>
        <w:t xml:space="preserve">2019 </w:t>
      </w:r>
      <w:r w:rsidR="00C51B3F" w:rsidRPr="001A768C">
        <w:rPr>
          <w:rFonts w:asciiTheme="majorHAnsi" w:hAnsiTheme="majorHAnsi"/>
        </w:rPr>
        <w:t>Faculty Development Work Plan</w:t>
      </w:r>
      <w:r w:rsidR="00A133D4" w:rsidRPr="00A133D4">
        <w:rPr>
          <w:rFonts w:asciiTheme="majorHAnsi" w:hAnsiTheme="majorHAnsi"/>
        </w:rPr>
        <w:t xml:space="preserve"> </w:t>
      </w:r>
    </w:p>
    <w:p w14:paraId="384F16A5" w14:textId="1D05292B" w:rsidR="00C51B3F" w:rsidRPr="00A133D4" w:rsidRDefault="00A133D4" w:rsidP="00A133D4">
      <w:pPr>
        <w:pStyle w:val="ListParagraph"/>
        <w:numPr>
          <w:ilvl w:val="0"/>
          <w:numId w:val="16"/>
        </w:numPr>
        <w:rPr>
          <w:rFonts w:asciiTheme="majorHAnsi" w:hAnsiTheme="majorHAnsi"/>
        </w:rPr>
      </w:pPr>
      <w:r w:rsidRPr="001A768C">
        <w:rPr>
          <w:rFonts w:asciiTheme="majorHAnsi" w:hAnsiTheme="majorHAnsi"/>
        </w:rPr>
        <w:t>Hiring Priority Criteria Survey</w:t>
      </w:r>
      <w:r>
        <w:rPr>
          <w:rFonts w:asciiTheme="majorHAnsi" w:hAnsiTheme="majorHAnsi"/>
        </w:rPr>
        <w:t xml:space="preserve"> (11/21/18)</w:t>
      </w:r>
    </w:p>
    <w:p w14:paraId="2EBA5E8C" w14:textId="77777777" w:rsidR="004B62D3" w:rsidRPr="00A133D4" w:rsidRDefault="004B62D3" w:rsidP="008F5522">
      <w:pPr>
        <w:rPr>
          <w:rFonts w:asciiTheme="majorHAnsi" w:hAnsiTheme="majorHAnsi"/>
          <w:color w:val="000000" w:themeColor="text1"/>
        </w:rPr>
      </w:pPr>
    </w:p>
    <w:p w14:paraId="18150FF1" w14:textId="60DCFE96" w:rsidR="004B62D3" w:rsidRPr="00600A30" w:rsidRDefault="000919EE" w:rsidP="0013568F">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The Faculty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4" w:history="1">
        <w:r w:rsidRPr="007950D9">
          <w:rPr>
            <w:rStyle w:val="Hyperlink"/>
            <w:rFonts w:asciiTheme="majorHAnsi" w:hAnsiTheme="majorHAnsi"/>
            <w:sz w:val="20"/>
            <w:szCs w:val="20"/>
          </w:rPr>
          <w:t>https://www.asccc.org/directory/faculty-development-committee-1</w:t>
        </w:r>
      </w:hyperlink>
    </w:p>
    <w:sectPr w:rsidR="004B62D3" w:rsidRPr="00600A30" w:rsidSect="00A74A5F">
      <w:footerReference w:type="default" r:id="rId1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7E82A" w14:textId="77777777" w:rsidR="00B02336" w:rsidRDefault="00B02336">
      <w:r>
        <w:separator/>
      </w:r>
    </w:p>
  </w:endnote>
  <w:endnote w:type="continuationSeparator" w:id="0">
    <w:p w14:paraId="31761F69" w14:textId="77777777" w:rsidR="00B02336" w:rsidRDefault="00B0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104941"/>
      <w:docPartObj>
        <w:docPartGallery w:val="Page Numbers (Bottom of Page)"/>
        <w:docPartUnique/>
      </w:docPartObj>
    </w:sdtPr>
    <w:sdtEndPr>
      <w:rPr>
        <w:noProof/>
      </w:rPr>
    </w:sdtEndPr>
    <w:sdtContent>
      <w:p w14:paraId="377AB2CA" w14:textId="2F0C332A" w:rsidR="002161BC" w:rsidRDefault="002161BC">
        <w:pPr>
          <w:pStyle w:val="Footer"/>
          <w:jc w:val="right"/>
        </w:pPr>
        <w:r>
          <w:fldChar w:fldCharType="begin"/>
        </w:r>
        <w:r>
          <w:instrText xml:space="preserve"> PAGE   \* MERGEFORMAT </w:instrText>
        </w:r>
        <w:r>
          <w:fldChar w:fldCharType="separate"/>
        </w:r>
        <w:r w:rsidR="00D91AE9">
          <w:rPr>
            <w:noProof/>
          </w:rPr>
          <w:t>2</w:t>
        </w:r>
        <w:r>
          <w:rPr>
            <w:noProof/>
          </w:rPr>
          <w:fldChar w:fldCharType="end"/>
        </w:r>
      </w:p>
    </w:sdtContent>
  </w:sdt>
  <w:p w14:paraId="157E4DF2"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80E4B" w14:textId="77777777" w:rsidR="00B02336" w:rsidRDefault="00B02336">
      <w:r>
        <w:separator/>
      </w:r>
    </w:p>
  </w:footnote>
  <w:footnote w:type="continuationSeparator" w:id="0">
    <w:p w14:paraId="6C57BB1E" w14:textId="77777777" w:rsidR="00B02336" w:rsidRDefault="00B02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DB5DEE"/>
    <w:multiLevelType w:val="hybridMultilevel"/>
    <w:tmpl w:val="2452BB4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nsid w:val="4C2562C1"/>
    <w:multiLevelType w:val="hybridMultilevel"/>
    <w:tmpl w:val="B042667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2">
    <w:nsid w:val="6BF153FD"/>
    <w:multiLevelType w:val="hybridMultilevel"/>
    <w:tmpl w:val="709A6550"/>
    <w:lvl w:ilvl="0" w:tplc="1E805514">
      <w:start w:val="2"/>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nsid w:val="77F546E9"/>
    <w:multiLevelType w:val="hybridMultilevel"/>
    <w:tmpl w:val="27A417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11"/>
  </w:num>
  <w:num w:numId="7">
    <w:abstractNumId w:val="4"/>
  </w:num>
  <w:num w:numId="8">
    <w:abstractNumId w:val="5"/>
  </w:num>
  <w:num w:numId="9">
    <w:abstractNumId w:val="7"/>
  </w:num>
  <w:num w:numId="10">
    <w:abstractNumId w:val="10"/>
  </w:num>
  <w:num w:numId="11">
    <w:abstractNumId w:val="14"/>
  </w:num>
  <w:num w:numId="12">
    <w:abstractNumId w:val="16"/>
  </w:num>
  <w:num w:numId="13">
    <w:abstractNumId w:val="3"/>
  </w:num>
  <w:num w:numId="14">
    <w:abstractNumId w:val="6"/>
  </w:num>
  <w:num w:numId="15">
    <w:abstractNumId w:val="15"/>
  </w:num>
  <w:num w:numId="16">
    <w:abstractNumId w:val="9"/>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22D3A"/>
    <w:rsid w:val="00035A84"/>
    <w:rsid w:val="00036445"/>
    <w:rsid w:val="00042A4E"/>
    <w:rsid w:val="00054173"/>
    <w:rsid w:val="000615E0"/>
    <w:rsid w:val="0006307F"/>
    <w:rsid w:val="00077147"/>
    <w:rsid w:val="00082EE9"/>
    <w:rsid w:val="000919EE"/>
    <w:rsid w:val="00092652"/>
    <w:rsid w:val="00095961"/>
    <w:rsid w:val="000A020D"/>
    <w:rsid w:val="000A0815"/>
    <w:rsid w:val="000A10E5"/>
    <w:rsid w:val="000A632A"/>
    <w:rsid w:val="000A657A"/>
    <w:rsid w:val="000B14A0"/>
    <w:rsid w:val="000B2CFD"/>
    <w:rsid w:val="000B690E"/>
    <w:rsid w:val="000C088C"/>
    <w:rsid w:val="000C489F"/>
    <w:rsid w:val="000C5A9C"/>
    <w:rsid w:val="000D40FB"/>
    <w:rsid w:val="000D4729"/>
    <w:rsid w:val="000E06F1"/>
    <w:rsid w:val="000E47C1"/>
    <w:rsid w:val="000F18C1"/>
    <w:rsid w:val="000F18D3"/>
    <w:rsid w:val="000F70A3"/>
    <w:rsid w:val="00100899"/>
    <w:rsid w:val="00105D15"/>
    <w:rsid w:val="001132AF"/>
    <w:rsid w:val="001159E8"/>
    <w:rsid w:val="001247C0"/>
    <w:rsid w:val="00124D85"/>
    <w:rsid w:val="0013568F"/>
    <w:rsid w:val="0016495D"/>
    <w:rsid w:val="0016665E"/>
    <w:rsid w:val="00175F7C"/>
    <w:rsid w:val="001822F7"/>
    <w:rsid w:val="00194DC3"/>
    <w:rsid w:val="001A768C"/>
    <w:rsid w:val="001A774F"/>
    <w:rsid w:val="001B0A38"/>
    <w:rsid w:val="001B10DE"/>
    <w:rsid w:val="001B27EE"/>
    <w:rsid w:val="001B40DA"/>
    <w:rsid w:val="001D7C43"/>
    <w:rsid w:val="001E0589"/>
    <w:rsid w:val="001E639C"/>
    <w:rsid w:val="001E7E29"/>
    <w:rsid w:val="002151E1"/>
    <w:rsid w:val="002161BC"/>
    <w:rsid w:val="002319B6"/>
    <w:rsid w:val="002326FE"/>
    <w:rsid w:val="00234883"/>
    <w:rsid w:val="00237F1D"/>
    <w:rsid w:val="00245F77"/>
    <w:rsid w:val="0025302B"/>
    <w:rsid w:val="00262D6F"/>
    <w:rsid w:val="00266257"/>
    <w:rsid w:val="0026799A"/>
    <w:rsid w:val="00273ADB"/>
    <w:rsid w:val="00274F77"/>
    <w:rsid w:val="00275083"/>
    <w:rsid w:val="002757E8"/>
    <w:rsid w:val="0028248C"/>
    <w:rsid w:val="00292212"/>
    <w:rsid w:val="00295D6A"/>
    <w:rsid w:val="002A195F"/>
    <w:rsid w:val="002A29C4"/>
    <w:rsid w:val="002B186E"/>
    <w:rsid w:val="002B3AAE"/>
    <w:rsid w:val="002B67DA"/>
    <w:rsid w:val="002C4552"/>
    <w:rsid w:val="002E3585"/>
    <w:rsid w:val="002F5D03"/>
    <w:rsid w:val="002F6055"/>
    <w:rsid w:val="00300EA5"/>
    <w:rsid w:val="00312BAB"/>
    <w:rsid w:val="0031428C"/>
    <w:rsid w:val="003149F9"/>
    <w:rsid w:val="003231E8"/>
    <w:rsid w:val="00326323"/>
    <w:rsid w:val="003569D0"/>
    <w:rsid w:val="0036640B"/>
    <w:rsid w:val="00377EEC"/>
    <w:rsid w:val="00381C0C"/>
    <w:rsid w:val="00390578"/>
    <w:rsid w:val="003906EA"/>
    <w:rsid w:val="00392A27"/>
    <w:rsid w:val="00395567"/>
    <w:rsid w:val="003A0C05"/>
    <w:rsid w:val="003A0ED0"/>
    <w:rsid w:val="003A7893"/>
    <w:rsid w:val="003B4DEB"/>
    <w:rsid w:val="003C2286"/>
    <w:rsid w:val="003F35E5"/>
    <w:rsid w:val="003F402A"/>
    <w:rsid w:val="003F479C"/>
    <w:rsid w:val="003F6559"/>
    <w:rsid w:val="004063AF"/>
    <w:rsid w:val="00412492"/>
    <w:rsid w:val="004131DA"/>
    <w:rsid w:val="004134D1"/>
    <w:rsid w:val="0041367C"/>
    <w:rsid w:val="00413AB7"/>
    <w:rsid w:val="0041406C"/>
    <w:rsid w:val="00415B65"/>
    <w:rsid w:val="004429DA"/>
    <w:rsid w:val="00442F00"/>
    <w:rsid w:val="004502C2"/>
    <w:rsid w:val="0045174E"/>
    <w:rsid w:val="00452EDE"/>
    <w:rsid w:val="00453D01"/>
    <w:rsid w:val="004657AC"/>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1742"/>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600A1"/>
    <w:rsid w:val="00666FC9"/>
    <w:rsid w:val="00676C02"/>
    <w:rsid w:val="00677EC5"/>
    <w:rsid w:val="00680356"/>
    <w:rsid w:val="00680F12"/>
    <w:rsid w:val="00685FB0"/>
    <w:rsid w:val="006B4299"/>
    <w:rsid w:val="006B7636"/>
    <w:rsid w:val="006C2E8F"/>
    <w:rsid w:val="006D2259"/>
    <w:rsid w:val="006E3AB7"/>
    <w:rsid w:val="006F0751"/>
    <w:rsid w:val="006F5E43"/>
    <w:rsid w:val="006F7A01"/>
    <w:rsid w:val="00704DB2"/>
    <w:rsid w:val="00705931"/>
    <w:rsid w:val="00707D8F"/>
    <w:rsid w:val="007106F1"/>
    <w:rsid w:val="00722839"/>
    <w:rsid w:val="00755F42"/>
    <w:rsid w:val="0076476B"/>
    <w:rsid w:val="007814FC"/>
    <w:rsid w:val="0078283E"/>
    <w:rsid w:val="00795B77"/>
    <w:rsid w:val="007A4E19"/>
    <w:rsid w:val="007A508F"/>
    <w:rsid w:val="007B0FF2"/>
    <w:rsid w:val="007D7370"/>
    <w:rsid w:val="007E234E"/>
    <w:rsid w:val="007E5957"/>
    <w:rsid w:val="007E5F64"/>
    <w:rsid w:val="007E6DCD"/>
    <w:rsid w:val="007E726A"/>
    <w:rsid w:val="007F33CC"/>
    <w:rsid w:val="008008D8"/>
    <w:rsid w:val="0080639A"/>
    <w:rsid w:val="00807047"/>
    <w:rsid w:val="00811F2C"/>
    <w:rsid w:val="00813FC1"/>
    <w:rsid w:val="008155B8"/>
    <w:rsid w:val="008277E1"/>
    <w:rsid w:val="00832A9C"/>
    <w:rsid w:val="00832E63"/>
    <w:rsid w:val="008424DA"/>
    <w:rsid w:val="008604F9"/>
    <w:rsid w:val="0086620C"/>
    <w:rsid w:val="00883F01"/>
    <w:rsid w:val="008872A7"/>
    <w:rsid w:val="0089012F"/>
    <w:rsid w:val="00890FA7"/>
    <w:rsid w:val="0089187D"/>
    <w:rsid w:val="00896C6D"/>
    <w:rsid w:val="008A04CE"/>
    <w:rsid w:val="008A35FD"/>
    <w:rsid w:val="008B3068"/>
    <w:rsid w:val="008B7C7E"/>
    <w:rsid w:val="008D18A1"/>
    <w:rsid w:val="008D6CF3"/>
    <w:rsid w:val="008F05AF"/>
    <w:rsid w:val="008F5522"/>
    <w:rsid w:val="00911052"/>
    <w:rsid w:val="00916BF9"/>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1FDC"/>
    <w:rsid w:val="00A133D4"/>
    <w:rsid w:val="00A1506E"/>
    <w:rsid w:val="00A16838"/>
    <w:rsid w:val="00A227F5"/>
    <w:rsid w:val="00A31016"/>
    <w:rsid w:val="00A406B3"/>
    <w:rsid w:val="00A4282D"/>
    <w:rsid w:val="00A51F23"/>
    <w:rsid w:val="00A5607B"/>
    <w:rsid w:val="00A67D81"/>
    <w:rsid w:val="00A70D9F"/>
    <w:rsid w:val="00A7133C"/>
    <w:rsid w:val="00A72929"/>
    <w:rsid w:val="00A74A5F"/>
    <w:rsid w:val="00A80BBD"/>
    <w:rsid w:val="00A81849"/>
    <w:rsid w:val="00A8343E"/>
    <w:rsid w:val="00A95AA4"/>
    <w:rsid w:val="00A95B48"/>
    <w:rsid w:val="00A97541"/>
    <w:rsid w:val="00AA4986"/>
    <w:rsid w:val="00AB4172"/>
    <w:rsid w:val="00AB5874"/>
    <w:rsid w:val="00AC1CDE"/>
    <w:rsid w:val="00AC2B84"/>
    <w:rsid w:val="00AC4CDB"/>
    <w:rsid w:val="00AD175B"/>
    <w:rsid w:val="00AD18BC"/>
    <w:rsid w:val="00AD4F5A"/>
    <w:rsid w:val="00AD7B9C"/>
    <w:rsid w:val="00AE43CB"/>
    <w:rsid w:val="00AE58D9"/>
    <w:rsid w:val="00AF0632"/>
    <w:rsid w:val="00AF323E"/>
    <w:rsid w:val="00B02336"/>
    <w:rsid w:val="00B205A7"/>
    <w:rsid w:val="00B2479A"/>
    <w:rsid w:val="00B271EC"/>
    <w:rsid w:val="00B3476C"/>
    <w:rsid w:val="00B35AB4"/>
    <w:rsid w:val="00B3687B"/>
    <w:rsid w:val="00B375FE"/>
    <w:rsid w:val="00B42127"/>
    <w:rsid w:val="00B423C2"/>
    <w:rsid w:val="00B42C9C"/>
    <w:rsid w:val="00B52298"/>
    <w:rsid w:val="00B611A3"/>
    <w:rsid w:val="00B661B8"/>
    <w:rsid w:val="00B6743D"/>
    <w:rsid w:val="00B749EB"/>
    <w:rsid w:val="00B77215"/>
    <w:rsid w:val="00B80DD2"/>
    <w:rsid w:val="00B82474"/>
    <w:rsid w:val="00B9175A"/>
    <w:rsid w:val="00BA3FA7"/>
    <w:rsid w:val="00BB0434"/>
    <w:rsid w:val="00BB1643"/>
    <w:rsid w:val="00BB22B9"/>
    <w:rsid w:val="00BB29EC"/>
    <w:rsid w:val="00BB591C"/>
    <w:rsid w:val="00BB64DB"/>
    <w:rsid w:val="00BC3038"/>
    <w:rsid w:val="00BD48DB"/>
    <w:rsid w:val="00BE033E"/>
    <w:rsid w:val="00BE2C02"/>
    <w:rsid w:val="00BE4EE6"/>
    <w:rsid w:val="00BF064A"/>
    <w:rsid w:val="00BF737A"/>
    <w:rsid w:val="00C14311"/>
    <w:rsid w:val="00C23EB9"/>
    <w:rsid w:val="00C2790B"/>
    <w:rsid w:val="00C30DA0"/>
    <w:rsid w:val="00C335C5"/>
    <w:rsid w:val="00C353C1"/>
    <w:rsid w:val="00C456F4"/>
    <w:rsid w:val="00C51B3F"/>
    <w:rsid w:val="00C57760"/>
    <w:rsid w:val="00C63087"/>
    <w:rsid w:val="00C64774"/>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D77BB"/>
    <w:rsid w:val="00CE384E"/>
    <w:rsid w:val="00CF05B0"/>
    <w:rsid w:val="00CF24FD"/>
    <w:rsid w:val="00D0721D"/>
    <w:rsid w:val="00D17423"/>
    <w:rsid w:val="00D35D57"/>
    <w:rsid w:val="00D5145D"/>
    <w:rsid w:val="00D55C94"/>
    <w:rsid w:val="00D60100"/>
    <w:rsid w:val="00D66C18"/>
    <w:rsid w:val="00D67206"/>
    <w:rsid w:val="00D8129E"/>
    <w:rsid w:val="00D846F6"/>
    <w:rsid w:val="00D86B84"/>
    <w:rsid w:val="00D905B7"/>
    <w:rsid w:val="00D91AE9"/>
    <w:rsid w:val="00DA0EBC"/>
    <w:rsid w:val="00DB0849"/>
    <w:rsid w:val="00DB6CF4"/>
    <w:rsid w:val="00DC1F1E"/>
    <w:rsid w:val="00DD7980"/>
    <w:rsid w:val="00DE2BBC"/>
    <w:rsid w:val="00DF2D65"/>
    <w:rsid w:val="00DF7075"/>
    <w:rsid w:val="00E00793"/>
    <w:rsid w:val="00E0243D"/>
    <w:rsid w:val="00E045CF"/>
    <w:rsid w:val="00E04609"/>
    <w:rsid w:val="00E06EBD"/>
    <w:rsid w:val="00E23D3D"/>
    <w:rsid w:val="00E36DB1"/>
    <w:rsid w:val="00E4601B"/>
    <w:rsid w:val="00E46238"/>
    <w:rsid w:val="00E50FE0"/>
    <w:rsid w:val="00E602BE"/>
    <w:rsid w:val="00E6506C"/>
    <w:rsid w:val="00E72867"/>
    <w:rsid w:val="00E732F6"/>
    <w:rsid w:val="00E73845"/>
    <w:rsid w:val="00E96BA1"/>
    <w:rsid w:val="00EA186D"/>
    <w:rsid w:val="00EA7D8F"/>
    <w:rsid w:val="00EB1794"/>
    <w:rsid w:val="00EB5821"/>
    <w:rsid w:val="00EC13FF"/>
    <w:rsid w:val="00ED3441"/>
    <w:rsid w:val="00EE3588"/>
    <w:rsid w:val="00EE4B7F"/>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 w:type="character" w:customStyle="1" w:styleId="FooterChar">
    <w:name w:val="Footer Char"/>
    <w:basedOn w:val="DefaultParagraphFont"/>
    <w:link w:val="Footer"/>
    <w:uiPriority w:val="99"/>
    <w:rsid w:val="002161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 w:type="character" w:customStyle="1" w:styleId="FooterChar">
    <w:name w:val="Footer Char"/>
    <w:basedOn w:val="DefaultParagraphFont"/>
    <w:link w:val="Footer"/>
    <w:uiPriority w:val="99"/>
    <w:rsid w:val="002161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3755989">
      <w:bodyDiv w:val="1"/>
      <w:marLeft w:val="0"/>
      <w:marRight w:val="0"/>
      <w:marTop w:val="0"/>
      <w:marBottom w:val="0"/>
      <w:divBdr>
        <w:top w:val="none" w:sz="0" w:space="0" w:color="auto"/>
        <w:left w:val="none" w:sz="0" w:space="0" w:color="auto"/>
        <w:bottom w:val="none" w:sz="0" w:space="0" w:color="auto"/>
        <w:right w:val="none" w:sz="0" w:space="0" w:color="auto"/>
      </w:divBdr>
      <w:divsChild>
        <w:div w:id="11032180">
          <w:marLeft w:val="0"/>
          <w:marRight w:val="0"/>
          <w:marTop w:val="0"/>
          <w:marBottom w:val="225"/>
          <w:divBdr>
            <w:top w:val="none" w:sz="0" w:space="0" w:color="auto"/>
            <w:left w:val="none" w:sz="0" w:space="0" w:color="auto"/>
            <w:bottom w:val="none" w:sz="0" w:space="0" w:color="auto"/>
            <w:right w:val="none" w:sz="0" w:space="0" w:color="auto"/>
          </w:divBdr>
          <w:divsChild>
            <w:div w:id="2027636973">
              <w:marLeft w:val="0"/>
              <w:marRight w:val="0"/>
              <w:marTop w:val="0"/>
              <w:marBottom w:val="0"/>
              <w:divBdr>
                <w:top w:val="none" w:sz="0" w:space="0" w:color="auto"/>
                <w:left w:val="none" w:sz="0" w:space="0" w:color="auto"/>
                <w:bottom w:val="none" w:sz="0" w:space="0" w:color="auto"/>
                <w:right w:val="none" w:sz="0" w:space="0" w:color="auto"/>
              </w:divBdr>
            </w:div>
            <w:div w:id="1199666681">
              <w:marLeft w:val="0"/>
              <w:marRight w:val="0"/>
              <w:marTop w:val="0"/>
              <w:marBottom w:val="0"/>
              <w:divBdr>
                <w:top w:val="none" w:sz="0" w:space="0" w:color="auto"/>
                <w:left w:val="none" w:sz="0" w:space="0" w:color="auto"/>
                <w:bottom w:val="none" w:sz="0" w:space="0" w:color="auto"/>
                <w:right w:val="none" w:sz="0" w:space="0" w:color="auto"/>
              </w:divBdr>
            </w:div>
            <w:div w:id="620036423">
              <w:marLeft w:val="0"/>
              <w:marRight w:val="0"/>
              <w:marTop w:val="0"/>
              <w:marBottom w:val="0"/>
              <w:divBdr>
                <w:top w:val="none" w:sz="0" w:space="0" w:color="auto"/>
                <w:left w:val="none" w:sz="0" w:space="0" w:color="auto"/>
                <w:bottom w:val="none" w:sz="0" w:space="0" w:color="auto"/>
                <w:right w:val="none" w:sz="0" w:space="0" w:color="auto"/>
              </w:divBdr>
              <w:divsChild>
                <w:div w:id="245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228">
          <w:marLeft w:val="0"/>
          <w:marRight w:val="0"/>
          <w:marTop w:val="0"/>
          <w:marBottom w:val="225"/>
          <w:divBdr>
            <w:top w:val="none" w:sz="0" w:space="0" w:color="auto"/>
            <w:left w:val="none" w:sz="0" w:space="0" w:color="auto"/>
            <w:bottom w:val="none" w:sz="0" w:space="0" w:color="auto"/>
            <w:right w:val="none" w:sz="0" w:space="0" w:color="auto"/>
          </w:divBdr>
          <w:divsChild>
            <w:div w:id="1326788643">
              <w:marLeft w:val="0"/>
              <w:marRight w:val="0"/>
              <w:marTop w:val="0"/>
              <w:marBottom w:val="0"/>
              <w:divBdr>
                <w:top w:val="none" w:sz="0" w:space="0" w:color="auto"/>
                <w:left w:val="none" w:sz="0" w:space="0" w:color="auto"/>
                <w:bottom w:val="none" w:sz="0" w:space="0" w:color="auto"/>
                <w:right w:val="none" w:sz="0" w:space="0" w:color="auto"/>
              </w:divBdr>
            </w:div>
            <w:div w:id="1058942058">
              <w:marLeft w:val="0"/>
              <w:marRight w:val="0"/>
              <w:marTop w:val="0"/>
              <w:marBottom w:val="0"/>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06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624">
          <w:marLeft w:val="0"/>
          <w:marRight w:val="0"/>
          <w:marTop w:val="0"/>
          <w:marBottom w:val="225"/>
          <w:divBdr>
            <w:top w:val="none" w:sz="0" w:space="0" w:color="auto"/>
            <w:left w:val="none" w:sz="0" w:space="0" w:color="auto"/>
            <w:bottom w:val="none" w:sz="0" w:space="0" w:color="auto"/>
            <w:right w:val="none" w:sz="0" w:space="0" w:color="auto"/>
          </w:divBdr>
          <w:divsChild>
            <w:div w:id="99838358">
              <w:marLeft w:val="0"/>
              <w:marRight w:val="0"/>
              <w:marTop w:val="0"/>
              <w:marBottom w:val="0"/>
              <w:divBdr>
                <w:top w:val="none" w:sz="0" w:space="0" w:color="auto"/>
                <w:left w:val="none" w:sz="0" w:space="0" w:color="auto"/>
                <w:bottom w:val="none" w:sz="0" w:space="0" w:color="auto"/>
                <w:right w:val="none" w:sz="0" w:space="0" w:color="auto"/>
              </w:divBdr>
            </w:div>
            <w:div w:id="1360744428">
              <w:marLeft w:val="0"/>
              <w:marRight w:val="0"/>
              <w:marTop w:val="0"/>
              <w:marBottom w:val="0"/>
              <w:divBdr>
                <w:top w:val="none" w:sz="0" w:space="0" w:color="auto"/>
                <w:left w:val="none" w:sz="0" w:space="0" w:color="auto"/>
                <w:bottom w:val="none" w:sz="0" w:space="0" w:color="auto"/>
                <w:right w:val="none" w:sz="0" w:space="0" w:color="auto"/>
              </w:divBdr>
            </w:div>
            <w:div w:id="1206211782">
              <w:marLeft w:val="0"/>
              <w:marRight w:val="0"/>
              <w:marTop w:val="0"/>
              <w:marBottom w:val="0"/>
              <w:divBdr>
                <w:top w:val="none" w:sz="0" w:space="0" w:color="auto"/>
                <w:left w:val="none" w:sz="0" w:space="0" w:color="auto"/>
                <w:bottom w:val="none" w:sz="0" w:space="0" w:color="auto"/>
                <w:right w:val="none" w:sz="0" w:space="0" w:color="auto"/>
              </w:divBdr>
              <w:divsChild>
                <w:div w:id="613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976">
          <w:marLeft w:val="0"/>
          <w:marRight w:val="0"/>
          <w:marTop w:val="0"/>
          <w:marBottom w:val="225"/>
          <w:divBdr>
            <w:top w:val="none" w:sz="0" w:space="0" w:color="auto"/>
            <w:left w:val="none" w:sz="0" w:space="0" w:color="auto"/>
            <w:bottom w:val="none" w:sz="0" w:space="0" w:color="auto"/>
            <w:right w:val="none" w:sz="0" w:space="0" w:color="auto"/>
          </w:divBdr>
          <w:divsChild>
            <w:div w:id="1056969862">
              <w:marLeft w:val="0"/>
              <w:marRight w:val="0"/>
              <w:marTop w:val="0"/>
              <w:marBottom w:val="0"/>
              <w:divBdr>
                <w:top w:val="none" w:sz="0" w:space="0" w:color="auto"/>
                <w:left w:val="none" w:sz="0" w:space="0" w:color="auto"/>
                <w:bottom w:val="none" w:sz="0" w:space="0" w:color="auto"/>
                <w:right w:val="none" w:sz="0" w:space="0" w:color="auto"/>
              </w:divBdr>
            </w:div>
            <w:div w:id="1862813994">
              <w:marLeft w:val="0"/>
              <w:marRight w:val="0"/>
              <w:marTop w:val="0"/>
              <w:marBottom w:val="0"/>
              <w:divBdr>
                <w:top w:val="none" w:sz="0" w:space="0" w:color="auto"/>
                <w:left w:val="none" w:sz="0" w:space="0" w:color="auto"/>
                <w:bottom w:val="none" w:sz="0" w:space="0" w:color="auto"/>
                <w:right w:val="none" w:sz="0" w:space="0" w:color="auto"/>
              </w:divBdr>
            </w:div>
            <w:div w:id="1656837856">
              <w:marLeft w:val="0"/>
              <w:marRight w:val="0"/>
              <w:marTop w:val="0"/>
              <w:marBottom w:val="0"/>
              <w:divBdr>
                <w:top w:val="none" w:sz="0" w:space="0" w:color="auto"/>
                <w:left w:val="none" w:sz="0" w:space="0" w:color="auto"/>
                <w:bottom w:val="none" w:sz="0" w:space="0" w:color="auto"/>
                <w:right w:val="none" w:sz="0" w:space="0" w:color="auto"/>
              </w:divBdr>
              <w:divsChild>
                <w:div w:id="1913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356">
          <w:marLeft w:val="0"/>
          <w:marRight w:val="0"/>
          <w:marTop w:val="0"/>
          <w:marBottom w:val="225"/>
          <w:divBdr>
            <w:top w:val="none" w:sz="0" w:space="0" w:color="auto"/>
            <w:left w:val="none" w:sz="0" w:space="0" w:color="auto"/>
            <w:bottom w:val="none" w:sz="0" w:space="0" w:color="auto"/>
            <w:right w:val="none" w:sz="0" w:space="0" w:color="auto"/>
          </w:divBdr>
          <w:divsChild>
            <w:div w:id="1112476370">
              <w:marLeft w:val="0"/>
              <w:marRight w:val="0"/>
              <w:marTop w:val="0"/>
              <w:marBottom w:val="0"/>
              <w:divBdr>
                <w:top w:val="none" w:sz="0" w:space="0" w:color="auto"/>
                <w:left w:val="none" w:sz="0" w:space="0" w:color="auto"/>
                <w:bottom w:val="none" w:sz="0" w:space="0" w:color="auto"/>
                <w:right w:val="none" w:sz="0" w:space="0" w:color="auto"/>
              </w:divBdr>
            </w:div>
            <w:div w:id="535124688">
              <w:marLeft w:val="0"/>
              <w:marRight w:val="0"/>
              <w:marTop w:val="0"/>
              <w:marBottom w:val="0"/>
              <w:divBdr>
                <w:top w:val="none" w:sz="0" w:space="0" w:color="auto"/>
                <w:left w:val="none" w:sz="0" w:space="0" w:color="auto"/>
                <w:bottom w:val="none" w:sz="0" w:space="0" w:color="auto"/>
                <w:right w:val="none" w:sz="0" w:space="0" w:color="auto"/>
              </w:divBdr>
            </w:div>
            <w:div w:id="594173888">
              <w:marLeft w:val="0"/>
              <w:marRight w:val="0"/>
              <w:marTop w:val="0"/>
              <w:marBottom w:val="0"/>
              <w:divBdr>
                <w:top w:val="none" w:sz="0" w:space="0" w:color="auto"/>
                <w:left w:val="none" w:sz="0" w:space="0" w:color="auto"/>
                <w:bottom w:val="none" w:sz="0" w:space="0" w:color="auto"/>
                <w:right w:val="none" w:sz="0" w:space="0" w:color="auto"/>
              </w:divBdr>
              <w:divsChild>
                <w:div w:id="273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042">
          <w:marLeft w:val="0"/>
          <w:marRight w:val="0"/>
          <w:marTop w:val="0"/>
          <w:marBottom w:val="225"/>
          <w:divBdr>
            <w:top w:val="none" w:sz="0" w:space="0" w:color="auto"/>
            <w:left w:val="none" w:sz="0" w:space="0" w:color="auto"/>
            <w:bottom w:val="none" w:sz="0" w:space="0" w:color="auto"/>
            <w:right w:val="none" w:sz="0" w:space="0" w:color="auto"/>
          </w:divBdr>
          <w:divsChild>
            <w:div w:id="893271102">
              <w:marLeft w:val="0"/>
              <w:marRight w:val="0"/>
              <w:marTop w:val="0"/>
              <w:marBottom w:val="0"/>
              <w:divBdr>
                <w:top w:val="none" w:sz="0" w:space="0" w:color="auto"/>
                <w:left w:val="none" w:sz="0" w:space="0" w:color="auto"/>
                <w:bottom w:val="none" w:sz="0" w:space="0" w:color="auto"/>
                <w:right w:val="none" w:sz="0" w:space="0" w:color="auto"/>
              </w:divBdr>
            </w:div>
            <w:div w:id="744376835">
              <w:marLeft w:val="0"/>
              <w:marRight w:val="0"/>
              <w:marTop w:val="0"/>
              <w:marBottom w:val="0"/>
              <w:divBdr>
                <w:top w:val="none" w:sz="0" w:space="0" w:color="auto"/>
                <w:left w:val="none" w:sz="0" w:space="0" w:color="auto"/>
                <w:bottom w:val="none" w:sz="0" w:space="0" w:color="auto"/>
                <w:right w:val="none" w:sz="0" w:space="0" w:color="auto"/>
              </w:divBdr>
            </w:div>
            <w:div w:id="494347553">
              <w:marLeft w:val="0"/>
              <w:marRight w:val="0"/>
              <w:marTop w:val="0"/>
              <w:marBottom w:val="0"/>
              <w:divBdr>
                <w:top w:val="none" w:sz="0" w:space="0" w:color="auto"/>
                <w:left w:val="none" w:sz="0" w:space="0" w:color="auto"/>
                <w:bottom w:val="none" w:sz="0" w:space="0" w:color="auto"/>
                <w:right w:val="none" w:sz="0" w:space="0" w:color="auto"/>
              </w:divBdr>
              <w:divsChild>
                <w:div w:id="1684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31">
          <w:marLeft w:val="0"/>
          <w:marRight w:val="0"/>
          <w:marTop w:val="0"/>
          <w:marBottom w:val="225"/>
          <w:divBdr>
            <w:top w:val="none" w:sz="0" w:space="0" w:color="auto"/>
            <w:left w:val="none" w:sz="0" w:space="0" w:color="auto"/>
            <w:bottom w:val="none" w:sz="0" w:space="0" w:color="auto"/>
            <w:right w:val="none" w:sz="0" w:space="0" w:color="auto"/>
          </w:divBdr>
          <w:divsChild>
            <w:div w:id="1766807573">
              <w:marLeft w:val="0"/>
              <w:marRight w:val="0"/>
              <w:marTop w:val="0"/>
              <w:marBottom w:val="0"/>
              <w:divBdr>
                <w:top w:val="none" w:sz="0" w:space="0" w:color="auto"/>
                <w:left w:val="none" w:sz="0" w:space="0" w:color="auto"/>
                <w:bottom w:val="none" w:sz="0" w:space="0" w:color="auto"/>
                <w:right w:val="none" w:sz="0" w:space="0" w:color="auto"/>
              </w:divBdr>
            </w:div>
            <w:div w:id="1061634128">
              <w:marLeft w:val="0"/>
              <w:marRight w:val="0"/>
              <w:marTop w:val="0"/>
              <w:marBottom w:val="0"/>
              <w:divBdr>
                <w:top w:val="none" w:sz="0" w:space="0" w:color="auto"/>
                <w:left w:val="none" w:sz="0" w:space="0" w:color="auto"/>
                <w:bottom w:val="none" w:sz="0" w:space="0" w:color="auto"/>
                <w:right w:val="none" w:sz="0" w:space="0" w:color="auto"/>
              </w:divBdr>
            </w:div>
            <w:div w:id="2061435587">
              <w:marLeft w:val="0"/>
              <w:marRight w:val="0"/>
              <w:marTop w:val="0"/>
              <w:marBottom w:val="0"/>
              <w:divBdr>
                <w:top w:val="none" w:sz="0" w:space="0" w:color="auto"/>
                <w:left w:val="none" w:sz="0" w:space="0" w:color="auto"/>
                <w:bottom w:val="none" w:sz="0" w:space="0" w:color="auto"/>
                <w:right w:val="none" w:sz="0" w:space="0" w:color="auto"/>
              </w:divBdr>
              <w:divsChild>
                <w:div w:id="1742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225"/>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
            <w:div w:id="1769109828">
              <w:marLeft w:val="0"/>
              <w:marRight w:val="0"/>
              <w:marTop w:val="0"/>
              <w:marBottom w:val="0"/>
              <w:divBdr>
                <w:top w:val="none" w:sz="0" w:space="0" w:color="auto"/>
                <w:left w:val="none" w:sz="0" w:space="0" w:color="auto"/>
                <w:bottom w:val="none" w:sz="0" w:space="0" w:color="auto"/>
                <w:right w:val="none" w:sz="0" w:space="0" w:color="auto"/>
              </w:divBdr>
            </w:div>
            <w:div w:id="1429345320">
              <w:marLeft w:val="0"/>
              <w:marRight w:val="0"/>
              <w:marTop w:val="0"/>
              <w:marBottom w:val="0"/>
              <w:divBdr>
                <w:top w:val="none" w:sz="0" w:space="0" w:color="auto"/>
                <w:left w:val="none" w:sz="0" w:space="0" w:color="auto"/>
                <w:bottom w:val="none" w:sz="0" w:space="0" w:color="auto"/>
                <w:right w:val="none" w:sz="0" w:space="0" w:color="auto"/>
              </w:divBdr>
              <w:divsChild>
                <w:div w:id="1694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536">
          <w:marLeft w:val="0"/>
          <w:marRight w:val="0"/>
          <w:marTop w:val="0"/>
          <w:marBottom w:val="225"/>
          <w:divBdr>
            <w:top w:val="none" w:sz="0" w:space="0" w:color="auto"/>
            <w:left w:val="none" w:sz="0" w:space="0" w:color="auto"/>
            <w:bottom w:val="none" w:sz="0" w:space="0" w:color="auto"/>
            <w:right w:val="none" w:sz="0" w:space="0" w:color="auto"/>
          </w:divBdr>
          <w:divsChild>
            <w:div w:id="853689433">
              <w:marLeft w:val="0"/>
              <w:marRight w:val="0"/>
              <w:marTop w:val="0"/>
              <w:marBottom w:val="0"/>
              <w:divBdr>
                <w:top w:val="none" w:sz="0" w:space="0" w:color="auto"/>
                <w:left w:val="none" w:sz="0" w:space="0" w:color="auto"/>
                <w:bottom w:val="none" w:sz="0" w:space="0" w:color="auto"/>
                <w:right w:val="none" w:sz="0" w:space="0" w:color="auto"/>
              </w:divBdr>
            </w:div>
            <w:div w:id="1388190840">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auto"/>
                    <w:left w:val="none" w:sz="0" w:space="0" w:color="auto"/>
                    <w:bottom w:val="none" w:sz="0" w:space="0" w:color="auto"/>
                    <w:right w:val="none" w:sz="0" w:space="0" w:color="auto"/>
                  </w:divBdr>
                </w:div>
              </w:divsChild>
            </w:div>
            <w:div w:id="1243032319">
              <w:marLeft w:val="0"/>
              <w:marRight w:val="0"/>
              <w:marTop w:val="0"/>
              <w:marBottom w:val="0"/>
              <w:divBdr>
                <w:top w:val="none" w:sz="0" w:space="0" w:color="auto"/>
                <w:left w:val="none" w:sz="0" w:space="0" w:color="auto"/>
                <w:bottom w:val="none" w:sz="0" w:space="0" w:color="auto"/>
                <w:right w:val="none" w:sz="0" w:space="0" w:color="auto"/>
              </w:divBdr>
              <w:divsChild>
                <w:div w:id="647395512">
                  <w:marLeft w:val="0"/>
                  <w:marRight w:val="0"/>
                  <w:marTop w:val="0"/>
                  <w:marBottom w:val="0"/>
                  <w:divBdr>
                    <w:top w:val="none" w:sz="0" w:space="0" w:color="auto"/>
                    <w:left w:val="none" w:sz="0" w:space="0" w:color="auto"/>
                    <w:bottom w:val="none" w:sz="0" w:space="0" w:color="auto"/>
                    <w:right w:val="none" w:sz="0" w:space="0" w:color="auto"/>
                  </w:divBdr>
                </w:div>
              </w:divsChild>
            </w:div>
            <w:div w:id="304626909">
              <w:marLeft w:val="0"/>
              <w:marRight w:val="0"/>
              <w:marTop w:val="0"/>
              <w:marBottom w:val="0"/>
              <w:divBdr>
                <w:top w:val="none" w:sz="0" w:space="0" w:color="auto"/>
                <w:left w:val="none" w:sz="0" w:space="0" w:color="auto"/>
                <w:bottom w:val="none" w:sz="0" w:space="0" w:color="auto"/>
                <w:right w:val="none" w:sz="0" w:space="0" w:color="auto"/>
              </w:divBdr>
              <w:divsChild>
                <w:div w:id="6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4934">
          <w:marLeft w:val="0"/>
          <w:marRight w:val="0"/>
          <w:marTop w:val="0"/>
          <w:marBottom w:val="225"/>
          <w:divBdr>
            <w:top w:val="none" w:sz="0" w:space="0" w:color="auto"/>
            <w:left w:val="none" w:sz="0" w:space="0" w:color="auto"/>
            <w:bottom w:val="none" w:sz="0" w:space="0" w:color="auto"/>
            <w:right w:val="none" w:sz="0" w:space="0" w:color="auto"/>
          </w:divBdr>
          <w:divsChild>
            <w:div w:id="632518624">
              <w:marLeft w:val="0"/>
              <w:marRight w:val="0"/>
              <w:marTop w:val="0"/>
              <w:marBottom w:val="0"/>
              <w:divBdr>
                <w:top w:val="none" w:sz="0" w:space="0" w:color="auto"/>
                <w:left w:val="none" w:sz="0" w:space="0" w:color="auto"/>
                <w:bottom w:val="none" w:sz="0" w:space="0" w:color="auto"/>
                <w:right w:val="none" w:sz="0" w:space="0" w:color="auto"/>
              </w:divBdr>
            </w:div>
            <w:div w:id="2034181710">
              <w:marLeft w:val="0"/>
              <w:marRight w:val="0"/>
              <w:marTop w:val="0"/>
              <w:marBottom w:val="0"/>
              <w:divBdr>
                <w:top w:val="none" w:sz="0" w:space="0" w:color="auto"/>
                <w:left w:val="none" w:sz="0" w:space="0" w:color="auto"/>
                <w:bottom w:val="none" w:sz="0" w:space="0" w:color="auto"/>
                <w:right w:val="none" w:sz="0" w:space="0" w:color="auto"/>
              </w:divBdr>
            </w:div>
            <w:div w:id="1777481165">
              <w:marLeft w:val="0"/>
              <w:marRight w:val="0"/>
              <w:marTop w:val="0"/>
              <w:marBottom w:val="0"/>
              <w:divBdr>
                <w:top w:val="none" w:sz="0" w:space="0" w:color="auto"/>
                <w:left w:val="none" w:sz="0" w:space="0" w:color="auto"/>
                <w:bottom w:val="none" w:sz="0" w:space="0" w:color="auto"/>
                <w:right w:val="none" w:sz="0" w:space="0" w:color="auto"/>
              </w:divBdr>
              <w:divsChild>
                <w:div w:id="388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ccc.org/content/application-statewide-serv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sccc.org/calendar/list/ev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sccc.org/events/2018-11-01-150000-2018-11-03-210000/2018-fall-plenary-ses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spreadsheets/d/16LxdTXnuPX8WUI8n0yPuQZSCARSDD72TTEk5g4xZLR8/edit" TargetMode="External"/><Relationship Id="rId4" Type="http://schemas.openxmlformats.org/officeDocument/2006/relationships/settings" Target="settings.xml"/><Relationship Id="rId9" Type="http://schemas.openxmlformats.org/officeDocument/2006/relationships/hyperlink" Target="https://drive.google.com/drive/folders/1GIHzQfQh0jiPQGZ8Jnc0Md545jODKudn" TargetMode="External"/><Relationship Id="rId14" Type="http://schemas.openxmlformats.org/officeDocument/2006/relationships/hyperlink" Target="https://www.asccc.org/directory/faculty-development-committe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6531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E. Cruz</cp:lastModifiedBy>
  <cp:revision>12</cp:revision>
  <cp:lastPrinted>2017-04-13T00:50:00Z</cp:lastPrinted>
  <dcterms:created xsi:type="dcterms:W3CDTF">2018-11-28T15:21:00Z</dcterms:created>
  <dcterms:modified xsi:type="dcterms:W3CDTF">2018-12-06T16:39:00Z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