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Pr="002F6284" w:rsidRDefault="00A31016" w:rsidP="00A4282D">
      <w:pPr>
        <w:pStyle w:val="Title"/>
        <w:rPr>
          <w:rFonts w:ascii="Palatino Linotype" w:hAnsi="Palatino Linotype"/>
          <w:sz w:val="22"/>
          <w:szCs w:val="22"/>
        </w:rPr>
      </w:pPr>
      <w:bookmarkStart w:id="0" w:name="_GoBack"/>
      <w:bookmarkEnd w:id="0"/>
      <w:r w:rsidRPr="002F6284">
        <w:rPr>
          <w:rFonts w:ascii="Palatino Linotype" w:hAnsi="Palatino Linotype"/>
          <w:noProof/>
          <w:sz w:val="22"/>
          <w:szCs w:val="22"/>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9"/>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2F6284" w:rsidRDefault="00A4282D" w:rsidP="00A4282D">
      <w:pPr>
        <w:pStyle w:val="Title"/>
        <w:rPr>
          <w:rFonts w:ascii="Palatino Linotype" w:hAnsi="Palatino Linotype"/>
          <w:sz w:val="22"/>
          <w:szCs w:val="22"/>
        </w:rPr>
      </w:pPr>
    </w:p>
    <w:p w14:paraId="269979EC" w14:textId="77777777" w:rsidR="00A4282D" w:rsidRPr="002F6284" w:rsidRDefault="00A4282D" w:rsidP="00A4282D">
      <w:pPr>
        <w:pStyle w:val="Title"/>
        <w:rPr>
          <w:rFonts w:ascii="Palatino Linotype" w:hAnsi="Palatino Linotype"/>
          <w:sz w:val="22"/>
          <w:szCs w:val="22"/>
        </w:rPr>
      </w:pPr>
    </w:p>
    <w:p w14:paraId="68E72408" w14:textId="77777777" w:rsidR="00A4282D" w:rsidRPr="002F6284" w:rsidRDefault="00A4282D" w:rsidP="00A4282D">
      <w:pPr>
        <w:pStyle w:val="Title"/>
        <w:rPr>
          <w:rFonts w:ascii="Palatino Linotype" w:hAnsi="Palatino Linotype"/>
          <w:sz w:val="22"/>
          <w:szCs w:val="22"/>
        </w:rPr>
      </w:pPr>
    </w:p>
    <w:p w14:paraId="065E23D2" w14:textId="77777777" w:rsidR="0080639A" w:rsidRPr="002F6284" w:rsidRDefault="0080639A" w:rsidP="00A4282D">
      <w:pPr>
        <w:pStyle w:val="Title"/>
        <w:rPr>
          <w:rFonts w:ascii="Palatino Linotype" w:hAnsi="Palatino Linotype"/>
          <w:sz w:val="22"/>
          <w:szCs w:val="22"/>
        </w:rPr>
      </w:pPr>
    </w:p>
    <w:p w14:paraId="6490EBC1" w14:textId="37F8A8ED" w:rsidR="0080639A" w:rsidRPr="002F6284" w:rsidRDefault="00315AB1" w:rsidP="00A4282D">
      <w:pPr>
        <w:pStyle w:val="Title"/>
        <w:rPr>
          <w:rFonts w:ascii="Palatino Linotype" w:hAnsi="Palatino Linotype"/>
          <w:sz w:val="22"/>
          <w:szCs w:val="22"/>
        </w:rPr>
      </w:pPr>
      <w:r>
        <w:rPr>
          <w:rFonts w:ascii="Palatino Linotype" w:hAnsi="Palatino Linotype"/>
          <w:sz w:val="22"/>
          <w:szCs w:val="22"/>
        </w:rPr>
        <w:t xml:space="preserve">LEGISLATIVE AND ADVOCACY </w:t>
      </w:r>
      <w:r w:rsidR="00A16838" w:rsidRPr="002F6284">
        <w:rPr>
          <w:rFonts w:ascii="Palatino Linotype" w:hAnsi="Palatino Linotype"/>
          <w:sz w:val="22"/>
          <w:szCs w:val="22"/>
        </w:rPr>
        <w:t>COMMITTEE</w:t>
      </w:r>
    </w:p>
    <w:p w14:paraId="26B13B5C" w14:textId="5683CDA5" w:rsidR="0080639A" w:rsidRPr="002F6284" w:rsidRDefault="000471DF" w:rsidP="00A4282D">
      <w:pPr>
        <w:pStyle w:val="Title"/>
        <w:rPr>
          <w:rFonts w:ascii="Palatino Linotype" w:hAnsi="Palatino Linotype"/>
          <w:sz w:val="22"/>
          <w:szCs w:val="22"/>
        </w:rPr>
      </w:pPr>
      <w:r>
        <w:rPr>
          <w:rFonts w:ascii="Palatino Linotype" w:hAnsi="Palatino Linotype"/>
          <w:sz w:val="22"/>
          <w:szCs w:val="22"/>
        </w:rPr>
        <w:t>Tuesday</w:t>
      </w:r>
      <w:r w:rsidR="004D0C55" w:rsidRPr="002F6284">
        <w:rPr>
          <w:rFonts w:ascii="Palatino Linotype" w:hAnsi="Palatino Linotype"/>
          <w:sz w:val="22"/>
          <w:szCs w:val="22"/>
        </w:rPr>
        <w:t xml:space="preserve">, </w:t>
      </w:r>
      <w:r>
        <w:rPr>
          <w:rFonts w:ascii="Palatino Linotype" w:hAnsi="Palatino Linotype"/>
          <w:sz w:val="22"/>
          <w:szCs w:val="22"/>
        </w:rPr>
        <w:t>February 2</w:t>
      </w:r>
      <w:r w:rsidR="00D9673A">
        <w:rPr>
          <w:rFonts w:ascii="Palatino Linotype" w:hAnsi="Palatino Linotype"/>
          <w:sz w:val="22"/>
          <w:szCs w:val="22"/>
        </w:rPr>
        <w:t>,</w:t>
      </w:r>
      <w:r w:rsidR="00315AB1">
        <w:rPr>
          <w:rFonts w:ascii="Palatino Linotype" w:hAnsi="Palatino Linotype"/>
          <w:sz w:val="22"/>
          <w:szCs w:val="22"/>
        </w:rPr>
        <w:t xml:space="preserve"> </w:t>
      </w:r>
      <w:r>
        <w:rPr>
          <w:rFonts w:ascii="Palatino Linotype" w:hAnsi="Palatino Linotype"/>
          <w:sz w:val="22"/>
          <w:szCs w:val="22"/>
        </w:rPr>
        <w:t>2016</w:t>
      </w:r>
    </w:p>
    <w:p w14:paraId="016A71DD" w14:textId="687A4A8D" w:rsidR="003B1C54" w:rsidRPr="002F6284" w:rsidRDefault="006A7C8D" w:rsidP="00A4282D">
      <w:pPr>
        <w:pStyle w:val="Title"/>
        <w:rPr>
          <w:rFonts w:ascii="Palatino Linotype" w:hAnsi="Palatino Linotype"/>
          <w:sz w:val="22"/>
          <w:szCs w:val="22"/>
        </w:rPr>
      </w:pPr>
      <w:r>
        <w:rPr>
          <w:rFonts w:ascii="Palatino Linotype" w:hAnsi="Palatino Linotype"/>
          <w:sz w:val="22"/>
          <w:szCs w:val="22"/>
        </w:rPr>
        <w:t>1</w:t>
      </w:r>
      <w:r w:rsidR="000471DF">
        <w:rPr>
          <w:rFonts w:ascii="Palatino Linotype" w:hAnsi="Palatino Linotype"/>
          <w:sz w:val="22"/>
          <w:szCs w:val="22"/>
        </w:rPr>
        <w:t>2:30pm – 2:3</w:t>
      </w:r>
      <w:r w:rsidR="00315AB1">
        <w:rPr>
          <w:rFonts w:ascii="Palatino Linotype" w:hAnsi="Palatino Linotype"/>
          <w:sz w:val="22"/>
          <w:szCs w:val="22"/>
        </w:rPr>
        <w:t>0pm</w:t>
      </w:r>
    </w:p>
    <w:p w14:paraId="78E93F66" w14:textId="273224B1" w:rsidR="004B584C" w:rsidRPr="002F6284" w:rsidRDefault="004B584C" w:rsidP="0093548B">
      <w:pPr>
        <w:pStyle w:val="Title"/>
        <w:rPr>
          <w:rFonts w:ascii="Palatino Linotype" w:hAnsi="Palatino Linotype"/>
          <w:sz w:val="22"/>
          <w:szCs w:val="22"/>
        </w:rPr>
      </w:pPr>
      <w:r>
        <w:rPr>
          <w:rFonts w:ascii="Palatino Linotype" w:hAnsi="Palatino Linotype"/>
          <w:sz w:val="22"/>
          <w:szCs w:val="22"/>
        </w:rPr>
        <w:t>Minutes</w:t>
      </w:r>
    </w:p>
    <w:p w14:paraId="13F5476E" w14:textId="77777777" w:rsidR="00A4282D" w:rsidRPr="002F6284" w:rsidRDefault="000E06F1" w:rsidP="00A4282D">
      <w:pPr>
        <w:pStyle w:val="mainbody"/>
        <w:spacing w:before="0" w:beforeAutospacing="0" w:after="0" w:afterAutospacing="0"/>
        <w:jc w:val="center"/>
        <w:rPr>
          <w:rFonts w:ascii="Palatino Linotype" w:hAnsi="Palatino Linotype"/>
          <w:sz w:val="22"/>
          <w:szCs w:val="22"/>
        </w:rPr>
      </w:pPr>
      <w:r w:rsidRPr="002F6284">
        <w:rPr>
          <w:rFonts w:ascii="Palatino Linotype" w:hAnsi="Palatino Linotype"/>
          <w:noProof/>
          <w:sz w:val="22"/>
          <w:szCs w:val="22"/>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1D5008E7" w14:textId="7A21F1B3" w:rsidR="002F6284" w:rsidRPr="0044573A" w:rsidRDefault="002F6284" w:rsidP="0044573A">
      <w:pPr>
        <w:numPr>
          <w:ilvl w:val="0"/>
          <w:numId w:val="45"/>
        </w:numPr>
        <w:rPr>
          <w:rFonts w:ascii="Palatino Linotype" w:hAnsi="Palatino Linotype"/>
          <w:sz w:val="22"/>
          <w:szCs w:val="22"/>
        </w:rPr>
      </w:pPr>
      <w:r w:rsidRPr="002F6284">
        <w:rPr>
          <w:rFonts w:ascii="Palatino Linotype" w:hAnsi="Palatino Linotype"/>
          <w:sz w:val="22"/>
          <w:szCs w:val="22"/>
        </w:rPr>
        <w:t>Call to Order</w:t>
      </w:r>
      <w:r w:rsidRPr="0044573A">
        <w:rPr>
          <w:rFonts w:ascii="Palatino Linotype" w:hAnsi="Palatino Linotype"/>
          <w:sz w:val="22"/>
          <w:szCs w:val="22"/>
        </w:rPr>
        <w:t xml:space="preserve"> </w:t>
      </w:r>
      <w:r w:rsidR="009B6962">
        <w:rPr>
          <w:rFonts w:ascii="Palatino Linotype" w:hAnsi="Palatino Linotype"/>
          <w:sz w:val="22"/>
          <w:szCs w:val="22"/>
        </w:rPr>
        <w:t>at 12:35pm</w:t>
      </w:r>
    </w:p>
    <w:p w14:paraId="073803C1" w14:textId="6D451929" w:rsidR="0080639A" w:rsidRDefault="006A7C8D" w:rsidP="0044573A">
      <w:pPr>
        <w:numPr>
          <w:ilvl w:val="0"/>
          <w:numId w:val="45"/>
        </w:numPr>
        <w:rPr>
          <w:rFonts w:ascii="Palatino Linotype" w:hAnsi="Palatino Linotype"/>
          <w:sz w:val="22"/>
          <w:szCs w:val="22"/>
        </w:rPr>
      </w:pPr>
      <w:r>
        <w:rPr>
          <w:rFonts w:ascii="Palatino Linotype" w:hAnsi="Palatino Linotype"/>
          <w:sz w:val="22"/>
          <w:szCs w:val="22"/>
        </w:rPr>
        <w:t>Welcome</w:t>
      </w:r>
      <w:r w:rsidR="002F6284" w:rsidRPr="002F6284">
        <w:rPr>
          <w:rFonts w:ascii="Palatino Linotype" w:hAnsi="Palatino Linotype"/>
          <w:sz w:val="22"/>
          <w:szCs w:val="22"/>
        </w:rPr>
        <w:t xml:space="preserve"> </w:t>
      </w:r>
    </w:p>
    <w:p w14:paraId="245155C9" w14:textId="1C18C8FE" w:rsidR="009B6962" w:rsidRPr="0044573A" w:rsidRDefault="009B6962" w:rsidP="0044573A">
      <w:pPr>
        <w:numPr>
          <w:ilvl w:val="0"/>
          <w:numId w:val="45"/>
        </w:numPr>
        <w:rPr>
          <w:rFonts w:ascii="Palatino Linotype" w:hAnsi="Palatino Linotype"/>
          <w:sz w:val="22"/>
          <w:szCs w:val="22"/>
        </w:rPr>
      </w:pPr>
      <w:r>
        <w:rPr>
          <w:rFonts w:ascii="Palatino Linotype" w:hAnsi="Palatino Linotype"/>
          <w:sz w:val="22"/>
          <w:szCs w:val="22"/>
        </w:rPr>
        <w:t xml:space="preserve">Members present:  Julie Adams, Julie Bruno, Dolores Davison, Sam Foster, Kelsey Iino, David Morse, Stacey </w:t>
      </w:r>
      <w:proofErr w:type="spellStart"/>
      <w:r>
        <w:rPr>
          <w:rFonts w:ascii="Palatino Linotype" w:hAnsi="Palatino Linotype"/>
          <w:sz w:val="22"/>
          <w:szCs w:val="22"/>
        </w:rPr>
        <w:t>Searl</w:t>
      </w:r>
      <w:proofErr w:type="spellEnd"/>
      <w:r>
        <w:rPr>
          <w:rFonts w:ascii="Palatino Linotype" w:hAnsi="Palatino Linotype"/>
          <w:sz w:val="22"/>
          <w:szCs w:val="22"/>
        </w:rPr>
        <w:t>-Chapin</w:t>
      </w:r>
    </w:p>
    <w:p w14:paraId="078187B8" w14:textId="3457AC49" w:rsidR="0080639A" w:rsidRDefault="0080639A" w:rsidP="0045174E">
      <w:pPr>
        <w:numPr>
          <w:ilvl w:val="0"/>
          <w:numId w:val="45"/>
        </w:numPr>
        <w:rPr>
          <w:rFonts w:ascii="Palatino Linotype" w:hAnsi="Palatino Linotype"/>
          <w:sz w:val="22"/>
          <w:szCs w:val="22"/>
        </w:rPr>
      </w:pPr>
      <w:r w:rsidRPr="002F6284">
        <w:rPr>
          <w:rFonts w:ascii="Palatino Linotype" w:hAnsi="Palatino Linotype"/>
          <w:sz w:val="22"/>
          <w:szCs w:val="22"/>
        </w:rPr>
        <w:t>Approval of the Agenda</w:t>
      </w:r>
      <w:r w:rsidR="009B6962">
        <w:rPr>
          <w:rFonts w:ascii="Palatino Linotype" w:hAnsi="Palatino Linotype"/>
          <w:sz w:val="22"/>
          <w:szCs w:val="22"/>
        </w:rPr>
        <w:t xml:space="preserve"> – by consensus</w:t>
      </w:r>
    </w:p>
    <w:p w14:paraId="57EFFFA3" w14:textId="22794E9A" w:rsidR="00371516" w:rsidRDefault="00371516" w:rsidP="0045174E">
      <w:pPr>
        <w:numPr>
          <w:ilvl w:val="0"/>
          <w:numId w:val="45"/>
        </w:numPr>
        <w:rPr>
          <w:rFonts w:ascii="Palatino Linotype" w:hAnsi="Palatino Linotype"/>
          <w:sz w:val="22"/>
          <w:szCs w:val="22"/>
        </w:rPr>
      </w:pPr>
      <w:r>
        <w:rPr>
          <w:rFonts w:ascii="Palatino Linotype" w:hAnsi="Palatino Linotype"/>
          <w:sz w:val="22"/>
          <w:szCs w:val="22"/>
        </w:rPr>
        <w:t xml:space="preserve">Approval of the </w:t>
      </w:r>
      <w:r w:rsidR="00725424">
        <w:rPr>
          <w:rFonts w:ascii="Palatino Linotype" w:hAnsi="Palatino Linotype"/>
          <w:sz w:val="22"/>
          <w:szCs w:val="22"/>
        </w:rPr>
        <w:t>December</w:t>
      </w:r>
      <w:r>
        <w:rPr>
          <w:rFonts w:ascii="Palatino Linotype" w:hAnsi="Palatino Linotype"/>
          <w:sz w:val="22"/>
          <w:szCs w:val="22"/>
        </w:rPr>
        <w:t xml:space="preserve"> Minutes (Attachment: </w:t>
      </w:r>
      <w:r w:rsidR="00725424">
        <w:rPr>
          <w:rFonts w:ascii="Palatino Linotype" w:hAnsi="Palatino Linotype"/>
          <w:sz w:val="22"/>
          <w:szCs w:val="22"/>
        </w:rPr>
        <w:t>December</w:t>
      </w:r>
      <w:r>
        <w:rPr>
          <w:rFonts w:ascii="Palatino Linotype" w:hAnsi="Palatino Linotype"/>
          <w:sz w:val="22"/>
          <w:szCs w:val="22"/>
        </w:rPr>
        <w:t xml:space="preserve"> minutes)</w:t>
      </w:r>
      <w:r w:rsidR="009B6962">
        <w:rPr>
          <w:rFonts w:ascii="Palatino Linotype" w:hAnsi="Palatino Linotype"/>
          <w:sz w:val="22"/>
          <w:szCs w:val="22"/>
        </w:rPr>
        <w:t xml:space="preserve"> by consensus</w:t>
      </w:r>
    </w:p>
    <w:p w14:paraId="316E083F" w14:textId="77777777" w:rsidR="006A7C8D" w:rsidRDefault="004D0C55" w:rsidP="006A7C8D">
      <w:pPr>
        <w:numPr>
          <w:ilvl w:val="0"/>
          <w:numId w:val="45"/>
        </w:numPr>
        <w:rPr>
          <w:rFonts w:ascii="Palatino Linotype" w:hAnsi="Palatino Linotype"/>
          <w:sz w:val="22"/>
          <w:szCs w:val="22"/>
        </w:rPr>
      </w:pPr>
      <w:r w:rsidRPr="002F6284">
        <w:rPr>
          <w:rFonts w:ascii="Palatino Linotype" w:hAnsi="Palatino Linotype"/>
          <w:sz w:val="22"/>
          <w:szCs w:val="22"/>
        </w:rPr>
        <w:t>Discussion items, with action as needed</w:t>
      </w:r>
    </w:p>
    <w:p w14:paraId="775DDDD0" w14:textId="30D8270F" w:rsidR="006A7C8D" w:rsidRDefault="00315AB1" w:rsidP="006A7C8D">
      <w:pPr>
        <w:numPr>
          <w:ilvl w:val="1"/>
          <w:numId w:val="45"/>
        </w:numPr>
        <w:rPr>
          <w:rFonts w:ascii="Palatino Linotype" w:hAnsi="Palatino Linotype"/>
          <w:sz w:val="22"/>
          <w:szCs w:val="22"/>
        </w:rPr>
      </w:pPr>
      <w:r w:rsidRPr="006A7C8D">
        <w:rPr>
          <w:rFonts w:ascii="Palatino Linotype" w:hAnsi="Palatino Linotype"/>
          <w:sz w:val="22"/>
          <w:szCs w:val="22"/>
        </w:rPr>
        <w:t>Legislative Agenda</w:t>
      </w:r>
      <w:r w:rsidR="000A5277" w:rsidRPr="006A7C8D">
        <w:rPr>
          <w:rFonts w:ascii="Palatino Linotype" w:hAnsi="Palatino Linotype"/>
          <w:sz w:val="22"/>
          <w:szCs w:val="22"/>
        </w:rPr>
        <w:t xml:space="preserve"> </w:t>
      </w:r>
      <w:r w:rsidR="00725424">
        <w:rPr>
          <w:rFonts w:ascii="Palatino Linotype" w:hAnsi="Palatino Linotype"/>
          <w:sz w:val="22"/>
          <w:szCs w:val="22"/>
        </w:rPr>
        <w:t>Update</w:t>
      </w:r>
    </w:p>
    <w:p w14:paraId="0191CE61" w14:textId="0EC2CF96" w:rsidR="00A4732A" w:rsidRDefault="00A4732A" w:rsidP="00271BA4">
      <w:pPr>
        <w:numPr>
          <w:ilvl w:val="2"/>
          <w:numId w:val="45"/>
        </w:numPr>
        <w:rPr>
          <w:rFonts w:ascii="Palatino Linotype" w:hAnsi="Palatino Linotype"/>
          <w:sz w:val="22"/>
          <w:szCs w:val="22"/>
        </w:rPr>
      </w:pPr>
      <w:r>
        <w:rPr>
          <w:rFonts w:ascii="Palatino Linotype" w:hAnsi="Palatino Linotype"/>
          <w:sz w:val="22"/>
          <w:szCs w:val="22"/>
        </w:rPr>
        <w:t>Audit Fee</w:t>
      </w:r>
      <w:r w:rsidR="009B6962">
        <w:rPr>
          <w:rFonts w:ascii="Palatino Linotype" w:hAnsi="Palatino Linotype"/>
          <w:sz w:val="22"/>
          <w:szCs w:val="22"/>
        </w:rPr>
        <w:t xml:space="preserve"> – </w:t>
      </w:r>
      <w:r w:rsidR="000A06FA">
        <w:rPr>
          <w:rFonts w:ascii="Palatino Linotype" w:hAnsi="Palatino Linotype"/>
          <w:sz w:val="22"/>
          <w:szCs w:val="22"/>
        </w:rPr>
        <w:t xml:space="preserve">The Chancellor’s Office has determined that it would be best to </w:t>
      </w:r>
      <w:r w:rsidR="009B6962">
        <w:rPr>
          <w:rFonts w:ascii="Palatino Linotype" w:hAnsi="Palatino Linotype"/>
          <w:sz w:val="22"/>
          <w:szCs w:val="22"/>
        </w:rPr>
        <w:t xml:space="preserve">pursue </w:t>
      </w:r>
      <w:r w:rsidR="000A06FA">
        <w:rPr>
          <w:rFonts w:ascii="Palatino Linotype" w:hAnsi="Palatino Linotype"/>
          <w:sz w:val="22"/>
          <w:szCs w:val="22"/>
        </w:rPr>
        <w:t xml:space="preserve">a change </w:t>
      </w:r>
      <w:r w:rsidR="009B6962">
        <w:rPr>
          <w:rFonts w:ascii="Palatino Linotype" w:hAnsi="Palatino Linotype"/>
          <w:sz w:val="22"/>
          <w:szCs w:val="22"/>
        </w:rPr>
        <w:t xml:space="preserve">through budget trailer language rather than separate legislation; </w:t>
      </w:r>
      <w:r w:rsidR="000A06FA">
        <w:rPr>
          <w:rFonts w:ascii="Palatino Linotype" w:hAnsi="Palatino Linotype"/>
          <w:sz w:val="22"/>
          <w:szCs w:val="22"/>
        </w:rPr>
        <w:t xml:space="preserve">Bruno </w:t>
      </w:r>
      <w:r w:rsidR="009B6962">
        <w:rPr>
          <w:rFonts w:ascii="Palatino Linotype" w:hAnsi="Palatino Linotype"/>
          <w:sz w:val="22"/>
          <w:szCs w:val="22"/>
        </w:rPr>
        <w:t xml:space="preserve">will touch base with </w:t>
      </w:r>
      <w:r w:rsidR="000A06FA">
        <w:rPr>
          <w:rFonts w:ascii="Palatino Linotype" w:hAnsi="Palatino Linotype"/>
          <w:sz w:val="22"/>
          <w:szCs w:val="22"/>
        </w:rPr>
        <w:t xml:space="preserve">Vice Chancellor </w:t>
      </w:r>
      <w:r w:rsidR="009B6962">
        <w:rPr>
          <w:rFonts w:ascii="Palatino Linotype" w:hAnsi="Palatino Linotype"/>
          <w:sz w:val="22"/>
          <w:szCs w:val="22"/>
        </w:rPr>
        <w:t xml:space="preserve">Vince </w:t>
      </w:r>
      <w:r w:rsidR="000A06FA">
        <w:rPr>
          <w:rFonts w:ascii="Palatino Linotype" w:hAnsi="Palatino Linotype"/>
          <w:sz w:val="22"/>
          <w:szCs w:val="22"/>
        </w:rPr>
        <w:t xml:space="preserve">Stewart </w:t>
      </w:r>
      <w:r w:rsidR="009B6962">
        <w:rPr>
          <w:rFonts w:ascii="Palatino Linotype" w:hAnsi="Palatino Linotype"/>
          <w:sz w:val="22"/>
          <w:szCs w:val="22"/>
        </w:rPr>
        <w:t xml:space="preserve">to </w:t>
      </w:r>
      <w:r w:rsidR="000A06FA">
        <w:rPr>
          <w:rFonts w:ascii="Palatino Linotype" w:hAnsi="Palatino Linotype"/>
          <w:sz w:val="22"/>
          <w:szCs w:val="22"/>
        </w:rPr>
        <w:t>obtain an update.</w:t>
      </w:r>
    </w:p>
    <w:p w14:paraId="7626E763" w14:textId="54FA9330" w:rsidR="00A4732A" w:rsidRDefault="00A4732A" w:rsidP="00271BA4">
      <w:pPr>
        <w:numPr>
          <w:ilvl w:val="2"/>
          <w:numId w:val="45"/>
        </w:numPr>
        <w:rPr>
          <w:rFonts w:ascii="Palatino Linotype" w:hAnsi="Palatino Linotype"/>
          <w:sz w:val="22"/>
          <w:szCs w:val="22"/>
        </w:rPr>
      </w:pPr>
      <w:r>
        <w:rPr>
          <w:rFonts w:ascii="Palatino Linotype" w:hAnsi="Palatino Linotype"/>
          <w:sz w:val="22"/>
          <w:szCs w:val="22"/>
        </w:rPr>
        <w:t>Stand Alone Course Approval</w:t>
      </w:r>
      <w:r w:rsidR="009B6962">
        <w:rPr>
          <w:rFonts w:ascii="Palatino Linotype" w:hAnsi="Palatino Linotype"/>
          <w:sz w:val="22"/>
          <w:szCs w:val="22"/>
        </w:rPr>
        <w:t xml:space="preserve"> – </w:t>
      </w:r>
      <w:r w:rsidR="000A06FA">
        <w:rPr>
          <w:rFonts w:ascii="Palatino Linotype" w:hAnsi="Palatino Linotype"/>
          <w:sz w:val="22"/>
          <w:szCs w:val="22"/>
        </w:rPr>
        <w:t xml:space="preserve">The </w:t>
      </w:r>
      <w:r w:rsidR="009B6962">
        <w:rPr>
          <w:rFonts w:ascii="Palatino Linotype" w:hAnsi="Palatino Linotype"/>
          <w:sz w:val="22"/>
          <w:szCs w:val="22"/>
        </w:rPr>
        <w:t>S</w:t>
      </w:r>
      <w:r w:rsidR="000A06FA">
        <w:rPr>
          <w:rFonts w:ascii="Palatino Linotype" w:hAnsi="Palatino Linotype"/>
          <w:sz w:val="22"/>
          <w:szCs w:val="22"/>
        </w:rPr>
        <w:t xml:space="preserve">ystem </w:t>
      </w:r>
      <w:r w:rsidR="009B6962">
        <w:rPr>
          <w:rFonts w:ascii="Palatino Linotype" w:hAnsi="Palatino Linotype"/>
          <w:sz w:val="22"/>
          <w:szCs w:val="22"/>
        </w:rPr>
        <w:t>A</w:t>
      </w:r>
      <w:r w:rsidR="000A06FA">
        <w:rPr>
          <w:rFonts w:ascii="Palatino Linotype" w:hAnsi="Palatino Linotype"/>
          <w:sz w:val="22"/>
          <w:szCs w:val="22"/>
        </w:rPr>
        <w:t xml:space="preserve">dvisory </w:t>
      </w:r>
      <w:r w:rsidR="009B6962">
        <w:rPr>
          <w:rFonts w:ascii="Palatino Linotype" w:hAnsi="Palatino Linotype"/>
          <w:sz w:val="22"/>
          <w:szCs w:val="22"/>
        </w:rPr>
        <w:t>C</w:t>
      </w:r>
      <w:r w:rsidR="000A06FA">
        <w:rPr>
          <w:rFonts w:ascii="Palatino Linotype" w:hAnsi="Palatino Linotype"/>
          <w:sz w:val="22"/>
          <w:szCs w:val="22"/>
        </w:rPr>
        <w:t xml:space="preserve">ommittee on </w:t>
      </w:r>
      <w:r w:rsidR="009B6962">
        <w:rPr>
          <w:rFonts w:ascii="Palatino Linotype" w:hAnsi="Palatino Linotype"/>
          <w:sz w:val="22"/>
          <w:szCs w:val="22"/>
        </w:rPr>
        <w:t>C</w:t>
      </w:r>
      <w:r w:rsidR="000A06FA">
        <w:rPr>
          <w:rFonts w:ascii="Palatino Linotype" w:hAnsi="Palatino Linotype"/>
          <w:sz w:val="22"/>
          <w:szCs w:val="22"/>
        </w:rPr>
        <w:t xml:space="preserve">urriculum </w:t>
      </w:r>
      <w:r w:rsidR="009B6962">
        <w:rPr>
          <w:rFonts w:ascii="Palatino Linotype" w:hAnsi="Palatino Linotype"/>
          <w:sz w:val="22"/>
          <w:szCs w:val="22"/>
        </w:rPr>
        <w:t xml:space="preserve">is </w:t>
      </w:r>
      <w:r w:rsidR="000A06FA">
        <w:rPr>
          <w:rFonts w:ascii="Palatino Linotype" w:hAnsi="Palatino Linotype"/>
          <w:sz w:val="22"/>
          <w:szCs w:val="22"/>
        </w:rPr>
        <w:t>working this issue. The Chancellor’s Office is considering a change in regulation or legislation.</w:t>
      </w:r>
    </w:p>
    <w:p w14:paraId="34806DF3" w14:textId="0C6A2CD8" w:rsidR="00725424" w:rsidRPr="00725424" w:rsidRDefault="00725424" w:rsidP="00725424">
      <w:pPr>
        <w:numPr>
          <w:ilvl w:val="2"/>
          <w:numId w:val="45"/>
        </w:numPr>
        <w:rPr>
          <w:rFonts w:ascii="Palatino Linotype" w:hAnsi="Palatino Linotype"/>
          <w:sz w:val="22"/>
          <w:szCs w:val="22"/>
        </w:rPr>
      </w:pPr>
      <w:r>
        <w:rPr>
          <w:rFonts w:ascii="Palatino Linotype" w:hAnsi="Palatino Linotype"/>
          <w:sz w:val="22"/>
          <w:szCs w:val="22"/>
        </w:rPr>
        <w:t xml:space="preserve">Mental Health Service </w:t>
      </w:r>
      <w:r w:rsidR="009B6962">
        <w:rPr>
          <w:rFonts w:ascii="Palatino Linotype" w:hAnsi="Palatino Linotype"/>
          <w:sz w:val="22"/>
          <w:szCs w:val="22"/>
        </w:rPr>
        <w:t xml:space="preserve">– </w:t>
      </w:r>
      <w:r w:rsidR="000A06FA">
        <w:rPr>
          <w:rFonts w:ascii="Palatino Linotype" w:hAnsi="Palatino Linotype"/>
          <w:sz w:val="22"/>
          <w:szCs w:val="22"/>
        </w:rPr>
        <w:t xml:space="preserve">AB </w:t>
      </w:r>
      <w:r w:rsidR="00A23AEF">
        <w:rPr>
          <w:rFonts w:ascii="Palatino Linotype" w:hAnsi="Palatino Linotype"/>
          <w:sz w:val="22"/>
          <w:szCs w:val="22"/>
        </w:rPr>
        <w:t>2017 (</w:t>
      </w:r>
      <w:r w:rsidR="009B6962">
        <w:rPr>
          <w:rFonts w:ascii="Palatino Linotype" w:hAnsi="Palatino Linotype"/>
          <w:sz w:val="22"/>
          <w:szCs w:val="22"/>
        </w:rPr>
        <w:t>McCarty</w:t>
      </w:r>
      <w:r w:rsidR="00A23AEF">
        <w:rPr>
          <w:rFonts w:ascii="Palatino Linotype" w:hAnsi="Palatino Linotype"/>
          <w:sz w:val="22"/>
          <w:szCs w:val="22"/>
        </w:rPr>
        <w:t xml:space="preserve">) is a grant program mental health services to be funded by </w:t>
      </w:r>
      <w:r w:rsidR="009B6962">
        <w:rPr>
          <w:rFonts w:ascii="Palatino Linotype" w:hAnsi="Palatino Linotype"/>
          <w:sz w:val="22"/>
          <w:szCs w:val="22"/>
        </w:rPr>
        <w:t>moving money from counties to the colleges</w:t>
      </w:r>
      <w:r w:rsidR="00A23AEF">
        <w:rPr>
          <w:rFonts w:ascii="Palatino Linotype" w:hAnsi="Palatino Linotype"/>
          <w:sz w:val="22"/>
          <w:szCs w:val="22"/>
        </w:rPr>
        <w:t>. (FACCC supports)</w:t>
      </w:r>
    </w:p>
    <w:p w14:paraId="04E4AF53" w14:textId="77777777" w:rsidR="00725424" w:rsidRDefault="00725424" w:rsidP="00271BA4">
      <w:pPr>
        <w:numPr>
          <w:ilvl w:val="2"/>
          <w:numId w:val="45"/>
        </w:numPr>
        <w:rPr>
          <w:rFonts w:ascii="Palatino Linotype" w:hAnsi="Palatino Linotype"/>
          <w:sz w:val="22"/>
          <w:szCs w:val="22"/>
        </w:rPr>
      </w:pPr>
      <w:r>
        <w:rPr>
          <w:rFonts w:ascii="Palatino Linotype" w:hAnsi="Palatino Linotype"/>
          <w:sz w:val="22"/>
          <w:szCs w:val="22"/>
        </w:rPr>
        <w:t>Additional items</w:t>
      </w:r>
    </w:p>
    <w:p w14:paraId="3A271A7A" w14:textId="645549D4" w:rsidR="00A4732A" w:rsidRDefault="00A4732A" w:rsidP="00725424">
      <w:pPr>
        <w:numPr>
          <w:ilvl w:val="3"/>
          <w:numId w:val="45"/>
        </w:numPr>
        <w:rPr>
          <w:rFonts w:ascii="Palatino Linotype" w:hAnsi="Palatino Linotype"/>
          <w:sz w:val="22"/>
          <w:szCs w:val="22"/>
        </w:rPr>
      </w:pPr>
      <w:r>
        <w:rPr>
          <w:rFonts w:ascii="Palatino Linotype" w:hAnsi="Palatino Linotype"/>
          <w:sz w:val="22"/>
          <w:szCs w:val="22"/>
        </w:rPr>
        <w:t>OER</w:t>
      </w:r>
      <w:r w:rsidR="009B6962">
        <w:rPr>
          <w:rFonts w:ascii="Palatino Linotype" w:hAnsi="Palatino Linotype"/>
          <w:sz w:val="22"/>
          <w:szCs w:val="22"/>
        </w:rPr>
        <w:t xml:space="preserve"> – </w:t>
      </w:r>
      <w:r w:rsidR="00A23AEF">
        <w:rPr>
          <w:rFonts w:ascii="Palatino Linotype" w:hAnsi="Palatino Linotype"/>
          <w:sz w:val="22"/>
          <w:szCs w:val="22"/>
        </w:rPr>
        <w:t xml:space="preserve">Morse assisted on a breakout at CCLC with a </w:t>
      </w:r>
      <w:r w:rsidR="009B6962">
        <w:rPr>
          <w:rFonts w:ascii="Palatino Linotype" w:hAnsi="Palatino Linotype"/>
          <w:sz w:val="22"/>
          <w:szCs w:val="22"/>
        </w:rPr>
        <w:t xml:space="preserve">representative from Open </w:t>
      </w:r>
      <w:proofErr w:type="spellStart"/>
      <w:r w:rsidR="009B6962">
        <w:rPr>
          <w:rFonts w:ascii="Palatino Linotype" w:hAnsi="Palatino Linotype"/>
          <w:sz w:val="22"/>
          <w:szCs w:val="22"/>
        </w:rPr>
        <w:t>Stax</w:t>
      </w:r>
      <w:proofErr w:type="spellEnd"/>
      <w:r w:rsidR="00A23AEF">
        <w:rPr>
          <w:rFonts w:ascii="Palatino Linotype" w:hAnsi="Palatino Linotype"/>
          <w:sz w:val="22"/>
          <w:szCs w:val="22"/>
        </w:rPr>
        <w:t xml:space="preserve"> to get</w:t>
      </w:r>
      <w:r w:rsidR="009B6962">
        <w:rPr>
          <w:rFonts w:ascii="Palatino Linotype" w:hAnsi="Palatino Linotype"/>
          <w:sz w:val="22"/>
          <w:szCs w:val="22"/>
        </w:rPr>
        <w:t xml:space="preserve"> colle</w:t>
      </w:r>
      <w:r w:rsidR="00A23AEF">
        <w:rPr>
          <w:rFonts w:ascii="Palatino Linotype" w:hAnsi="Palatino Linotype"/>
          <w:sz w:val="22"/>
          <w:szCs w:val="22"/>
        </w:rPr>
        <w:t>ges onboard in using OERs.</w:t>
      </w:r>
      <w:r w:rsidR="009B6962">
        <w:rPr>
          <w:rFonts w:ascii="Palatino Linotype" w:hAnsi="Palatino Linotype"/>
          <w:sz w:val="22"/>
          <w:szCs w:val="22"/>
        </w:rPr>
        <w:t xml:space="preserve"> </w:t>
      </w:r>
      <w:r w:rsidR="00A23AEF">
        <w:rPr>
          <w:rFonts w:ascii="Palatino Linotype" w:hAnsi="Palatino Linotype"/>
          <w:sz w:val="22"/>
          <w:szCs w:val="22"/>
        </w:rPr>
        <w:t xml:space="preserve">Dan Crump also attended the breakout and alleviated concerns regarding deadlines and grant funds. The ASCCC Executive Committee convened an </w:t>
      </w:r>
      <w:r w:rsidR="009B6962">
        <w:rPr>
          <w:rFonts w:ascii="Palatino Linotype" w:hAnsi="Palatino Linotype"/>
          <w:sz w:val="22"/>
          <w:szCs w:val="22"/>
        </w:rPr>
        <w:t>OER task force to work with CCLC and students to create an initiative on OER without the involvement of the CSUs</w:t>
      </w:r>
      <w:r w:rsidR="00A23AEF">
        <w:rPr>
          <w:rFonts w:ascii="Palatino Linotype" w:hAnsi="Palatino Linotype"/>
          <w:sz w:val="22"/>
          <w:szCs w:val="22"/>
        </w:rPr>
        <w:t>. Additionally, the task force will analyze</w:t>
      </w:r>
      <w:r w:rsidR="009B6962">
        <w:rPr>
          <w:rFonts w:ascii="Palatino Linotype" w:hAnsi="Palatino Linotype"/>
          <w:sz w:val="22"/>
          <w:szCs w:val="22"/>
        </w:rPr>
        <w:t xml:space="preserve"> Z Degrees</w:t>
      </w:r>
      <w:r w:rsidR="00A23AEF">
        <w:rPr>
          <w:rFonts w:ascii="Palatino Linotype" w:hAnsi="Palatino Linotype"/>
          <w:sz w:val="22"/>
          <w:szCs w:val="22"/>
        </w:rPr>
        <w:t xml:space="preserve"> proposals</w:t>
      </w:r>
      <w:r w:rsidR="009B6962">
        <w:rPr>
          <w:rFonts w:ascii="Palatino Linotype" w:hAnsi="Palatino Linotype"/>
          <w:sz w:val="22"/>
          <w:szCs w:val="22"/>
        </w:rPr>
        <w:t xml:space="preserve">.  </w:t>
      </w:r>
      <w:r w:rsidR="00A23AEF">
        <w:rPr>
          <w:rFonts w:ascii="Palatino Linotype" w:hAnsi="Palatino Linotype"/>
          <w:sz w:val="22"/>
          <w:szCs w:val="22"/>
        </w:rPr>
        <w:t xml:space="preserve">ASCCC leadership is in conversations with </w:t>
      </w:r>
      <w:r w:rsidR="00BB0956">
        <w:rPr>
          <w:rFonts w:ascii="Palatino Linotype" w:hAnsi="Palatino Linotype"/>
          <w:sz w:val="22"/>
          <w:szCs w:val="22"/>
        </w:rPr>
        <w:t>staff in the</w:t>
      </w:r>
      <w:r w:rsidR="00A23AEF">
        <w:rPr>
          <w:rFonts w:ascii="Palatino Linotype" w:hAnsi="Palatino Linotype"/>
          <w:sz w:val="22"/>
          <w:szCs w:val="22"/>
        </w:rPr>
        <w:t xml:space="preserve"> Governor</w:t>
      </w:r>
      <w:r w:rsidR="00BB0956">
        <w:rPr>
          <w:rFonts w:ascii="Palatino Linotype" w:hAnsi="Palatino Linotype"/>
          <w:sz w:val="22"/>
          <w:szCs w:val="22"/>
        </w:rPr>
        <w:t>’</w:t>
      </w:r>
      <w:r w:rsidR="00A23AEF">
        <w:rPr>
          <w:rFonts w:ascii="Palatino Linotype" w:hAnsi="Palatino Linotype"/>
          <w:sz w:val="22"/>
          <w:szCs w:val="22"/>
        </w:rPr>
        <w:t xml:space="preserve">s Office regarding the </w:t>
      </w:r>
      <w:r w:rsidR="009B6962">
        <w:rPr>
          <w:rFonts w:ascii="Palatino Linotype" w:hAnsi="Palatino Linotype"/>
          <w:sz w:val="22"/>
          <w:szCs w:val="22"/>
        </w:rPr>
        <w:t xml:space="preserve">$5 million in budget </w:t>
      </w:r>
      <w:r w:rsidR="00A23AEF">
        <w:rPr>
          <w:rFonts w:ascii="Palatino Linotype" w:hAnsi="Palatino Linotype"/>
          <w:sz w:val="22"/>
          <w:szCs w:val="22"/>
        </w:rPr>
        <w:t xml:space="preserve">for Z degrees. </w:t>
      </w:r>
      <w:r w:rsidR="00BB0956">
        <w:rPr>
          <w:rFonts w:ascii="Palatino Linotype" w:hAnsi="Palatino Linotype"/>
          <w:sz w:val="22"/>
          <w:szCs w:val="22"/>
        </w:rPr>
        <w:t xml:space="preserve">Staff clarified that the money </w:t>
      </w:r>
      <w:r w:rsidR="009B6962">
        <w:rPr>
          <w:rFonts w:ascii="Palatino Linotype" w:hAnsi="Palatino Linotype"/>
          <w:sz w:val="22"/>
          <w:szCs w:val="22"/>
        </w:rPr>
        <w:t xml:space="preserve">is for the </w:t>
      </w:r>
      <w:r w:rsidR="00BB0956">
        <w:rPr>
          <w:rFonts w:ascii="Palatino Linotype" w:hAnsi="Palatino Linotype"/>
          <w:sz w:val="22"/>
          <w:szCs w:val="22"/>
        </w:rPr>
        <w:t xml:space="preserve">development of </w:t>
      </w:r>
      <w:r w:rsidR="009B6962">
        <w:rPr>
          <w:rFonts w:ascii="Palatino Linotype" w:hAnsi="Palatino Linotype"/>
          <w:sz w:val="22"/>
          <w:szCs w:val="22"/>
        </w:rPr>
        <w:t xml:space="preserve">Z degrees but OER is necessary for those, so if </w:t>
      </w:r>
      <w:r w:rsidR="00BB0956">
        <w:rPr>
          <w:rFonts w:ascii="Palatino Linotype" w:hAnsi="Palatino Linotype"/>
          <w:sz w:val="22"/>
          <w:szCs w:val="22"/>
        </w:rPr>
        <w:t>the ASCCC</w:t>
      </w:r>
      <w:r w:rsidR="009B6962">
        <w:rPr>
          <w:rFonts w:ascii="Palatino Linotype" w:hAnsi="Palatino Linotype"/>
          <w:sz w:val="22"/>
          <w:szCs w:val="22"/>
        </w:rPr>
        <w:t xml:space="preserve"> </w:t>
      </w:r>
      <w:r w:rsidR="00BB0956">
        <w:rPr>
          <w:rFonts w:ascii="Palatino Linotype" w:hAnsi="Palatino Linotype"/>
          <w:sz w:val="22"/>
          <w:szCs w:val="22"/>
        </w:rPr>
        <w:t>develops a proposal on OER and it is something that the G</w:t>
      </w:r>
      <w:r w:rsidR="009B6962">
        <w:rPr>
          <w:rFonts w:ascii="Palatino Linotype" w:hAnsi="Palatino Linotype"/>
          <w:sz w:val="22"/>
          <w:szCs w:val="22"/>
        </w:rPr>
        <w:t xml:space="preserve">overnor could </w:t>
      </w:r>
      <w:r w:rsidR="00BB0956">
        <w:rPr>
          <w:rFonts w:ascii="Palatino Linotype" w:hAnsi="Palatino Linotype"/>
          <w:sz w:val="22"/>
          <w:szCs w:val="22"/>
        </w:rPr>
        <w:t>support,</w:t>
      </w:r>
      <w:r w:rsidR="009B6962">
        <w:rPr>
          <w:rFonts w:ascii="Palatino Linotype" w:hAnsi="Palatino Linotype"/>
          <w:sz w:val="22"/>
          <w:szCs w:val="22"/>
        </w:rPr>
        <w:t xml:space="preserve"> funding </w:t>
      </w:r>
      <w:r w:rsidR="00BB0956">
        <w:rPr>
          <w:rFonts w:ascii="Palatino Linotype" w:hAnsi="Palatino Linotype"/>
          <w:sz w:val="22"/>
          <w:szCs w:val="22"/>
        </w:rPr>
        <w:t>could follow.</w:t>
      </w:r>
    </w:p>
    <w:p w14:paraId="486E4A6E" w14:textId="2290D5EE" w:rsidR="00A4732A" w:rsidRDefault="00A4732A" w:rsidP="00725424">
      <w:pPr>
        <w:numPr>
          <w:ilvl w:val="3"/>
          <w:numId w:val="45"/>
        </w:numPr>
        <w:rPr>
          <w:rFonts w:ascii="Palatino Linotype" w:hAnsi="Palatino Linotype"/>
          <w:sz w:val="22"/>
          <w:szCs w:val="22"/>
        </w:rPr>
      </w:pPr>
      <w:r>
        <w:rPr>
          <w:rFonts w:ascii="Palatino Linotype" w:hAnsi="Palatino Linotype"/>
          <w:sz w:val="22"/>
          <w:szCs w:val="22"/>
        </w:rPr>
        <w:t>Campus Safety</w:t>
      </w:r>
      <w:r w:rsidR="0062488C">
        <w:rPr>
          <w:rFonts w:ascii="Palatino Linotype" w:hAnsi="Palatino Linotype"/>
          <w:sz w:val="22"/>
          <w:szCs w:val="22"/>
        </w:rPr>
        <w:t xml:space="preserve"> – </w:t>
      </w:r>
      <w:r w:rsidR="00BB0956">
        <w:rPr>
          <w:rFonts w:ascii="Palatino Linotype" w:hAnsi="Palatino Linotype"/>
          <w:sz w:val="22"/>
          <w:szCs w:val="22"/>
        </w:rPr>
        <w:t xml:space="preserve">This seems to have stalled. The Chancellor’s Office has not convened a </w:t>
      </w:r>
      <w:r w:rsidR="0062488C">
        <w:rPr>
          <w:rFonts w:ascii="Palatino Linotype" w:hAnsi="Palatino Linotype"/>
          <w:sz w:val="22"/>
          <w:szCs w:val="22"/>
        </w:rPr>
        <w:t xml:space="preserve">task force </w:t>
      </w:r>
      <w:r w:rsidR="00BB0956">
        <w:rPr>
          <w:rFonts w:ascii="Palatino Linotype" w:hAnsi="Palatino Linotype"/>
          <w:sz w:val="22"/>
          <w:szCs w:val="22"/>
        </w:rPr>
        <w:t xml:space="preserve">although it has been </w:t>
      </w:r>
      <w:r w:rsidR="0062488C">
        <w:rPr>
          <w:rFonts w:ascii="Palatino Linotype" w:hAnsi="Palatino Linotype"/>
          <w:sz w:val="22"/>
          <w:szCs w:val="22"/>
        </w:rPr>
        <w:t xml:space="preserve">part </w:t>
      </w:r>
      <w:r w:rsidR="00BB0956">
        <w:rPr>
          <w:rFonts w:ascii="Palatino Linotype" w:hAnsi="Palatino Linotype"/>
          <w:sz w:val="22"/>
          <w:szCs w:val="22"/>
        </w:rPr>
        <w:t>of the mental health discussion. Bruno</w:t>
      </w:r>
      <w:r w:rsidR="0062488C">
        <w:rPr>
          <w:rFonts w:ascii="Palatino Linotype" w:hAnsi="Palatino Linotype"/>
          <w:sz w:val="22"/>
          <w:szCs w:val="22"/>
        </w:rPr>
        <w:t xml:space="preserve"> will </w:t>
      </w:r>
      <w:r w:rsidR="00BB0956">
        <w:rPr>
          <w:rFonts w:ascii="Palatino Linotype" w:hAnsi="Palatino Linotype"/>
          <w:sz w:val="22"/>
          <w:szCs w:val="22"/>
        </w:rPr>
        <w:t>get an update.</w:t>
      </w:r>
    </w:p>
    <w:p w14:paraId="22657613" w14:textId="0D0F4F92" w:rsidR="004E4C1A" w:rsidRDefault="004E4C1A" w:rsidP="00725424">
      <w:pPr>
        <w:numPr>
          <w:ilvl w:val="3"/>
          <w:numId w:val="45"/>
        </w:numPr>
        <w:rPr>
          <w:rFonts w:ascii="Palatino Linotype" w:hAnsi="Palatino Linotype"/>
          <w:sz w:val="22"/>
          <w:szCs w:val="22"/>
        </w:rPr>
      </w:pPr>
      <w:r>
        <w:rPr>
          <w:rFonts w:ascii="Palatino Linotype" w:hAnsi="Palatino Linotype"/>
          <w:sz w:val="22"/>
          <w:szCs w:val="22"/>
        </w:rPr>
        <w:t xml:space="preserve">AA </w:t>
      </w:r>
      <w:r w:rsidR="00725424">
        <w:rPr>
          <w:rFonts w:ascii="Palatino Linotype" w:hAnsi="Palatino Linotype"/>
          <w:sz w:val="22"/>
          <w:szCs w:val="22"/>
        </w:rPr>
        <w:t>to MA</w:t>
      </w:r>
      <w:r w:rsidR="0062488C">
        <w:rPr>
          <w:rFonts w:ascii="Palatino Linotype" w:hAnsi="Palatino Linotype"/>
          <w:sz w:val="22"/>
          <w:szCs w:val="22"/>
        </w:rPr>
        <w:t xml:space="preserve"> – </w:t>
      </w:r>
      <w:r w:rsidR="00BB0956">
        <w:rPr>
          <w:rFonts w:ascii="Palatino Linotype" w:hAnsi="Palatino Linotype"/>
          <w:sz w:val="22"/>
          <w:szCs w:val="22"/>
        </w:rPr>
        <w:t xml:space="preserve">The task force is </w:t>
      </w:r>
      <w:r w:rsidR="0062488C">
        <w:rPr>
          <w:rFonts w:ascii="Palatino Linotype" w:hAnsi="Palatino Linotype"/>
          <w:sz w:val="22"/>
          <w:szCs w:val="22"/>
        </w:rPr>
        <w:t>meeting on 9 February</w:t>
      </w:r>
      <w:r w:rsidR="00BB0956">
        <w:rPr>
          <w:rFonts w:ascii="Palatino Linotype" w:hAnsi="Palatino Linotype"/>
          <w:sz w:val="22"/>
          <w:szCs w:val="22"/>
        </w:rPr>
        <w:t xml:space="preserve"> although the issue is</w:t>
      </w:r>
      <w:r w:rsidR="0062488C">
        <w:rPr>
          <w:rFonts w:ascii="Palatino Linotype" w:hAnsi="Palatino Linotype"/>
          <w:sz w:val="22"/>
          <w:szCs w:val="22"/>
        </w:rPr>
        <w:t xml:space="preserve"> still in p</w:t>
      </w:r>
      <w:r w:rsidR="00BB0956">
        <w:rPr>
          <w:rFonts w:ascii="Palatino Linotype" w:hAnsi="Palatino Linotype"/>
          <w:sz w:val="22"/>
          <w:szCs w:val="22"/>
        </w:rPr>
        <w:t>reliminary stages in discussion. A program</w:t>
      </w:r>
      <w:r w:rsidR="0062488C">
        <w:rPr>
          <w:rFonts w:ascii="Palatino Linotype" w:hAnsi="Palatino Linotype"/>
          <w:sz w:val="22"/>
          <w:szCs w:val="22"/>
        </w:rPr>
        <w:t xml:space="preserve"> might not require legislation because th</w:t>
      </w:r>
      <w:r w:rsidR="00BB0956">
        <w:rPr>
          <w:rFonts w:ascii="Palatino Linotype" w:hAnsi="Palatino Linotype"/>
          <w:sz w:val="22"/>
          <w:szCs w:val="22"/>
        </w:rPr>
        <w:t>ere might not be legal barriers. The Chancellor’s Office is reviewing Ed Code section 61698</w:t>
      </w:r>
      <w:r w:rsidR="00AD370F">
        <w:rPr>
          <w:rFonts w:ascii="Palatino Linotype" w:hAnsi="Palatino Linotype"/>
          <w:sz w:val="22"/>
          <w:szCs w:val="22"/>
        </w:rPr>
        <w:t xml:space="preserve"> that</w:t>
      </w:r>
      <w:r w:rsidR="00BB0956">
        <w:rPr>
          <w:rFonts w:ascii="Palatino Linotype" w:hAnsi="Palatino Linotype"/>
          <w:sz w:val="22"/>
          <w:szCs w:val="22"/>
        </w:rPr>
        <w:t xml:space="preserve"> outlines the </w:t>
      </w:r>
      <w:r w:rsidR="0062488C">
        <w:rPr>
          <w:rFonts w:ascii="Palatino Linotype" w:hAnsi="Palatino Linotype"/>
          <w:sz w:val="22"/>
          <w:szCs w:val="22"/>
        </w:rPr>
        <w:t xml:space="preserve">loan </w:t>
      </w:r>
      <w:r w:rsidR="0062488C">
        <w:rPr>
          <w:rFonts w:ascii="Palatino Linotype" w:hAnsi="Palatino Linotype"/>
          <w:sz w:val="22"/>
          <w:szCs w:val="22"/>
        </w:rPr>
        <w:lastRenderedPageBreak/>
        <w:t xml:space="preserve">forgiveness </w:t>
      </w:r>
      <w:r w:rsidR="00BB0956">
        <w:rPr>
          <w:rFonts w:ascii="Palatino Linotype" w:hAnsi="Palatino Linotype"/>
          <w:sz w:val="22"/>
          <w:szCs w:val="22"/>
        </w:rPr>
        <w:t xml:space="preserve">programs </w:t>
      </w:r>
      <w:r w:rsidR="0062488C">
        <w:rPr>
          <w:rFonts w:ascii="Palatino Linotype" w:hAnsi="Palatino Linotype"/>
          <w:sz w:val="22"/>
          <w:szCs w:val="22"/>
        </w:rPr>
        <w:t>for those who return to teach at our</w:t>
      </w:r>
      <w:r w:rsidR="00BB0956">
        <w:rPr>
          <w:rFonts w:ascii="Palatino Linotype" w:hAnsi="Palatino Linotype"/>
          <w:sz w:val="22"/>
          <w:szCs w:val="22"/>
        </w:rPr>
        <w:t xml:space="preserve"> public institutions.</w:t>
      </w:r>
    </w:p>
    <w:p w14:paraId="2EB2CC94" w14:textId="1F6C438C" w:rsidR="0062488C" w:rsidRDefault="00725424" w:rsidP="0062488C">
      <w:pPr>
        <w:numPr>
          <w:ilvl w:val="1"/>
          <w:numId w:val="45"/>
        </w:numPr>
        <w:rPr>
          <w:rFonts w:ascii="Palatino Linotype" w:hAnsi="Palatino Linotype"/>
          <w:sz w:val="22"/>
          <w:szCs w:val="22"/>
        </w:rPr>
      </w:pPr>
      <w:r>
        <w:rPr>
          <w:rFonts w:ascii="Palatino Linotype" w:hAnsi="Palatino Linotype"/>
          <w:sz w:val="22"/>
          <w:szCs w:val="22"/>
        </w:rPr>
        <w:t>FACCC Update (D. Davison)</w:t>
      </w:r>
      <w:r w:rsidR="0062488C">
        <w:rPr>
          <w:rFonts w:ascii="Palatino Linotype" w:hAnsi="Palatino Linotype"/>
          <w:sz w:val="22"/>
          <w:szCs w:val="22"/>
        </w:rPr>
        <w:t xml:space="preserve"> – </w:t>
      </w:r>
      <w:r w:rsidR="00B80AB9">
        <w:rPr>
          <w:rFonts w:ascii="Palatino Linotype" w:hAnsi="Palatino Linotype"/>
          <w:sz w:val="22"/>
          <w:szCs w:val="22"/>
        </w:rPr>
        <w:t xml:space="preserve">Davison provided an update on the FACCC meeting. FACCC is </w:t>
      </w:r>
      <w:r w:rsidR="0062488C">
        <w:rPr>
          <w:rFonts w:ascii="Palatino Linotype" w:hAnsi="Palatino Linotype"/>
          <w:sz w:val="22"/>
          <w:szCs w:val="22"/>
        </w:rPr>
        <w:t>focus</w:t>
      </w:r>
      <w:r w:rsidR="00B80AB9">
        <w:rPr>
          <w:rFonts w:ascii="Palatino Linotype" w:hAnsi="Palatino Linotype"/>
          <w:sz w:val="22"/>
          <w:szCs w:val="22"/>
        </w:rPr>
        <w:t>ed</w:t>
      </w:r>
      <w:r w:rsidR="0062488C">
        <w:rPr>
          <w:rFonts w:ascii="Palatino Linotype" w:hAnsi="Palatino Linotype"/>
          <w:sz w:val="22"/>
          <w:szCs w:val="22"/>
        </w:rPr>
        <w:t xml:space="preserve"> on </w:t>
      </w:r>
      <w:r w:rsidR="00B80AB9">
        <w:rPr>
          <w:rFonts w:ascii="Palatino Linotype" w:hAnsi="Palatino Linotype"/>
          <w:sz w:val="22"/>
          <w:szCs w:val="22"/>
        </w:rPr>
        <w:t xml:space="preserve">the </w:t>
      </w:r>
      <w:r w:rsidR="0062488C">
        <w:rPr>
          <w:rFonts w:ascii="Palatino Linotype" w:hAnsi="Palatino Linotype"/>
          <w:sz w:val="22"/>
          <w:szCs w:val="22"/>
        </w:rPr>
        <w:t>mental hea</w:t>
      </w:r>
      <w:r w:rsidR="007B0D1C">
        <w:rPr>
          <w:rFonts w:ascii="Palatino Linotype" w:hAnsi="Palatino Linotype"/>
          <w:sz w:val="22"/>
          <w:szCs w:val="22"/>
        </w:rPr>
        <w:t xml:space="preserve">lth </w:t>
      </w:r>
      <w:r w:rsidR="00B80AB9">
        <w:rPr>
          <w:rFonts w:ascii="Palatino Linotype" w:hAnsi="Palatino Linotype"/>
          <w:sz w:val="22"/>
          <w:szCs w:val="22"/>
        </w:rPr>
        <w:t xml:space="preserve">legislation (AB 2017, McCarty) </w:t>
      </w:r>
      <w:r w:rsidR="007B0D1C">
        <w:rPr>
          <w:rFonts w:ascii="Palatino Linotype" w:hAnsi="Palatino Linotype"/>
          <w:sz w:val="22"/>
          <w:szCs w:val="22"/>
        </w:rPr>
        <w:t xml:space="preserve">and part time </w:t>
      </w:r>
      <w:r w:rsidR="00B64998">
        <w:rPr>
          <w:rFonts w:ascii="Palatino Linotype" w:hAnsi="Palatino Linotype"/>
          <w:sz w:val="22"/>
          <w:szCs w:val="22"/>
        </w:rPr>
        <w:t>working conditions</w:t>
      </w:r>
      <w:r w:rsidR="00B80AB9">
        <w:rPr>
          <w:rFonts w:ascii="Palatino Linotype" w:hAnsi="Palatino Linotype"/>
          <w:sz w:val="22"/>
          <w:szCs w:val="22"/>
        </w:rPr>
        <w:t xml:space="preserve"> </w:t>
      </w:r>
      <w:r w:rsidR="00B64998">
        <w:rPr>
          <w:rFonts w:ascii="Palatino Linotype" w:hAnsi="Palatino Linotype"/>
          <w:sz w:val="22"/>
          <w:szCs w:val="22"/>
        </w:rPr>
        <w:t>(AB 1690, Medina</w:t>
      </w:r>
      <w:r w:rsidR="00DD4D2D">
        <w:rPr>
          <w:rFonts w:ascii="Palatino Linotype" w:hAnsi="Palatino Linotype"/>
          <w:sz w:val="22"/>
          <w:szCs w:val="22"/>
        </w:rPr>
        <w:t>; AB 2069, Medina;</w:t>
      </w:r>
      <w:r w:rsidR="00B64998">
        <w:rPr>
          <w:rFonts w:ascii="Palatino Linotype" w:hAnsi="Palatino Linotype"/>
          <w:sz w:val="22"/>
          <w:szCs w:val="22"/>
        </w:rPr>
        <w:t xml:space="preserve"> and AB 626, Low). FACCC leadership traveled to </w:t>
      </w:r>
      <w:r w:rsidR="007B0D1C">
        <w:rPr>
          <w:rFonts w:ascii="Palatino Linotype" w:hAnsi="Palatino Linotype"/>
          <w:sz w:val="22"/>
          <w:szCs w:val="22"/>
        </w:rPr>
        <w:t>Washington</w:t>
      </w:r>
      <w:r w:rsidR="00B64998">
        <w:rPr>
          <w:rFonts w:ascii="Palatino Linotype" w:hAnsi="Palatino Linotype"/>
          <w:sz w:val="22"/>
          <w:szCs w:val="22"/>
        </w:rPr>
        <w:t>,</w:t>
      </w:r>
      <w:r w:rsidR="007B0D1C">
        <w:rPr>
          <w:rFonts w:ascii="Palatino Linotype" w:hAnsi="Palatino Linotype"/>
          <w:sz w:val="22"/>
          <w:szCs w:val="22"/>
        </w:rPr>
        <w:t xml:space="preserve"> DC </w:t>
      </w:r>
      <w:r w:rsidR="00B64998">
        <w:rPr>
          <w:rFonts w:ascii="Palatino Linotype" w:hAnsi="Palatino Linotype"/>
          <w:sz w:val="22"/>
          <w:szCs w:val="22"/>
        </w:rPr>
        <w:t>to meet with</w:t>
      </w:r>
      <w:r w:rsidR="007B0D1C">
        <w:rPr>
          <w:rFonts w:ascii="Palatino Linotype" w:hAnsi="Palatino Linotype"/>
          <w:sz w:val="22"/>
          <w:szCs w:val="22"/>
        </w:rPr>
        <w:t xml:space="preserve"> legislators</w:t>
      </w:r>
      <w:r w:rsidR="00B64998">
        <w:rPr>
          <w:rFonts w:ascii="Palatino Linotype" w:hAnsi="Palatino Linotype"/>
          <w:sz w:val="22"/>
          <w:szCs w:val="22"/>
        </w:rPr>
        <w:t>)</w:t>
      </w:r>
    </w:p>
    <w:p w14:paraId="3BE2F091" w14:textId="54832B20" w:rsidR="0062488C" w:rsidRPr="00DD4D2D" w:rsidRDefault="0062488C" w:rsidP="00DD4D2D">
      <w:pPr>
        <w:numPr>
          <w:ilvl w:val="1"/>
          <w:numId w:val="45"/>
        </w:numPr>
        <w:rPr>
          <w:rFonts w:ascii="Palatino Linotype" w:hAnsi="Palatino Linotype"/>
          <w:sz w:val="22"/>
          <w:szCs w:val="22"/>
        </w:rPr>
      </w:pPr>
      <w:r>
        <w:rPr>
          <w:rFonts w:ascii="Palatino Linotype" w:hAnsi="Palatino Linotype"/>
          <w:sz w:val="22"/>
          <w:szCs w:val="22"/>
        </w:rPr>
        <w:t xml:space="preserve">CCLC – </w:t>
      </w:r>
      <w:r w:rsidR="00B64998">
        <w:rPr>
          <w:rFonts w:ascii="Palatino Linotype" w:hAnsi="Palatino Linotype"/>
          <w:sz w:val="22"/>
          <w:szCs w:val="22"/>
        </w:rPr>
        <w:t xml:space="preserve">The CCLC Advisory Committee on Legislation met during the CCLC </w:t>
      </w:r>
      <w:r w:rsidR="00DD4D2D">
        <w:rPr>
          <w:rFonts w:ascii="Palatino Linotype" w:hAnsi="Palatino Linotype"/>
          <w:sz w:val="22"/>
          <w:szCs w:val="22"/>
        </w:rPr>
        <w:t xml:space="preserve">conference. </w:t>
      </w:r>
      <w:r w:rsidR="00B64998">
        <w:rPr>
          <w:rFonts w:ascii="Palatino Linotype" w:hAnsi="Palatino Linotype"/>
          <w:sz w:val="22"/>
          <w:szCs w:val="22"/>
        </w:rPr>
        <w:t>The League will oppose AB 1690 (</w:t>
      </w:r>
      <w:r>
        <w:rPr>
          <w:rFonts w:ascii="Palatino Linotype" w:hAnsi="Palatino Linotype"/>
          <w:sz w:val="22"/>
          <w:szCs w:val="22"/>
        </w:rPr>
        <w:t>Medina</w:t>
      </w:r>
      <w:r w:rsidR="00B64998">
        <w:rPr>
          <w:rFonts w:ascii="Palatino Linotype" w:hAnsi="Palatino Linotype"/>
          <w:sz w:val="22"/>
          <w:szCs w:val="22"/>
        </w:rPr>
        <w:t>)</w:t>
      </w:r>
      <w:r>
        <w:rPr>
          <w:rFonts w:ascii="Palatino Linotype" w:hAnsi="Palatino Linotype"/>
          <w:sz w:val="22"/>
          <w:szCs w:val="22"/>
        </w:rPr>
        <w:t xml:space="preserve"> </w:t>
      </w:r>
      <w:r w:rsidR="00B64998">
        <w:rPr>
          <w:rFonts w:ascii="Palatino Linotype" w:hAnsi="Palatino Linotype"/>
          <w:sz w:val="22"/>
          <w:szCs w:val="22"/>
        </w:rPr>
        <w:t xml:space="preserve">as currently written. However, </w:t>
      </w:r>
      <w:r w:rsidR="00DD4D2D">
        <w:rPr>
          <w:rFonts w:ascii="Palatino Linotype" w:hAnsi="Palatino Linotype"/>
          <w:sz w:val="22"/>
          <w:szCs w:val="22"/>
        </w:rPr>
        <w:t xml:space="preserve">they are willing to consider alternative options to support part time faculty. The League’s leadership is reaching out to the author to see if there is common ground. </w:t>
      </w:r>
      <w:r>
        <w:rPr>
          <w:rFonts w:ascii="Palatino Linotype" w:hAnsi="Palatino Linotype"/>
          <w:sz w:val="22"/>
          <w:szCs w:val="22"/>
        </w:rPr>
        <w:t xml:space="preserve"> </w:t>
      </w:r>
      <w:r w:rsidR="00DD4D2D">
        <w:rPr>
          <w:rFonts w:ascii="Palatino Linotype" w:hAnsi="Palatino Linotype"/>
          <w:sz w:val="22"/>
          <w:szCs w:val="22"/>
        </w:rPr>
        <w:t>The League is sponsoring</w:t>
      </w:r>
      <w:r>
        <w:rPr>
          <w:rFonts w:ascii="Palatino Linotype" w:hAnsi="Palatino Linotype"/>
          <w:sz w:val="22"/>
          <w:szCs w:val="22"/>
        </w:rPr>
        <w:t xml:space="preserve"> three new bills  -- all have to do with Cal Grants and </w:t>
      </w:r>
      <w:proofErr w:type="spellStart"/>
      <w:r>
        <w:rPr>
          <w:rFonts w:ascii="Palatino Linotype" w:hAnsi="Palatino Linotype"/>
          <w:sz w:val="22"/>
          <w:szCs w:val="22"/>
        </w:rPr>
        <w:t>BoG</w:t>
      </w:r>
      <w:proofErr w:type="spellEnd"/>
      <w:r>
        <w:rPr>
          <w:rFonts w:ascii="Palatino Linotype" w:hAnsi="Palatino Linotype"/>
          <w:sz w:val="22"/>
          <w:szCs w:val="22"/>
        </w:rPr>
        <w:t xml:space="preserve"> fee waivers</w:t>
      </w:r>
      <w:r w:rsidR="00DD4D2D">
        <w:rPr>
          <w:rFonts w:ascii="Palatino Linotype" w:hAnsi="Palatino Linotype"/>
          <w:sz w:val="22"/>
          <w:szCs w:val="22"/>
        </w:rPr>
        <w:t xml:space="preserve"> </w:t>
      </w:r>
      <w:r>
        <w:rPr>
          <w:rFonts w:ascii="Palatino Linotype" w:hAnsi="Palatino Linotype"/>
          <w:sz w:val="22"/>
          <w:szCs w:val="22"/>
        </w:rPr>
        <w:t>(all carried by Medina)</w:t>
      </w:r>
      <w:r w:rsidR="00DD4D2D">
        <w:rPr>
          <w:rFonts w:ascii="Palatino Linotype" w:hAnsi="Palatino Linotype"/>
          <w:sz w:val="22"/>
          <w:szCs w:val="22"/>
        </w:rPr>
        <w:t>.</w:t>
      </w:r>
    </w:p>
    <w:p w14:paraId="0B1CC137" w14:textId="098B3C05" w:rsidR="00725424" w:rsidRDefault="00725424" w:rsidP="00D9673A">
      <w:pPr>
        <w:pStyle w:val="ListParagraph"/>
        <w:numPr>
          <w:ilvl w:val="1"/>
          <w:numId w:val="45"/>
        </w:numPr>
        <w:rPr>
          <w:rFonts w:ascii="Palatino Linotype" w:hAnsi="Palatino Linotype"/>
          <w:sz w:val="22"/>
          <w:szCs w:val="22"/>
        </w:rPr>
      </w:pPr>
      <w:r>
        <w:rPr>
          <w:rFonts w:ascii="Palatino Linotype" w:hAnsi="Palatino Linotype"/>
          <w:sz w:val="22"/>
          <w:szCs w:val="22"/>
        </w:rPr>
        <w:t>Proposed Legislation and conversations with government officials</w:t>
      </w:r>
    </w:p>
    <w:p w14:paraId="7EF84289" w14:textId="42938F32" w:rsidR="00725424" w:rsidRDefault="00725424" w:rsidP="00725424">
      <w:pPr>
        <w:pStyle w:val="ListParagraph"/>
        <w:numPr>
          <w:ilvl w:val="2"/>
          <w:numId w:val="45"/>
        </w:numPr>
        <w:rPr>
          <w:rFonts w:ascii="Palatino Linotype" w:hAnsi="Palatino Linotype"/>
          <w:sz w:val="22"/>
          <w:szCs w:val="22"/>
        </w:rPr>
      </w:pPr>
      <w:r>
        <w:rPr>
          <w:rFonts w:ascii="Palatino Linotype" w:hAnsi="Palatino Linotype"/>
          <w:sz w:val="22"/>
          <w:szCs w:val="22"/>
        </w:rPr>
        <w:t>Z-Degrees</w:t>
      </w:r>
      <w:r w:rsidR="007B0D1C">
        <w:rPr>
          <w:rFonts w:ascii="Palatino Linotype" w:hAnsi="Palatino Linotype"/>
          <w:sz w:val="22"/>
          <w:szCs w:val="22"/>
        </w:rPr>
        <w:t xml:space="preserve"> – </w:t>
      </w:r>
      <w:r w:rsidR="002E721A">
        <w:rPr>
          <w:rFonts w:ascii="Palatino Linotype" w:hAnsi="Palatino Linotype"/>
          <w:sz w:val="22"/>
          <w:szCs w:val="22"/>
        </w:rPr>
        <w:t xml:space="preserve">There is significant interest from a number of organizations and individuals on establishing Z degrees in the CCCs. </w:t>
      </w:r>
      <w:r w:rsidR="003F50E7">
        <w:rPr>
          <w:rFonts w:ascii="Palatino Linotype" w:hAnsi="Palatino Linotype"/>
          <w:sz w:val="22"/>
          <w:szCs w:val="22"/>
        </w:rPr>
        <w:t xml:space="preserve">Morse and Bruno were contacted by the Governor’s staff to review the language in the budget trailer bill. </w:t>
      </w:r>
      <w:r w:rsidR="007B0D1C">
        <w:rPr>
          <w:rFonts w:ascii="Palatino Linotype" w:hAnsi="Palatino Linotype"/>
          <w:sz w:val="22"/>
          <w:szCs w:val="22"/>
        </w:rPr>
        <w:t xml:space="preserve"> </w:t>
      </w:r>
      <w:r w:rsidR="003F50E7">
        <w:rPr>
          <w:rFonts w:ascii="Palatino Linotype" w:hAnsi="Palatino Linotype"/>
          <w:sz w:val="22"/>
          <w:szCs w:val="22"/>
        </w:rPr>
        <w:t>The</w:t>
      </w:r>
      <w:r w:rsidR="007B0D1C">
        <w:rPr>
          <w:rFonts w:ascii="Palatino Linotype" w:hAnsi="Palatino Linotype"/>
          <w:sz w:val="22"/>
          <w:szCs w:val="22"/>
        </w:rPr>
        <w:t xml:space="preserve"> intent is to move students through with minimal costs</w:t>
      </w:r>
      <w:r w:rsidR="003F50E7">
        <w:rPr>
          <w:rFonts w:ascii="Palatino Linotype" w:hAnsi="Palatino Linotype"/>
          <w:sz w:val="22"/>
          <w:szCs w:val="22"/>
        </w:rPr>
        <w:t xml:space="preserve"> however the language was concerning for a few reasons especially regarding local implementation. The Governor’s Office is open to suggestions and Morse and Bruno will continue to work with the staff as well as the Chancellor’s Office.</w:t>
      </w:r>
    </w:p>
    <w:p w14:paraId="3D8A442A" w14:textId="1E7B8D6C" w:rsidR="00725424" w:rsidRDefault="00725424" w:rsidP="00725424">
      <w:pPr>
        <w:pStyle w:val="ListParagraph"/>
        <w:numPr>
          <w:ilvl w:val="2"/>
          <w:numId w:val="45"/>
        </w:numPr>
        <w:rPr>
          <w:rFonts w:ascii="Palatino Linotype" w:hAnsi="Palatino Linotype"/>
          <w:sz w:val="22"/>
          <w:szCs w:val="22"/>
        </w:rPr>
      </w:pPr>
      <w:r>
        <w:rPr>
          <w:rFonts w:ascii="Palatino Linotype" w:hAnsi="Palatino Linotype"/>
          <w:sz w:val="22"/>
          <w:szCs w:val="22"/>
        </w:rPr>
        <w:t>UCTP</w:t>
      </w:r>
      <w:r w:rsidR="00A256E7">
        <w:rPr>
          <w:rFonts w:ascii="Palatino Linotype" w:hAnsi="Palatino Linotype"/>
          <w:sz w:val="22"/>
          <w:szCs w:val="22"/>
        </w:rPr>
        <w:t xml:space="preserve"> – </w:t>
      </w:r>
      <w:r w:rsidR="003F50E7">
        <w:rPr>
          <w:rFonts w:ascii="Palatino Linotype" w:hAnsi="Palatino Linotype"/>
          <w:sz w:val="22"/>
          <w:szCs w:val="22"/>
        </w:rPr>
        <w:t>Bruno and Erik Shearer</w:t>
      </w:r>
      <w:r w:rsidR="00A256E7">
        <w:rPr>
          <w:rFonts w:ascii="Palatino Linotype" w:hAnsi="Palatino Linotype"/>
          <w:sz w:val="22"/>
          <w:szCs w:val="22"/>
        </w:rPr>
        <w:t xml:space="preserve"> </w:t>
      </w:r>
      <w:r w:rsidR="003F50E7">
        <w:rPr>
          <w:rFonts w:ascii="Palatino Linotype" w:hAnsi="Palatino Linotype"/>
          <w:sz w:val="22"/>
          <w:szCs w:val="22"/>
        </w:rPr>
        <w:t xml:space="preserve">presented on the UCTPs at CCLC and were approached by legislator’s staff </w:t>
      </w:r>
      <w:proofErr w:type="gramStart"/>
      <w:r w:rsidR="003F50E7">
        <w:rPr>
          <w:rFonts w:ascii="Palatino Linotype" w:hAnsi="Palatino Linotype"/>
          <w:sz w:val="22"/>
          <w:szCs w:val="22"/>
        </w:rPr>
        <w:t>who</w:t>
      </w:r>
      <w:proofErr w:type="gramEnd"/>
      <w:r w:rsidR="003F50E7">
        <w:rPr>
          <w:rFonts w:ascii="Palatino Linotype" w:hAnsi="Palatino Linotype"/>
          <w:sz w:val="22"/>
          <w:szCs w:val="22"/>
        </w:rPr>
        <w:t xml:space="preserve"> is </w:t>
      </w:r>
      <w:r w:rsidR="00A256E7">
        <w:rPr>
          <w:rFonts w:ascii="Palatino Linotype" w:hAnsi="Palatino Linotype"/>
          <w:sz w:val="22"/>
          <w:szCs w:val="22"/>
        </w:rPr>
        <w:t xml:space="preserve">very interested in </w:t>
      </w:r>
      <w:r w:rsidR="003F50E7">
        <w:rPr>
          <w:rFonts w:ascii="Palatino Linotype" w:hAnsi="Palatino Linotype"/>
          <w:sz w:val="22"/>
          <w:szCs w:val="22"/>
        </w:rPr>
        <w:t xml:space="preserve">the implementation and results of the UCTP. The legislator </w:t>
      </w:r>
      <w:r w:rsidR="00A256E7">
        <w:rPr>
          <w:rFonts w:ascii="Palatino Linotype" w:hAnsi="Palatino Linotype"/>
          <w:sz w:val="22"/>
          <w:szCs w:val="22"/>
        </w:rPr>
        <w:t>want</w:t>
      </w:r>
      <w:r w:rsidR="003F50E7">
        <w:rPr>
          <w:rFonts w:ascii="Palatino Linotype" w:hAnsi="Palatino Linotype"/>
          <w:sz w:val="22"/>
          <w:szCs w:val="22"/>
        </w:rPr>
        <w:t>s</w:t>
      </w:r>
      <w:r w:rsidR="00A256E7">
        <w:rPr>
          <w:rFonts w:ascii="Palatino Linotype" w:hAnsi="Palatino Linotype"/>
          <w:sz w:val="22"/>
          <w:szCs w:val="22"/>
        </w:rPr>
        <w:t xml:space="preserve"> to see if </w:t>
      </w:r>
      <w:r w:rsidR="003F50E7">
        <w:rPr>
          <w:rFonts w:ascii="Palatino Linotype" w:hAnsi="Palatino Linotype"/>
          <w:sz w:val="22"/>
          <w:szCs w:val="22"/>
        </w:rPr>
        <w:t>the pathways</w:t>
      </w:r>
      <w:r w:rsidR="00A256E7">
        <w:rPr>
          <w:rFonts w:ascii="Palatino Linotype" w:hAnsi="Palatino Linotype"/>
          <w:sz w:val="22"/>
          <w:szCs w:val="22"/>
        </w:rPr>
        <w:t xml:space="preserve"> make a difference for students and </w:t>
      </w:r>
      <w:r w:rsidR="003F50E7">
        <w:rPr>
          <w:rFonts w:ascii="Palatino Linotype" w:hAnsi="Palatino Linotype"/>
          <w:sz w:val="22"/>
          <w:szCs w:val="22"/>
        </w:rPr>
        <w:t xml:space="preserve">is </w:t>
      </w:r>
      <w:r w:rsidR="00A256E7">
        <w:rPr>
          <w:rFonts w:ascii="Palatino Linotype" w:hAnsi="Palatino Linotype"/>
          <w:sz w:val="22"/>
          <w:szCs w:val="22"/>
        </w:rPr>
        <w:t xml:space="preserve">trying to figure out </w:t>
      </w:r>
      <w:r w:rsidR="003F50E7">
        <w:rPr>
          <w:rFonts w:ascii="Palatino Linotype" w:hAnsi="Palatino Linotype"/>
          <w:sz w:val="22"/>
          <w:szCs w:val="22"/>
        </w:rPr>
        <w:t xml:space="preserve">how the legislature can help ensure a successful result. </w:t>
      </w:r>
      <w:r w:rsidR="00A256E7">
        <w:rPr>
          <w:rFonts w:ascii="Palatino Linotype" w:hAnsi="Palatino Linotype"/>
          <w:sz w:val="22"/>
          <w:szCs w:val="22"/>
        </w:rPr>
        <w:t xml:space="preserve"> </w:t>
      </w:r>
    </w:p>
    <w:p w14:paraId="33AA767C" w14:textId="77777777" w:rsidR="00B7041E" w:rsidRDefault="00725424" w:rsidP="00725424">
      <w:pPr>
        <w:pStyle w:val="ListParagraph"/>
        <w:numPr>
          <w:ilvl w:val="2"/>
          <w:numId w:val="45"/>
        </w:numPr>
        <w:rPr>
          <w:rFonts w:ascii="Palatino Linotype" w:hAnsi="Palatino Linotype"/>
          <w:sz w:val="22"/>
          <w:szCs w:val="22"/>
        </w:rPr>
      </w:pPr>
      <w:r>
        <w:rPr>
          <w:rFonts w:ascii="Palatino Linotype" w:hAnsi="Palatino Linotype"/>
          <w:sz w:val="22"/>
          <w:szCs w:val="22"/>
        </w:rPr>
        <w:t>Other</w:t>
      </w:r>
      <w:r w:rsidR="00A256E7">
        <w:rPr>
          <w:rFonts w:ascii="Palatino Linotype" w:hAnsi="Palatino Linotype"/>
          <w:sz w:val="22"/>
          <w:szCs w:val="22"/>
        </w:rPr>
        <w:t xml:space="preserve"> – </w:t>
      </w:r>
    </w:p>
    <w:p w14:paraId="29746F2B" w14:textId="5A949C2E" w:rsidR="00725424" w:rsidRDefault="003F50E7" w:rsidP="00B7041E">
      <w:pPr>
        <w:pStyle w:val="ListParagraph"/>
        <w:numPr>
          <w:ilvl w:val="3"/>
          <w:numId w:val="45"/>
        </w:numPr>
        <w:rPr>
          <w:rFonts w:ascii="Palatino Linotype" w:hAnsi="Palatino Linotype"/>
          <w:sz w:val="22"/>
          <w:szCs w:val="22"/>
        </w:rPr>
      </w:pPr>
      <w:r>
        <w:rPr>
          <w:rFonts w:ascii="Palatino Linotype" w:hAnsi="Palatino Linotype"/>
          <w:sz w:val="22"/>
          <w:szCs w:val="22"/>
        </w:rPr>
        <w:t>Morse and Bruno s</w:t>
      </w:r>
      <w:r w:rsidR="00A256E7">
        <w:rPr>
          <w:rFonts w:ascii="Palatino Linotype" w:hAnsi="Palatino Linotype"/>
          <w:sz w:val="22"/>
          <w:szCs w:val="22"/>
        </w:rPr>
        <w:t xml:space="preserve">poke with </w:t>
      </w:r>
      <w:r>
        <w:rPr>
          <w:rFonts w:ascii="Palatino Linotype" w:hAnsi="Palatino Linotype"/>
          <w:sz w:val="22"/>
          <w:szCs w:val="22"/>
        </w:rPr>
        <w:t>the LAO and suggested</w:t>
      </w:r>
      <w:r w:rsidR="00A256E7">
        <w:rPr>
          <w:rFonts w:ascii="Palatino Linotype" w:hAnsi="Palatino Linotype"/>
          <w:sz w:val="22"/>
          <w:szCs w:val="22"/>
        </w:rPr>
        <w:t xml:space="preserve"> that </w:t>
      </w:r>
      <w:r>
        <w:rPr>
          <w:rFonts w:ascii="Palatino Linotype" w:hAnsi="Palatino Linotype"/>
          <w:sz w:val="22"/>
          <w:szCs w:val="22"/>
        </w:rPr>
        <w:t xml:space="preserve">the </w:t>
      </w:r>
      <w:proofErr w:type="gramStart"/>
      <w:r>
        <w:rPr>
          <w:rFonts w:ascii="Palatino Linotype" w:hAnsi="Palatino Linotype"/>
          <w:sz w:val="22"/>
          <w:szCs w:val="22"/>
        </w:rPr>
        <w:t xml:space="preserve">CCCs </w:t>
      </w:r>
      <w:r w:rsidR="00A256E7">
        <w:rPr>
          <w:rFonts w:ascii="Palatino Linotype" w:hAnsi="Palatino Linotype"/>
          <w:sz w:val="22"/>
          <w:szCs w:val="22"/>
        </w:rPr>
        <w:t xml:space="preserve"> might</w:t>
      </w:r>
      <w:proofErr w:type="gramEnd"/>
      <w:r w:rsidR="00A256E7">
        <w:rPr>
          <w:rFonts w:ascii="Palatino Linotype" w:hAnsi="Palatino Linotype"/>
          <w:sz w:val="22"/>
          <w:szCs w:val="22"/>
        </w:rPr>
        <w:t xml:space="preserve"> need to think about creati</w:t>
      </w:r>
      <w:r>
        <w:rPr>
          <w:rFonts w:ascii="Palatino Linotype" w:hAnsi="Palatino Linotype"/>
          <w:sz w:val="22"/>
          <w:szCs w:val="22"/>
        </w:rPr>
        <w:t>on rather than promotion of OER. It would be useful to</w:t>
      </w:r>
      <w:r w:rsidR="00A256E7">
        <w:rPr>
          <w:rFonts w:ascii="Palatino Linotype" w:hAnsi="Palatino Linotype"/>
          <w:sz w:val="22"/>
          <w:szCs w:val="22"/>
        </w:rPr>
        <w:t xml:space="preserve"> get faculty together to work towards creation of appropriate materials.</w:t>
      </w:r>
    </w:p>
    <w:p w14:paraId="47377059" w14:textId="6CD17C7D" w:rsidR="00B7041E" w:rsidRDefault="003F50E7" w:rsidP="00B7041E">
      <w:pPr>
        <w:pStyle w:val="ListParagraph"/>
        <w:numPr>
          <w:ilvl w:val="3"/>
          <w:numId w:val="45"/>
        </w:numPr>
        <w:rPr>
          <w:rFonts w:ascii="Palatino Linotype" w:hAnsi="Palatino Linotype"/>
          <w:sz w:val="22"/>
          <w:szCs w:val="22"/>
        </w:rPr>
      </w:pPr>
      <w:r>
        <w:rPr>
          <w:rFonts w:ascii="Palatino Linotype" w:hAnsi="Palatino Linotype"/>
          <w:sz w:val="22"/>
          <w:szCs w:val="22"/>
        </w:rPr>
        <w:t xml:space="preserve">Morse updated the committee on legislation </w:t>
      </w:r>
      <w:r w:rsidR="00B7041E">
        <w:rPr>
          <w:rFonts w:ascii="Palatino Linotype" w:hAnsi="Palatino Linotype"/>
          <w:sz w:val="22"/>
          <w:szCs w:val="22"/>
        </w:rPr>
        <w:t xml:space="preserve">regarding equalizing service credits for non-credit faculty with regular faculty </w:t>
      </w:r>
    </w:p>
    <w:p w14:paraId="1092784B" w14:textId="22D32424" w:rsidR="00B7041E" w:rsidRDefault="003F50E7" w:rsidP="00B7041E">
      <w:pPr>
        <w:pStyle w:val="ListParagraph"/>
        <w:numPr>
          <w:ilvl w:val="3"/>
          <w:numId w:val="45"/>
        </w:numPr>
        <w:rPr>
          <w:rFonts w:ascii="Palatino Linotype" w:hAnsi="Palatino Linotype"/>
          <w:sz w:val="22"/>
          <w:szCs w:val="22"/>
        </w:rPr>
      </w:pPr>
      <w:r>
        <w:rPr>
          <w:rFonts w:ascii="Palatino Linotype" w:hAnsi="Palatino Linotype"/>
          <w:sz w:val="22"/>
          <w:szCs w:val="22"/>
        </w:rPr>
        <w:t xml:space="preserve">Morse has been in conversation with </w:t>
      </w:r>
      <w:r w:rsidR="00B7041E">
        <w:rPr>
          <w:rFonts w:ascii="Palatino Linotype" w:hAnsi="Palatino Linotype"/>
          <w:sz w:val="22"/>
          <w:szCs w:val="22"/>
        </w:rPr>
        <w:t>Bonilla</w:t>
      </w:r>
      <w:r>
        <w:rPr>
          <w:rFonts w:ascii="Palatino Linotype" w:hAnsi="Palatino Linotype"/>
          <w:sz w:val="22"/>
          <w:szCs w:val="22"/>
        </w:rPr>
        <w:t>’s office regarding student access codes for instructional materials.</w:t>
      </w:r>
    </w:p>
    <w:p w14:paraId="7B8E9891" w14:textId="51286E1F" w:rsidR="00B7041E" w:rsidRDefault="003F50E7" w:rsidP="00B7041E">
      <w:pPr>
        <w:pStyle w:val="ListParagraph"/>
        <w:numPr>
          <w:ilvl w:val="3"/>
          <w:numId w:val="45"/>
        </w:numPr>
        <w:rPr>
          <w:rFonts w:ascii="Palatino Linotype" w:hAnsi="Palatino Linotype"/>
          <w:sz w:val="22"/>
          <w:szCs w:val="22"/>
        </w:rPr>
      </w:pPr>
      <w:r>
        <w:rPr>
          <w:rFonts w:ascii="Palatino Linotype" w:hAnsi="Palatino Linotype"/>
          <w:sz w:val="22"/>
          <w:szCs w:val="22"/>
        </w:rPr>
        <w:t>The committee discussed the i</w:t>
      </w:r>
      <w:r w:rsidR="00B7041E">
        <w:rPr>
          <w:rFonts w:ascii="Palatino Linotype" w:hAnsi="Palatino Linotype"/>
          <w:sz w:val="22"/>
          <w:szCs w:val="22"/>
        </w:rPr>
        <w:t>mplementation of W</w:t>
      </w:r>
      <w:r>
        <w:rPr>
          <w:rFonts w:ascii="Palatino Linotype" w:hAnsi="Palatino Linotype"/>
          <w:sz w:val="22"/>
          <w:szCs w:val="22"/>
        </w:rPr>
        <w:t>orkforce Task Force recommendations including</w:t>
      </w:r>
      <w:r w:rsidR="00B7041E">
        <w:rPr>
          <w:rFonts w:ascii="Palatino Linotype" w:hAnsi="Palatino Linotype"/>
          <w:sz w:val="22"/>
          <w:szCs w:val="22"/>
        </w:rPr>
        <w:t xml:space="preserve"> how </w:t>
      </w:r>
      <w:r>
        <w:rPr>
          <w:rFonts w:ascii="Palatino Linotype" w:hAnsi="Palatino Linotype"/>
          <w:sz w:val="22"/>
          <w:szCs w:val="22"/>
        </w:rPr>
        <w:t xml:space="preserve">the implementation will </w:t>
      </w:r>
      <w:r w:rsidR="00B7041E">
        <w:rPr>
          <w:rFonts w:ascii="Palatino Linotype" w:hAnsi="Palatino Linotype"/>
          <w:sz w:val="22"/>
          <w:szCs w:val="22"/>
        </w:rPr>
        <w:t xml:space="preserve">work and </w:t>
      </w:r>
      <w:r>
        <w:rPr>
          <w:rFonts w:ascii="Palatino Linotype" w:hAnsi="Palatino Linotype"/>
          <w:sz w:val="22"/>
          <w:szCs w:val="22"/>
        </w:rPr>
        <w:t>whether to expect legislation.</w:t>
      </w:r>
      <w:r w:rsidR="00B7041E">
        <w:rPr>
          <w:rFonts w:ascii="Palatino Linotype" w:hAnsi="Palatino Linotype"/>
          <w:sz w:val="22"/>
          <w:szCs w:val="22"/>
        </w:rPr>
        <w:t xml:space="preserve">  </w:t>
      </w:r>
    </w:p>
    <w:p w14:paraId="0476DD35" w14:textId="6ABE0CEC" w:rsidR="00D9673A" w:rsidRPr="00D9673A" w:rsidRDefault="00D9673A" w:rsidP="00D9673A">
      <w:pPr>
        <w:pStyle w:val="ListParagraph"/>
        <w:numPr>
          <w:ilvl w:val="1"/>
          <w:numId w:val="45"/>
        </w:numPr>
        <w:rPr>
          <w:rFonts w:ascii="Palatino Linotype" w:hAnsi="Palatino Linotype"/>
          <w:sz w:val="22"/>
          <w:szCs w:val="22"/>
        </w:rPr>
      </w:pPr>
      <w:r>
        <w:rPr>
          <w:rFonts w:ascii="Palatino Linotype" w:hAnsi="Palatino Linotype"/>
          <w:sz w:val="22"/>
          <w:szCs w:val="22"/>
        </w:rPr>
        <w:t>ASCCC Advocacy Day</w:t>
      </w:r>
      <w:r w:rsidR="00A4732A">
        <w:rPr>
          <w:rFonts w:ascii="Palatino Linotype" w:hAnsi="Palatino Linotype"/>
          <w:sz w:val="22"/>
          <w:szCs w:val="22"/>
        </w:rPr>
        <w:t xml:space="preserve"> </w:t>
      </w:r>
      <w:r w:rsidR="00B7041E">
        <w:rPr>
          <w:rFonts w:ascii="Palatino Linotype" w:hAnsi="Palatino Linotype"/>
          <w:sz w:val="22"/>
          <w:szCs w:val="22"/>
        </w:rPr>
        <w:t xml:space="preserve">– Jonathan </w:t>
      </w:r>
      <w:proofErr w:type="spellStart"/>
      <w:r w:rsidR="00B7041E">
        <w:rPr>
          <w:rFonts w:ascii="Palatino Linotype" w:hAnsi="Palatino Linotype"/>
          <w:sz w:val="22"/>
          <w:szCs w:val="22"/>
        </w:rPr>
        <w:t>Lightman</w:t>
      </w:r>
      <w:proofErr w:type="spellEnd"/>
      <w:r w:rsidR="00B7041E">
        <w:rPr>
          <w:rFonts w:ascii="Palatino Linotype" w:hAnsi="Palatino Linotype"/>
          <w:sz w:val="22"/>
          <w:szCs w:val="22"/>
        </w:rPr>
        <w:t xml:space="preserve"> </w:t>
      </w:r>
      <w:r w:rsidR="003F50E7">
        <w:rPr>
          <w:rFonts w:ascii="Palatino Linotype" w:hAnsi="Palatino Linotype"/>
          <w:sz w:val="22"/>
          <w:szCs w:val="22"/>
        </w:rPr>
        <w:t xml:space="preserve">will be training the Executive and Legislative Committee on 29 April. </w:t>
      </w:r>
      <w:r w:rsidR="00A230ED">
        <w:rPr>
          <w:rFonts w:ascii="Palatino Linotype" w:hAnsi="Palatino Linotype"/>
          <w:sz w:val="22"/>
          <w:szCs w:val="22"/>
        </w:rPr>
        <w:t xml:space="preserve">Adams suggested having the training at the Chancellor’s Office. </w:t>
      </w:r>
      <w:r w:rsidR="003F50E7">
        <w:rPr>
          <w:rFonts w:ascii="Palatino Linotype" w:hAnsi="Palatino Linotype"/>
          <w:sz w:val="22"/>
          <w:szCs w:val="22"/>
        </w:rPr>
        <w:t>Bruno will reach out to Vice Chancellor Vince Stewart to see if he can attend in the morning.</w:t>
      </w:r>
      <w:r w:rsidR="00B7041E">
        <w:rPr>
          <w:rFonts w:ascii="Palatino Linotype" w:hAnsi="Palatino Linotype"/>
          <w:sz w:val="22"/>
          <w:szCs w:val="22"/>
        </w:rPr>
        <w:t xml:space="preserve"> </w:t>
      </w:r>
      <w:r w:rsidR="003F50E7">
        <w:rPr>
          <w:rFonts w:ascii="Palatino Linotype" w:hAnsi="Palatino Linotype"/>
          <w:sz w:val="22"/>
          <w:szCs w:val="22"/>
        </w:rPr>
        <w:t>Bruno</w:t>
      </w:r>
      <w:r w:rsidR="00B7041E">
        <w:rPr>
          <w:rFonts w:ascii="Palatino Linotype" w:hAnsi="Palatino Linotype"/>
          <w:sz w:val="22"/>
          <w:szCs w:val="22"/>
        </w:rPr>
        <w:t xml:space="preserve"> spoke with Dean Flores</w:t>
      </w:r>
      <w:r w:rsidR="003F50E7">
        <w:rPr>
          <w:rFonts w:ascii="Palatino Linotype" w:hAnsi="Palatino Linotype"/>
          <w:sz w:val="22"/>
          <w:szCs w:val="22"/>
        </w:rPr>
        <w:t xml:space="preserve"> (Senator) who suggested that the ASCCC</w:t>
      </w:r>
      <w:r w:rsidR="00B7041E">
        <w:rPr>
          <w:rFonts w:ascii="Palatino Linotype" w:hAnsi="Palatino Linotype"/>
          <w:sz w:val="22"/>
          <w:szCs w:val="22"/>
        </w:rPr>
        <w:t xml:space="preserve"> focus </w:t>
      </w:r>
      <w:r w:rsidR="003F50E7">
        <w:rPr>
          <w:rFonts w:ascii="Palatino Linotype" w:hAnsi="Palatino Linotype"/>
          <w:sz w:val="22"/>
          <w:szCs w:val="22"/>
        </w:rPr>
        <w:t xml:space="preserve">advocacy efforts </w:t>
      </w:r>
      <w:r w:rsidR="00B7041E">
        <w:rPr>
          <w:rFonts w:ascii="Palatino Linotype" w:hAnsi="Palatino Linotype"/>
          <w:sz w:val="22"/>
          <w:szCs w:val="22"/>
        </w:rPr>
        <w:t>on professional development (legislators don’t know how m</w:t>
      </w:r>
      <w:r w:rsidR="003F50E7">
        <w:rPr>
          <w:rFonts w:ascii="Palatino Linotype" w:hAnsi="Palatino Linotype"/>
          <w:sz w:val="22"/>
          <w:szCs w:val="22"/>
        </w:rPr>
        <w:t>uch we do with and for faculty). Committee members discussed having an</w:t>
      </w:r>
      <w:r w:rsidR="004B584C">
        <w:rPr>
          <w:rFonts w:ascii="Palatino Linotype" w:hAnsi="Palatino Linotype"/>
          <w:sz w:val="22"/>
          <w:szCs w:val="22"/>
        </w:rPr>
        <w:t xml:space="preserve"> all day event with teams (probably 10-3 in Sacramento)</w:t>
      </w:r>
      <w:r w:rsidR="00A230ED">
        <w:rPr>
          <w:rFonts w:ascii="Palatino Linotype" w:hAnsi="Palatino Linotype"/>
          <w:sz w:val="22"/>
          <w:szCs w:val="22"/>
        </w:rPr>
        <w:t>.</w:t>
      </w:r>
    </w:p>
    <w:p w14:paraId="5C8CF877" w14:textId="609C3CD8" w:rsidR="000A5277" w:rsidRPr="006A7C8D" w:rsidRDefault="000A5277" w:rsidP="006A7C8D">
      <w:pPr>
        <w:numPr>
          <w:ilvl w:val="1"/>
          <w:numId w:val="45"/>
        </w:numPr>
        <w:rPr>
          <w:rFonts w:ascii="Palatino Linotype" w:hAnsi="Palatino Linotype"/>
          <w:sz w:val="22"/>
          <w:szCs w:val="22"/>
        </w:rPr>
      </w:pPr>
      <w:r w:rsidRPr="006A7C8D">
        <w:rPr>
          <w:rFonts w:ascii="Palatino Linotype" w:hAnsi="Palatino Linotype"/>
          <w:sz w:val="22"/>
          <w:szCs w:val="22"/>
        </w:rPr>
        <w:t xml:space="preserve">Resolutions </w:t>
      </w:r>
      <w:r w:rsidR="004A22C6">
        <w:rPr>
          <w:rFonts w:ascii="Palatino Linotype" w:hAnsi="Palatino Linotype"/>
          <w:sz w:val="22"/>
          <w:szCs w:val="22"/>
        </w:rPr>
        <w:t xml:space="preserve">and Priorities </w:t>
      </w:r>
      <w:r w:rsidRPr="006A7C8D">
        <w:rPr>
          <w:rFonts w:ascii="Palatino Linotype" w:hAnsi="Palatino Linotype"/>
          <w:sz w:val="22"/>
          <w:szCs w:val="22"/>
        </w:rPr>
        <w:t xml:space="preserve">(Attachment: </w:t>
      </w:r>
      <w:r w:rsidR="00371516">
        <w:rPr>
          <w:rFonts w:ascii="Palatino Linotype" w:hAnsi="Palatino Linotype"/>
          <w:sz w:val="22"/>
          <w:szCs w:val="22"/>
        </w:rPr>
        <w:t>LAC</w:t>
      </w:r>
      <w:r w:rsidR="002D36C1" w:rsidRPr="006A7C8D">
        <w:rPr>
          <w:rFonts w:ascii="Palatino Linotype" w:hAnsi="Palatino Linotype"/>
          <w:sz w:val="22"/>
          <w:szCs w:val="22"/>
        </w:rPr>
        <w:t xml:space="preserve"> Priorities</w:t>
      </w:r>
      <w:r w:rsidR="00371516">
        <w:rPr>
          <w:rFonts w:ascii="Palatino Linotype" w:hAnsi="Palatino Linotype"/>
          <w:sz w:val="22"/>
          <w:szCs w:val="22"/>
        </w:rPr>
        <w:t xml:space="preserve"> and Resolutions</w:t>
      </w:r>
      <w:r w:rsidRPr="006A7C8D">
        <w:rPr>
          <w:rFonts w:ascii="Palatino Linotype" w:hAnsi="Palatino Linotype"/>
          <w:sz w:val="22"/>
          <w:szCs w:val="22"/>
        </w:rPr>
        <w:t>)</w:t>
      </w:r>
      <w:r w:rsidR="00A230ED">
        <w:rPr>
          <w:rFonts w:ascii="Palatino Linotype" w:hAnsi="Palatino Linotype"/>
          <w:sz w:val="22"/>
          <w:szCs w:val="22"/>
        </w:rPr>
        <w:t xml:space="preserve"> – Committee members reviewed the spreadsheet.</w:t>
      </w:r>
    </w:p>
    <w:p w14:paraId="3E66742F" w14:textId="70E438D2" w:rsidR="00F14A89" w:rsidRDefault="00F14A89" w:rsidP="00875AD1">
      <w:pPr>
        <w:pStyle w:val="ListParagraph"/>
        <w:numPr>
          <w:ilvl w:val="1"/>
          <w:numId w:val="45"/>
        </w:numPr>
        <w:rPr>
          <w:rFonts w:ascii="Palatino Linotype" w:hAnsi="Palatino Linotype"/>
          <w:sz w:val="22"/>
          <w:szCs w:val="22"/>
        </w:rPr>
      </w:pPr>
      <w:r>
        <w:rPr>
          <w:rFonts w:ascii="Palatino Linotype" w:hAnsi="Palatino Linotype"/>
          <w:sz w:val="22"/>
          <w:szCs w:val="22"/>
        </w:rPr>
        <w:t>Legislative Liaison Position</w:t>
      </w:r>
      <w:r w:rsidR="000A5277">
        <w:rPr>
          <w:rFonts w:ascii="Palatino Linotype" w:hAnsi="Palatino Linotype"/>
          <w:sz w:val="22"/>
          <w:szCs w:val="22"/>
        </w:rPr>
        <w:t xml:space="preserve"> </w:t>
      </w:r>
      <w:r w:rsidR="00725424">
        <w:rPr>
          <w:rFonts w:ascii="Palatino Linotype" w:hAnsi="Palatino Linotype"/>
          <w:sz w:val="22"/>
          <w:szCs w:val="22"/>
        </w:rPr>
        <w:t>Update</w:t>
      </w:r>
      <w:r w:rsidR="00B7041E">
        <w:rPr>
          <w:rFonts w:ascii="Palatino Linotype" w:hAnsi="Palatino Linotype"/>
          <w:sz w:val="22"/>
          <w:szCs w:val="22"/>
        </w:rPr>
        <w:t xml:space="preserve"> – </w:t>
      </w:r>
      <w:r w:rsidR="00A230ED">
        <w:rPr>
          <w:rFonts w:ascii="Palatino Linotype" w:hAnsi="Palatino Linotype"/>
          <w:sz w:val="22"/>
          <w:szCs w:val="22"/>
        </w:rPr>
        <w:t xml:space="preserve">Bruno wrote an </w:t>
      </w:r>
      <w:r w:rsidR="00B7041E">
        <w:rPr>
          <w:rFonts w:ascii="Palatino Linotype" w:hAnsi="Palatino Linotype"/>
          <w:sz w:val="22"/>
          <w:szCs w:val="22"/>
        </w:rPr>
        <w:t xml:space="preserve">article in Rostrum </w:t>
      </w:r>
      <w:r w:rsidR="00A230ED">
        <w:rPr>
          <w:rFonts w:ascii="Palatino Linotype" w:hAnsi="Palatino Linotype"/>
          <w:sz w:val="22"/>
          <w:szCs w:val="22"/>
        </w:rPr>
        <w:t>for</w:t>
      </w:r>
      <w:r w:rsidR="00B7041E">
        <w:rPr>
          <w:rFonts w:ascii="Palatino Linotype" w:hAnsi="Palatino Linotype"/>
          <w:sz w:val="22"/>
          <w:szCs w:val="22"/>
        </w:rPr>
        <w:t xml:space="preserve"> all three </w:t>
      </w:r>
      <w:r w:rsidR="00B7041E">
        <w:rPr>
          <w:rFonts w:ascii="Palatino Linotype" w:hAnsi="Palatino Linotype"/>
          <w:sz w:val="22"/>
          <w:szCs w:val="22"/>
        </w:rPr>
        <w:lastRenderedPageBreak/>
        <w:t>liaison positions</w:t>
      </w:r>
      <w:proofErr w:type="gramStart"/>
      <w:r w:rsidR="00B7041E">
        <w:rPr>
          <w:rFonts w:ascii="Palatino Linotype" w:hAnsi="Palatino Linotype"/>
          <w:sz w:val="22"/>
          <w:szCs w:val="22"/>
        </w:rPr>
        <w:t>;</w:t>
      </w:r>
      <w:proofErr w:type="gramEnd"/>
      <w:r w:rsidR="00B7041E">
        <w:rPr>
          <w:rFonts w:ascii="Palatino Linotype" w:hAnsi="Palatino Linotype"/>
          <w:sz w:val="22"/>
          <w:szCs w:val="22"/>
        </w:rPr>
        <w:t xml:space="preserve"> page on all liaisons o</w:t>
      </w:r>
      <w:r w:rsidR="00A230ED">
        <w:rPr>
          <w:rFonts w:ascii="Palatino Linotype" w:hAnsi="Palatino Linotype"/>
          <w:sz w:val="22"/>
          <w:szCs w:val="22"/>
        </w:rPr>
        <w:t xml:space="preserve">n website (is live). The committee will discuss how to use the liaisons at the next </w:t>
      </w:r>
      <w:r w:rsidR="004B584C">
        <w:rPr>
          <w:rFonts w:ascii="Palatino Linotype" w:hAnsi="Palatino Linotype"/>
          <w:sz w:val="22"/>
          <w:szCs w:val="22"/>
        </w:rPr>
        <w:t>meeting</w:t>
      </w:r>
      <w:r w:rsidR="00A230ED">
        <w:rPr>
          <w:rFonts w:ascii="Palatino Linotype" w:hAnsi="Palatino Linotype"/>
          <w:sz w:val="22"/>
          <w:szCs w:val="22"/>
        </w:rPr>
        <w:t>.</w:t>
      </w:r>
    </w:p>
    <w:p w14:paraId="72728C4D" w14:textId="77777777" w:rsidR="00344C0B" w:rsidRDefault="00D9673A" w:rsidP="00875AD1">
      <w:pPr>
        <w:numPr>
          <w:ilvl w:val="0"/>
          <w:numId w:val="45"/>
        </w:numPr>
        <w:rPr>
          <w:rFonts w:ascii="Palatino Linotype" w:hAnsi="Palatino Linotype"/>
          <w:sz w:val="22"/>
          <w:szCs w:val="22"/>
        </w:rPr>
      </w:pPr>
      <w:r>
        <w:rPr>
          <w:rFonts w:ascii="Palatino Linotype" w:hAnsi="Palatino Linotype"/>
          <w:sz w:val="22"/>
          <w:szCs w:val="22"/>
        </w:rPr>
        <w:t>Spring 2016 Plenary</w:t>
      </w:r>
      <w:r w:rsidR="00344C0B">
        <w:rPr>
          <w:rFonts w:ascii="Palatino Linotype" w:hAnsi="Palatino Linotype"/>
          <w:sz w:val="22"/>
          <w:szCs w:val="22"/>
        </w:rPr>
        <w:t xml:space="preserve"> </w:t>
      </w:r>
    </w:p>
    <w:p w14:paraId="1CE09FF2" w14:textId="7A046185" w:rsidR="00D9673A" w:rsidRDefault="00D9673A" w:rsidP="00344C0B">
      <w:pPr>
        <w:numPr>
          <w:ilvl w:val="1"/>
          <w:numId w:val="45"/>
        </w:numPr>
        <w:rPr>
          <w:rFonts w:ascii="Palatino Linotype" w:hAnsi="Palatino Linotype"/>
          <w:sz w:val="22"/>
          <w:szCs w:val="22"/>
        </w:rPr>
      </w:pPr>
      <w:r>
        <w:rPr>
          <w:rFonts w:ascii="Palatino Linotype" w:hAnsi="Palatino Linotype"/>
          <w:sz w:val="22"/>
          <w:szCs w:val="22"/>
        </w:rPr>
        <w:t>Breakouts</w:t>
      </w:r>
      <w:r w:rsidR="004B584C">
        <w:rPr>
          <w:rFonts w:ascii="Palatino Linotype" w:hAnsi="Palatino Linotype"/>
          <w:sz w:val="22"/>
          <w:szCs w:val="22"/>
        </w:rPr>
        <w:t xml:space="preserve"> – </w:t>
      </w:r>
      <w:r w:rsidR="00A230ED">
        <w:rPr>
          <w:rFonts w:ascii="Palatino Linotype" w:hAnsi="Palatino Linotype"/>
          <w:sz w:val="22"/>
          <w:szCs w:val="22"/>
        </w:rPr>
        <w:t xml:space="preserve">Bruno submitted a Legislation and Advocacy Breakout for spring plenary. </w:t>
      </w:r>
    </w:p>
    <w:p w14:paraId="7064BAC3" w14:textId="197568CA" w:rsidR="00D9673A" w:rsidRPr="00344C0B" w:rsidRDefault="00344C0B" w:rsidP="00344C0B">
      <w:pPr>
        <w:numPr>
          <w:ilvl w:val="1"/>
          <w:numId w:val="45"/>
        </w:numPr>
        <w:rPr>
          <w:rFonts w:ascii="Palatino Linotype" w:hAnsi="Palatino Linotype"/>
          <w:sz w:val="22"/>
          <w:szCs w:val="22"/>
        </w:rPr>
      </w:pPr>
      <w:r>
        <w:rPr>
          <w:rFonts w:ascii="Palatino Linotype" w:hAnsi="Palatino Linotype"/>
          <w:sz w:val="22"/>
          <w:szCs w:val="22"/>
        </w:rPr>
        <w:t>Resolutions</w:t>
      </w:r>
      <w:r w:rsidR="004B584C">
        <w:rPr>
          <w:rFonts w:ascii="Palatino Linotype" w:hAnsi="Palatino Linotype"/>
          <w:sz w:val="22"/>
          <w:szCs w:val="22"/>
        </w:rPr>
        <w:t xml:space="preserve"> – none at this point</w:t>
      </w:r>
    </w:p>
    <w:p w14:paraId="22850303" w14:textId="7E7B44D9" w:rsidR="00B405D1" w:rsidRPr="00725424" w:rsidRDefault="00B405D1" w:rsidP="00725424">
      <w:pPr>
        <w:numPr>
          <w:ilvl w:val="0"/>
          <w:numId w:val="45"/>
        </w:numPr>
        <w:rPr>
          <w:rFonts w:ascii="Palatino Linotype" w:hAnsi="Palatino Linotype"/>
          <w:sz w:val="22"/>
          <w:szCs w:val="22"/>
        </w:rPr>
      </w:pPr>
      <w:r w:rsidRPr="002F6284">
        <w:rPr>
          <w:rFonts w:ascii="Palatino Linotype" w:hAnsi="Palatino Linotype"/>
          <w:sz w:val="22"/>
          <w:szCs w:val="22"/>
        </w:rPr>
        <w:t>Events:</w:t>
      </w:r>
    </w:p>
    <w:p w14:paraId="68F2FEDC" w14:textId="47FC4B44" w:rsidR="00962ABE" w:rsidRDefault="00271BA4" w:rsidP="0044573A">
      <w:pPr>
        <w:pStyle w:val="ListParagraph"/>
        <w:numPr>
          <w:ilvl w:val="1"/>
          <w:numId w:val="45"/>
        </w:numPr>
        <w:rPr>
          <w:rFonts w:ascii="Palatino Linotype" w:hAnsi="Palatino Linotype"/>
          <w:sz w:val="22"/>
          <w:szCs w:val="22"/>
        </w:rPr>
      </w:pPr>
      <w:r>
        <w:rPr>
          <w:rFonts w:ascii="Palatino Linotype" w:hAnsi="Palatino Linotype"/>
          <w:sz w:val="22"/>
          <w:szCs w:val="22"/>
        </w:rPr>
        <w:t>Accreditation Institute – February 19-20, Marriott Mission Valley - San Diego</w:t>
      </w:r>
    </w:p>
    <w:p w14:paraId="34E03F47" w14:textId="0FC26796" w:rsidR="00271BA4" w:rsidRDefault="00271BA4" w:rsidP="0044573A">
      <w:pPr>
        <w:pStyle w:val="ListParagraph"/>
        <w:numPr>
          <w:ilvl w:val="1"/>
          <w:numId w:val="45"/>
        </w:numPr>
        <w:rPr>
          <w:rFonts w:ascii="Palatino Linotype" w:hAnsi="Palatino Linotype"/>
          <w:sz w:val="22"/>
          <w:szCs w:val="22"/>
        </w:rPr>
      </w:pPr>
      <w:r>
        <w:rPr>
          <w:rFonts w:ascii="Palatino Linotype" w:hAnsi="Palatino Linotype"/>
          <w:sz w:val="22"/>
          <w:szCs w:val="22"/>
        </w:rPr>
        <w:t>Academic Academy – March 17-19, Sheraton Sacramento</w:t>
      </w:r>
    </w:p>
    <w:p w14:paraId="7BD404A0" w14:textId="3BB4C658" w:rsidR="00271BA4" w:rsidRPr="0044573A" w:rsidRDefault="00271BA4" w:rsidP="0044573A">
      <w:pPr>
        <w:pStyle w:val="ListParagraph"/>
        <w:numPr>
          <w:ilvl w:val="1"/>
          <w:numId w:val="45"/>
        </w:numPr>
        <w:rPr>
          <w:rFonts w:ascii="Palatino Linotype" w:hAnsi="Palatino Linotype"/>
          <w:sz w:val="22"/>
          <w:szCs w:val="22"/>
        </w:rPr>
      </w:pPr>
      <w:r>
        <w:rPr>
          <w:rFonts w:ascii="Palatino Linotype" w:hAnsi="Palatino Linotype"/>
          <w:sz w:val="22"/>
          <w:szCs w:val="22"/>
        </w:rPr>
        <w:t>ASCCC Spring Plenary – April 21-23, Sacramento Convention Center</w:t>
      </w:r>
    </w:p>
    <w:p w14:paraId="6223B5C8" w14:textId="365C87A9" w:rsidR="00B405D1" w:rsidRPr="002F6284" w:rsidRDefault="00371516" w:rsidP="0045174E">
      <w:pPr>
        <w:numPr>
          <w:ilvl w:val="0"/>
          <w:numId w:val="45"/>
        </w:numPr>
        <w:rPr>
          <w:rFonts w:ascii="Palatino Linotype" w:hAnsi="Palatino Linotype"/>
          <w:sz w:val="22"/>
          <w:szCs w:val="22"/>
        </w:rPr>
      </w:pPr>
      <w:r>
        <w:rPr>
          <w:rFonts w:ascii="Palatino Linotype" w:hAnsi="Palatino Linotype"/>
          <w:sz w:val="22"/>
          <w:szCs w:val="22"/>
        </w:rPr>
        <w:t>Other</w:t>
      </w:r>
    </w:p>
    <w:p w14:paraId="14D68C0F" w14:textId="32722C1A" w:rsidR="00A4282D" w:rsidRPr="002F6284" w:rsidRDefault="0080639A" w:rsidP="0045174E">
      <w:pPr>
        <w:numPr>
          <w:ilvl w:val="0"/>
          <w:numId w:val="45"/>
        </w:numPr>
        <w:rPr>
          <w:rFonts w:ascii="Palatino Linotype" w:hAnsi="Palatino Linotype"/>
          <w:sz w:val="22"/>
          <w:szCs w:val="22"/>
        </w:rPr>
      </w:pPr>
      <w:r w:rsidRPr="002F6284">
        <w:rPr>
          <w:rFonts w:ascii="Palatino Linotype" w:hAnsi="Palatino Linotype"/>
          <w:sz w:val="22"/>
          <w:szCs w:val="22"/>
        </w:rPr>
        <w:t>Adjournment</w:t>
      </w:r>
      <w:r w:rsidR="004B584C">
        <w:rPr>
          <w:rFonts w:ascii="Palatino Linotype" w:hAnsi="Palatino Linotype"/>
          <w:sz w:val="22"/>
          <w:szCs w:val="22"/>
        </w:rPr>
        <w:t xml:space="preserve"> – 1:40pm</w:t>
      </w:r>
    </w:p>
    <w:p w14:paraId="05C7D826" w14:textId="77777777" w:rsidR="00A4282D" w:rsidRPr="002F6284" w:rsidRDefault="00A4282D" w:rsidP="0045174E">
      <w:pPr>
        <w:ind w:left="360" w:firstLine="720"/>
        <w:rPr>
          <w:rFonts w:ascii="Palatino Linotype" w:hAnsi="Palatino Linotype"/>
          <w:sz w:val="22"/>
          <w:szCs w:val="22"/>
        </w:rPr>
      </w:pPr>
    </w:p>
    <w:sectPr w:rsidR="00A4282D" w:rsidRPr="002F6284" w:rsidSect="00B80AB9">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720"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B505" w14:textId="77777777" w:rsidR="003F50E7" w:rsidRDefault="003F50E7">
      <w:r>
        <w:separator/>
      </w:r>
    </w:p>
  </w:endnote>
  <w:endnote w:type="continuationSeparator" w:id="0">
    <w:p w14:paraId="1537179E" w14:textId="77777777" w:rsidR="003F50E7" w:rsidRDefault="003F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AAB60F" w14:textId="77777777" w:rsidR="00AD370F" w:rsidRDefault="00AD37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2D578C" w14:textId="77777777" w:rsidR="00AD370F" w:rsidRDefault="00AD37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2B6C1F" w14:textId="77777777" w:rsidR="00AD370F" w:rsidRDefault="00AD37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FE31" w14:textId="77777777" w:rsidR="003F50E7" w:rsidRDefault="003F50E7">
      <w:r>
        <w:separator/>
      </w:r>
    </w:p>
  </w:footnote>
  <w:footnote w:type="continuationSeparator" w:id="0">
    <w:p w14:paraId="1219CED0" w14:textId="77777777" w:rsidR="003F50E7" w:rsidRDefault="003F5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55A27" w14:textId="37281F9E" w:rsidR="00AD370F" w:rsidRDefault="009578FB">
    <w:pPr>
      <w:pStyle w:val="Header"/>
    </w:pPr>
    <w:r>
      <w:rPr>
        <w:noProof/>
      </w:rPr>
      <w:pict w14:anchorId="7D22B2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5BCFBD" w14:textId="4A249EE3" w:rsidR="00AD370F" w:rsidRDefault="009578FB">
    <w:pPr>
      <w:pStyle w:val="Header"/>
    </w:pPr>
    <w:r>
      <w:rPr>
        <w:noProof/>
      </w:rPr>
      <w:pict w14:anchorId="5A38A5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7216;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FB2E89" w14:textId="5AE58EC5" w:rsidR="00AD370F" w:rsidRDefault="009578FB">
    <w:pPr>
      <w:pStyle w:val="Header"/>
    </w:pPr>
    <w:r>
      <w:rPr>
        <w:noProof/>
      </w:rPr>
      <w:pict w14:anchorId="489D70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D61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471DF"/>
    <w:rsid w:val="000A06FA"/>
    <w:rsid w:val="000A5277"/>
    <w:rsid w:val="000E06F1"/>
    <w:rsid w:val="00195F1D"/>
    <w:rsid w:val="001F3908"/>
    <w:rsid w:val="00271BA4"/>
    <w:rsid w:val="002D36C1"/>
    <w:rsid w:val="002E721A"/>
    <w:rsid w:val="002F6284"/>
    <w:rsid w:val="00315AB1"/>
    <w:rsid w:val="00317A66"/>
    <w:rsid w:val="00344C0B"/>
    <w:rsid w:val="00371516"/>
    <w:rsid w:val="003970A7"/>
    <w:rsid w:val="003B1C54"/>
    <w:rsid w:val="003F50E7"/>
    <w:rsid w:val="0044573A"/>
    <w:rsid w:val="0045174E"/>
    <w:rsid w:val="004A22C6"/>
    <w:rsid w:val="004B584C"/>
    <w:rsid w:val="004D0C55"/>
    <w:rsid w:val="004E4C1A"/>
    <w:rsid w:val="00515127"/>
    <w:rsid w:val="006109EF"/>
    <w:rsid w:val="0062488C"/>
    <w:rsid w:val="00647437"/>
    <w:rsid w:val="00685FB0"/>
    <w:rsid w:val="00687838"/>
    <w:rsid w:val="006944B7"/>
    <w:rsid w:val="006A7C8D"/>
    <w:rsid w:val="00715C07"/>
    <w:rsid w:val="00725424"/>
    <w:rsid w:val="007B0D1C"/>
    <w:rsid w:val="007B23B8"/>
    <w:rsid w:val="0080639A"/>
    <w:rsid w:val="00875AD1"/>
    <w:rsid w:val="0089012F"/>
    <w:rsid w:val="0093548B"/>
    <w:rsid w:val="009578FB"/>
    <w:rsid w:val="00962ABE"/>
    <w:rsid w:val="009A5297"/>
    <w:rsid w:val="009B6962"/>
    <w:rsid w:val="00A029CC"/>
    <w:rsid w:val="00A1506E"/>
    <w:rsid w:val="00A16838"/>
    <w:rsid w:val="00A230ED"/>
    <w:rsid w:val="00A23AEF"/>
    <w:rsid w:val="00A256E7"/>
    <w:rsid w:val="00A31016"/>
    <w:rsid w:val="00A401DE"/>
    <w:rsid w:val="00A4282D"/>
    <w:rsid w:val="00A4732A"/>
    <w:rsid w:val="00A5046C"/>
    <w:rsid w:val="00A5607B"/>
    <w:rsid w:val="00AD2529"/>
    <w:rsid w:val="00AD370F"/>
    <w:rsid w:val="00B405D1"/>
    <w:rsid w:val="00B64998"/>
    <w:rsid w:val="00B7041E"/>
    <w:rsid w:val="00B80AB9"/>
    <w:rsid w:val="00B82474"/>
    <w:rsid w:val="00B85DCD"/>
    <w:rsid w:val="00BB0956"/>
    <w:rsid w:val="00BE033E"/>
    <w:rsid w:val="00CC2B4A"/>
    <w:rsid w:val="00D9673A"/>
    <w:rsid w:val="00DB6CF4"/>
    <w:rsid w:val="00DD4D2D"/>
    <w:rsid w:val="00E72867"/>
    <w:rsid w:val="00EC13FF"/>
    <w:rsid w:val="00F14A89"/>
    <w:rsid w:val="00F679E5"/>
    <w:rsid w:val="00FE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4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97C9-E384-4847-97A8-ADCEBB59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5881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Julie Bruno</cp:lastModifiedBy>
  <cp:revision>2</cp:revision>
  <cp:lastPrinted>2014-08-27T22:20:00Z</cp:lastPrinted>
  <dcterms:created xsi:type="dcterms:W3CDTF">2016-04-05T00:18:00Z</dcterms:created>
  <dcterms:modified xsi:type="dcterms:W3CDTF">2016-04-05T00:18:00Z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