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61CF" w14:textId="4C347E11" w:rsidR="0060554E" w:rsidRDefault="009926F5" w:rsidP="003523DC">
      <w:pPr>
        <w:jc w:val="center"/>
        <w:rPr>
          <w:rFonts w:asciiTheme="majorHAnsi" w:hAnsiTheme="majorHAnsi"/>
          <w:b/>
        </w:rPr>
      </w:pPr>
      <w:r w:rsidRPr="003523DC">
        <w:rPr>
          <w:rFonts w:asciiTheme="majorHAnsi" w:hAnsiTheme="majorHAnsi"/>
          <w:b/>
        </w:rPr>
        <w:t>Minimum Qualifications and</w:t>
      </w:r>
      <w:r w:rsidR="00562CCB">
        <w:rPr>
          <w:rFonts w:asciiTheme="majorHAnsi" w:hAnsiTheme="majorHAnsi"/>
          <w:b/>
        </w:rPr>
        <w:t xml:space="preserve"> Equivalencies Regional Meeting</w:t>
      </w:r>
    </w:p>
    <w:p w14:paraId="6CEFF26F" w14:textId="6CC23413" w:rsidR="00562CCB" w:rsidRDefault="0020364D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Riverside City</w:t>
      </w:r>
      <w:r w:rsidR="00562CCB">
        <w:rPr>
          <w:rFonts w:asciiTheme="majorHAnsi" w:hAnsiTheme="majorHAnsi"/>
          <w:b/>
        </w:rPr>
        <w:t xml:space="preserve"> College</w:t>
      </w:r>
    </w:p>
    <w:p w14:paraId="4C1BB6D1" w14:textId="5E4152AE" w:rsidR="00535F11" w:rsidRDefault="00535F11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Bradshaw Student Center Cafeteria</w:t>
      </w:r>
    </w:p>
    <w:p w14:paraId="510DE1C1" w14:textId="6D4B6B92" w:rsidR="00DA3648" w:rsidRDefault="00DA3648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4800 Magnolia Avenue</w:t>
      </w:r>
    </w:p>
    <w:p w14:paraId="1C9A7A1D" w14:textId="756F7283" w:rsidR="00DA3648" w:rsidRDefault="00DA3648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Riverside, CA 92506</w:t>
      </w:r>
    </w:p>
    <w:p w14:paraId="14D521D4" w14:textId="6BEEE3B5" w:rsidR="00562CCB" w:rsidRDefault="0020364D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Saturday, October 29</w:t>
      </w:r>
      <w:r w:rsidR="00562CCB">
        <w:rPr>
          <w:rFonts w:asciiTheme="majorHAnsi" w:hAnsiTheme="majorHAnsi"/>
          <w:b/>
        </w:rPr>
        <w:t>, 2016</w:t>
      </w:r>
    </w:p>
    <w:p w14:paraId="6846CEE2" w14:textId="2A7D0241" w:rsidR="00562CCB" w:rsidRDefault="00562CCB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9:00-2:00</w:t>
      </w:r>
    </w:p>
    <w:p w14:paraId="44206FC8" w14:textId="37F594CC" w:rsidR="00562CCB" w:rsidRDefault="00890A9C" w:rsidP="003523D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Park in Lot E or Parking Structure (36 on the </w:t>
      </w:r>
      <w:hyperlink r:id="rId7" w:history="1">
        <w:r w:rsidRPr="00890A9C">
          <w:rPr>
            <w:rStyle w:val="Hyperlink"/>
            <w:rFonts w:asciiTheme="majorHAnsi" w:hAnsiTheme="majorHAnsi"/>
            <w:i/>
          </w:rPr>
          <w:t>map</w:t>
        </w:r>
      </w:hyperlink>
      <w:r>
        <w:rPr>
          <w:rFonts w:asciiTheme="majorHAnsi" w:hAnsiTheme="majorHAnsi"/>
          <w:i/>
        </w:rPr>
        <w:t>).</w:t>
      </w:r>
    </w:p>
    <w:p w14:paraId="1E5F3530" w14:textId="77777777" w:rsidR="00A935D6" w:rsidRPr="00890A9C" w:rsidRDefault="00A935D6" w:rsidP="003523DC">
      <w:pPr>
        <w:jc w:val="center"/>
        <w:rPr>
          <w:rFonts w:asciiTheme="majorHAnsi" w:hAnsiTheme="majorHAnsi"/>
          <w:i/>
        </w:rPr>
      </w:pPr>
    </w:p>
    <w:p w14:paraId="6803379C" w14:textId="7B094427" w:rsidR="009926F5" w:rsidRPr="00535F11" w:rsidRDefault="003523DC" w:rsidP="003523DC">
      <w:pPr>
        <w:jc w:val="center"/>
        <w:rPr>
          <w:rFonts w:asciiTheme="majorHAnsi" w:hAnsiTheme="majorHAnsi"/>
          <w:b/>
        </w:rPr>
      </w:pPr>
      <w:r w:rsidRPr="00535F11">
        <w:rPr>
          <w:rFonts w:asciiTheme="majorHAnsi" w:hAnsiTheme="majorHAnsi"/>
          <w:b/>
        </w:rPr>
        <w:t>Program and Agenda</w:t>
      </w:r>
    </w:p>
    <w:p w14:paraId="5E794DC9" w14:textId="77777777" w:rsidR="009926F5" w:rsidRDefault="009926F5">
      <w:pPr>
        <w:rPr>
          <w:rFonts w:asciiTheme="majorHAnsi" w:hAnsiTheme="majorHAnsi"/>
        </w:rPr>
      </w:pPr>
    </w:p>
    <w:p w14:paraId="6EAA0A5C" w14:textId="0DED66F2" w:rsidR="009926F5" w:rsidRDefault="009926F5">
      <w:pPr>
        <w:rPr>
          <w:rFonts w:asciiTheme="majorHAnsi" w:hAnsiTheme="majorHAnsi"/>
        </w:rPr>
      </w:pPr>
      <w:r>
        <w:rPr>
          <w:rFonts w:asciiTheme="majorHAnsi" w:hAnsiTheme="majorHAnsi"/>
        </w:rPr>
        <w:t>9:00 - 9:30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>
        <w:rPr>
          <w:rFonts w:asciiTheme="majorHAnsi" w:hAnsiTheme="majorHAnsi"/>
        </w:rPr>
        <w:t>Registration and Continental Breakfast</w:t>
      </w:r>
    </w:p>
    <w:p w14:paraId="0C5C4C4F" w14:textId="77777777" w:rsidR="009926F5" w:rsidRDefault="009926F5">
      <w:pPr>
        <w:rPr>
          <w:rFonts w:asciiTheme="majorHAnsi" w:hAnsiTheme="majorHAnsi"/>
        </w:rPr>
      </w:pPr>
    </w:p>
    <w:p w14:paraId="72CA331F" w14:textId="74A0F36C" w:rsidR="006D73D6" w:rsidRPr="00890A9C" w:rsidRDefault="009926F5" w:rsidP="003523DC">
      <w:pPr>
        <w:ind w:left="2160" w:hanging="2160"/>
        <w:rPr>
          <w:rFonts w:asciiTheme="majorHAnsi" w:hAnsiTheme="majorHAnsi"/>
          <w:i/>
        </w:rPr>
      </w:pPr>
      <w:r>
        <w:rPr>
          <w:rFonts w:asciiTheme="majorHAnsi" w:hAnsiTheme="majorHAnsi"/>
        </w:rPr>
        <w:t>9:30 – 9:45</w:t>
      </w:r>
      <w:r>
        <w:rPr>
          <w:rFonts w:asciiTheme="majorHAnsi" w:hAnsiTheme="majorHAnsi"/>
        </w:rPr>
        <w:tab/>
        <w:t>Welcome and Introductions</w:t>
      </w:r>
      <w:r w:rsidR="00BD5301">
        <w:rPr>
          <w:rFonts w:asciiTheme="majorHAnsi" w:hAnsiTheme="majorHAnsi"/>
        </w:rPr>
        <w:t xml:space="preserve"> </w:t>
      </w:r>
      <w:r w:rsidR="003523DC">
        <w:rPr>
          <w:rFonts w:asciiTheme="majorHAnsi" w:hAnsiTheme="majorHAnsi"/>
        </w:rPr>
        <w:t xml:space="preserve">– </w:t>
      </w:r>
      <w:r w:rsidR="003523DC" w:rsidRPr="00890A9C">
        <w:rPr>
          <w:rFonts w:asciiTheme="majorHAnsi" w:hAnsiTheme="majorHAnsi"/>
          <w:i/>
        </w:rPr>
        <w:t>John</w:t>
      </w:r>
      <w:r w:rsidR="0012450F" w:rsidRPr="00890A9C">
        <w:rPr>
          <w:rFonts w:asciiTheme="majorHAnsi" w:hAnsiTheme="majorHAnsi"/>
          <w:i/>
        </w:rPr>
        <w:t xml:space="preserve"> Freitas</w:t>
      </w:r>
      <w:r w:rsidR="003523DC" w:rsidRPr="00890A9C">
        <w:rPr>
          <w:rFonts w:asciiTheme="majorHAnsi" w:hAnsiTheme="majorHAnsi"/>
          <w:i/>
        </w:rPr>
        <w:t>, ASCCC Standards and Practices Committee Chair</w:t>
      </w:r>
    </w:p>
    <w:p w14:paraId="0B09E25A" w14:textId="78F30A9F" w:rsidR="0012450F" w:rsidRDefault="0012450F" w:rsidP="001245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College President and Senate President Welcome</w:t>
      </w:r>
    </w:p>
    <w:p w14:paraId="635A2DC6" w14:textId="3C27D2C6" w:rsidR="00890A9C" w:rsidRPr="00890A9C" w:rsidRDefault="00890A9C" w:rsidP="00890A9C">
      <w:pPr>
        <w:pStyle w:val="ListParagraph"/>
        <w:ind w:left="2520"/>
        <w:rPr>
          <w:rFonts w:asciiTheme="majorHAnsi" w:hAnsiTheme="majorHAnsi"/>
          <w:i/>
        </w:rPr>
      </w:pPr>
      <w:r w:rsidRPr="00890A9C">
        <w:rPr>
          <w:rFonts w:asciiTheme="majorHAnsi" w:hAnsiTheme="majorHAnsi"/>
          <w:i/>
        </w:rPr>
        <w:t xml:space="preserve">Dr. </w:t>
      </w:r>
      <w:proofErr w:type="spellStart"/>
      <w:r w:rsidRPr="00890A9C">
        <w:rPr>
          <w:rFonts w:asciiTheme="majorHAnsi" w:hAnsiTheme="majorHAnsi"/>
          <w:i/>
        </w:rPr>
        <w:t>Wo</w:t>
      </w:r>
      <w:r>
        <w:rPr>
          <w:rFonts w:asciiTheme="majorHAnsi" w:hAnsiTheme="majorHAnsi"/>
          <w:i/>
        </w:rPr>
        <w:t>l</w:t>
      </w:r>
      <w:r w:rsidRPr="00890A9C">
        <w:rPr>
          <w:rFonts w:asciiTheme="majorHAnsi" w:hAnsiTheme="majorHAnsi"/>
          <w:i/>
        </w:rPr>
        <w:t>de</w:t>
      </w:r>
      <w:proofErr w:type="spellEnd"/>
      <w:r w:rsidRPr="00890A9C">
        <w:rPr>
          <w:rFonts w:asciiTheme="majorHAnsi" w:hAnsiTheme="majorHAnsi"/>
          <w:i/>
        </w:rPr>
        <w:t>-Ab Isaac, President, Riverside City College</w:t>
      </w:r>
    </w:p>
    <w:p w14:paraId="159AF2B4" w14:textId="4609ED77" w:rsidR="00890A9C" w:rsidRDefault="00890A9C" w:rsidP="00890A9C">
      <w:pPr>
        <w:pStyle w:val="ListParagraph"/>
        <w:ind w:left="2520"/>
        <w:rPr>
          <w:rFonts w:asciiTheme="majorHAnsi" w:hAnsiTheme="majorHAnsi"/>
        </w:rPr>
      </w:pPr>
      <w:r w:rsidRPr="00890A9C">
        <w:rPr>
          <w:rFonts w:asciiTheme="majorHAnsi" w:hAnsiTheme="majorHAnsi"/>
          <w:i/>
        </w:rPr>
        <w:t>Prof. Mark Sellick, Academic Senate President</w:t>
      </w:r>
    </w:p>
    <w:p w14:paraId="29A8188E" w14:textId="77777777" w:rsidR="00890A9C" w:rsidRDefault="0012450F" w:rsidP="001245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Chancellor’s Office </w:t>
      </w:r>
      <w:proofErr w:type="spellStart"/>
      <w:r>
        <w:rPr>
          <w:rFonts w:asciiTheme="majorHAnsi" w:hAnsiTheme="majorHAnsi"/>
        </w:rPr>
        <w:t>Welcome</w:t>
      </w:r>
    </w:p>
    <w:p w14:paraId="12CA60DF" w14:textId="30C2CC64" w:rsidR="0012450F" w:rsidRPr="00890A9C" w:rsidRDefault="00562CCB" w:rsidP="00890A9C">
      <w:pPr>
        <w:pStyle w:val="ListParagraph"/>
        <w:ind w:left="2520"/>
        <w:rPr>
          <w:rFonts w:asciiTheme="majorHAnsi" w:hAnsiTheme="majorHAnsi"/>
          <w:i/>
        </w:rPr>
      </w:pPr>
      <w:r w:rsidRPr="00890A9C">
        <w:rPr>
          <w:rFonts w:asciiTheme="majorHAnsi" w:hAnsiTheme="majorHAnsi"/>
          <w:i/>
        </w:rPr>
        <w:t>LeBaron</w:t>
      </w:r>
      <w:proofErr w:type="spellEnd"/>
      <w:r w:rsidRPr="00890A9C">
        <w:rPr>
          <w:rFonts w:asciiTheme="majorHAnsi" w:hAnsiTheme="majorHAnsi"/>
          <w:i/>
        </w:rPr>
        <w:t xml:space="preserve"> </w:t>
      </w:r>
      <w:proofErr w:type="spellStart"/>
      <w:r w:rsidRPr="00890A9C">
        <w:rPr>
          <w:rFonts w:asciiTheme="majorHAnsi" w:hAnsiTheme="majorHAnsi"/>
          <w:i/>
        </w:rPr>
        <w:t>Woodyard</w:t>
      </w:r>
      <w:proofErr w:type="spellEnd"/>
      <w:r w:rsidRPr="00890A9C">
        <w:rPr>
          <w:rFonts w:asciiTheme="majorHAnsi" w:hAnsiTheme="majorHAnsi"/>
          <w:i/>
        </w:rPr>
        <w:t>, Dean of Academic Affairs, Chancellor’s Office</w:t>
      </w:r>
    </w:p>
    <w:p w14:paraId="23442713" w14:textId="77777777" w:rsidR="009926F5" w:rsidRDefault="009926F5">
      <w:pPr>
        <w:rPr>
          <w:rFonts w:asciiTheme="majorHAnsi" w:hAnsiTheme="majorHAnsi"/>
        </w:rPr>
      </w:pPr>
    </w:p>
    <w:p w14:paraId="452A5E21" w14:textId="77777777" w:rsidR="00562CCB" w:rsidRDefault="009926F5" w:rsidP="003523DC">
      <w:pPr>
        <w:ind w:left="2160" w:hanging="2160"/>
        <w:rPr>
          <w:rFonts w:asciiTheme="majorHAnsi" w:hAnsiTheme="majorHAnsi"/>
          <w:strike/>
          <w:color w:val="FF0000"/>
        </w:rPr>
      </w:pPr>
      <w:r>
        <w:rPr>
          <w:rFonts w:asciiTheme="majorHAnsi" w:hAnsiTheme="majorHAnsi"/>
        </w:rPr>
        <w:t>9:45 – 10:45</w:t>
      </w:r>
      <w:r>
        <w:rPr>
          <w:rFonts w:asciiTheme="majorHAnsi" w:hAnsiTheme="majorHAnsi"/>
        </w:rPr>
        <w:tab/>
      </w:r>
      <w:r w:rsidR="00BD5301" w:rsidRPr="001C0F2F">
        <w:rPr>
          <w:rFonts w:asciiTheme="majorHAnsi" w:hAnsiTheme="majorHAnsi"/>
          <w:u w:val="single"/>
        </w:rPr>
        <w:t>Qualifications for Faculty in the CCCs: Minimum Qualifications and Equivalency</w:t>
      </w:r>
    </w:p>
    <w:p w14:paraId="4A023F9F" w14:textId="77777777" w:rsidR="00562CCB" w:rsidRPr="00890A9C" w:rsidRDefault="00562CCB" w:rsidP="00562CCB">
      <w:pPr>
        <w:ind w:left="2160"/>
        <w:rPr>
          <w:rFonts w:asciiTheme="majorHAnsi" w:hAnsiTheme="majorHAnsi"/>
          <w:i/>
        </w:rPr>
      </w:pPr>
      <w:r w:rsidRPr="00890A9C">
        <w:rPr>
          <w:rFonts w:asciiTheme="majorHAnsi" w:hAnsiTheme="majorHAnsi"/>
          <w:i/>
        </w:rPr>
        <w:t>John</w:t>
      </w:r>
      <w:r w:rsidR="0012450F" w:rsidRPr="00890A9C">
        <w:rPr>
          <w:rFonts w:asciiTheme="majorHAnsi" w:hAnsiTheme="majorHAnsi"/>
          <w:i/>
        </w:rPr>
        <w:t xml:space="preserve"> Freitas, </w:t>
      </w:r>
      <w:r w:rsidRPr="00890A9C">
        <w:rPr>
          <w:rFonts w:asciiTheme="majorHAnsi" w:hAnsiTheme="majorHAnsi"/>
          <w:i/>
        </w:rPr>
        <w:t>ASCCC Standards and Practices Committee Chair</w:t>
      </w:r>
    </w:p>
    <w:p w14:paraId="089BCADD" w14:textId="7CB7D72A" w:rsidR="009926F5" w:rsidRPr="0012450F" w:rsidRDefault="0020364D" w:rsidP="00562CCB">
      <w:pPr>
        <w:ind w:left="2160"/>
        <w:rPr>
          <w:rFonts w:asciiTheme="majorHAnsi" w:hAnsiTheme="majorHAnsi"/>
        </w:rPr>
      </w:pPr>
      <w:r w:rsidRPr="00890A9C">
        <w:rPr>
          <w:rFonts w:asciiTheme="majorHAnsi" w:hAnsiTheme="majorHAnsi"/>
          <w:i/>
        </w:rPr>
        <w:t xml:space="preserve">John </w:t>
      </w:r>
      <w:proofErr w:type="spellStart"/>
      <w:r w:rsidRPr="00890A9C">
        <w:rPr>
          <w:rFonts w:asciiTheme="majorHAnsi" w:hAnsiTheme="majorHAnsi"/>
          <w:i/>
        </w:rPr>
        <w:t>Stanskas</w:t>
      </w:r>
      <w:proofErr w:type="spellEnd"/>
      <w:r w:rsidR="00562CCB" w:rsidRPr="00890A9C">
        <w:rPr>
          <w:rFonts w:asciiTheme="majorHAnsi" w:hAnsiTheme="majorHAnsi"/>
          <w:i/>
        </w:rPr>
        <w:t xml:space="preserve">, ASCCC </w:t>
      </w:r>
      <w:r w:rsidRPr="00890A9C">
        <w:rPr>
          <w:rFonts w:asciiTheme="majorHAnsi" w:hAnsiTheme="majorHAnsi"/>
          <w:i/>
        </w:rPr>
        <w:t>Vice President, 2015-2016</w:t>
      </w:r>
      <w:r w:rsidR="00562CCB" w:rsidRPr="00890A9C">
        <w:rPr>
          <w:rFonts w:asciiTheme="majorHAnsi" w:hAnsiTheme="majorHAnsi"/>
          <w:i/>
        </w:rPr>
        <w:t xml:space="preserve"> Standards and Practices Committee Chair</w:t>
      </w:r>
      <w:r w:rsidR="008F1A87">
        <w:rPr>
          <w:rFonts w:asciiTheme="majorHAnsi" w:hAnsiTheme="majorHAnsi"/>
        </w:rPr>
        <w:t xml:space="preserve"> </w:t>
      </w:r>
    </w:p>
    <w:p w14:paraId="5BC23449" w14:textId="1E2D2F00" w:rsidR="009926F5" w:rsidRDefault="001C0F2F" w:rsidP="001C0F2F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In this presentation the basics of the Disciplines List, Minimum Qualifications, equivalency, and a</w:t>
      </w:r>
      <w:r>
        <w:rPr>
          <w:rFonts w:asciiTheme="majorHAnsi" w:hAnsiTheme="majorHAnsi"/>
        </w:rPr>
        <w:t xml:space="preserve">ssigning courses to disciplines </w:t>
      </w:r>
      <w:r>
        <w:rPr>
          <w:rFonts w:asciiTheme="majorHAnsi" w:hAnsiTheme="majorHAnsi"/>
        </w:rPr>
        <w:t>are presented and discussed.</w:t>
      </w:r>
    </w:p>
    <w:p w14:paraId="7B2F0536" w14:textId="77777777" w:rsidR="001C0F2F" w:rsidRDefault="001C0F2F" w:rsidP="001C0F2F">
      <w:pPr>
        <w:ind w:left="2160"/>
        <w:rPr>
          <w:rFonts w:asciiTheme="majorHAnsi" w:hAnsiTheme="majorHAnsi"/>
        </w:rPr>
      </w:pPr>
      <w:bookmarkStart w:id="0" w:name="_GoBack"/>
      <w:bookmarkEnd w:id="0"/>
    </w:p>
    <w:p w14:paraId="445CB09B" w14:textId="329ABE9F" w:rsidR="009926F5" w:rsidRDefault="009926F5">
      <w:pPr>
        <w:rPr>
          <w:rFonts w:asciiTheme="majorHAnsi" w:hAnsiTheme="majorHAnsi"/>
        </w:rPr>
      </w:pPr>
      <w:r>
        <w:rPr>
          <w:rFonts w:asciiTheme="majorHAnsi" w:hAnsiTheme="majorHAnsi"/>
        </w:rPr>
        <w:t>10:45-11:00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BD5301">
        <w:rPr>
          <w:rFonts w:asciiTheme="majorHAnsi" w:hAnsiTheme="majorHAnsi"/>
        </w:rPr>
        <w:t>Break</w:t>
      </w:r>
    </w:p>
    <w:p w14:paraId="32F00D37" w14:textId="77777777" w:rsidR="009926F5" w:rsidRDefault="009926F5">
      <w:pPr>
        <w:rPr>
          <w:rFonts w:asciiTheme="majorHAnsi" w:hAnsiTheme="majorHAnsi"/>
        </w:rPr>
      </w:pPr>
    </w:p>
    <w:p w14:paraId="3E37C7D4" w14:textId="50D22FB5" w:rsidR="009926F5" w:rsidRDefault="009926F5" w:rsidP="00562CCB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11:00 – 1</w:t>
      </w:r>
      <w:r w:rsidR="00D67C86">
        <w:rPr>
          <w:rFonts w:asciiTheme="majorHAnsi" w:hAnsiTheme="majorHAnsi"/>
        </w:rPr>
        <w:t>1:45</w:t>
      </w:r>
      <w:r>
        <w:rPr>
          <w:rFonts w:asciiTheme="majorHAnsi" w:hAnsiTheme="majorHAnsi"/>
        </w:rPr>
        <w:tab/>
      </w:r>
      <w:r w:rsidR="003523DC" w:rsidRPr="001C0F2F">
        <w:rPr>
          <w:rFonts w:asciiTheme="majorHAnsi" w:hAnsiTheme="majorHAnsi"/>
          <w:u w:val="single"/>
        </w:rPr>
        <w:t xml:space="preserve">Group </w:t>
      </w:r>
      <w:r w:rsidR="00562CCB" w:rsidRPr="001C0F2F">
        <w:rPr>
          <w:rFonts w:asciiTheme="majorHAnsi" w:hAnsiTheme="majorHAnsi"/>
          <w:u w:val="single"/>
        </w:rPr>
        <w:t>Activity 1</w:t>
      </w:r>
      <w:r w:rsidR="003523DC" w:rsidRPr="001C0F2F">
        <w:rPr>
          <w:rFonts w:asciiTheme="majorHAnsi" w:hAnsiTheme="majorHAnsi"/>
          <w:u w:val="single"/>
        </w:rPr>
        <w:t xml:space="preserve"> – </w:t>
      </w:r>
      <w:r w:rsidR="00562CCB" w:rsidRPr="001C0F2F">
        <w:rPr>
          <w:rFonts w:asciiTheme="majorHAnsi" w:hAnsiTheme="majorHAnsi"/>
          <w:u w:val="single"/>
        </w:rPr>
        <w:t xml:space="preserve">Compare and Discuss </w:t>
      </w:r>
      <w:r w:rsidR="003523DC" w:rsidRPr="001C0F2F">
        <w:rPr>
          <w:rFonts w:asciiTheme="majorHAnsi" w:hAnsiTheme="majorHAnsi"/>
          <w:color w:val="000000" w:themeColor="text1"/>
          <w:u w:val="single"/>
        </w:rPr>
        <w:t>Local Equivalency Processes</w:t>
      </w:r>
    </w:p>
    <w:p w14:paraId="7CF9E97A" w14:textId="28734A15" w:rsidR="009926F5" w:rsidRDefault="001C0F2F" w:rsidP="001C0F2F">
      <w:pPr>
        <w:ind w:left="21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In this group activity, attendees from different colleges will compare, discuss, and critique their local equivalency processes.  Group members will then discuss ideas for improving their equivalency processes.</w:t>
      </w:r>
    </w:p>
    <w:p w14:paraId="69EDCB96" w14:textId="77777777" w:rsidR="001C0F2F" w:rsidRDefault="001C0F2F" w:rsidP="001C0F2F">
      <w:pPr>
        <w:ind w:left="2160"/>
        <w:rPr>
          <w:rFonts w:asciiTheme="majorHAnsi" w:hAnsiTheme="majorHAnsi"/>
        </w:rPr>
      </w:pPr>
    </w:p>
    <w:p w14:paraId="1599F14E" w14:textId="4B0D76B0" w:rsidR="00BD5301" w:rsidRDefault="00424FE9" w:rsidP="003523DC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11:45</w:t>
      </w:r>
      <w:r w:rsidR="009926F5">
        <w:rPr>
          <w:rFonts w:asciiTheme="majorHAnsi" w:hAnsiTheme="majorHAnsi"/>
        </w:rPr>
        <w:t xml:space="preserve"> – </w:t>
      </w:r>
      <w:r w:rsidR="00D67C86">
        <w:rPr>
          <w:rFonts w:asciiTheme="majorHAnsi" w:hAnsiTheme="majorHAnsi"/>
        </w:rPr>
        <w:t>12:00</w:t>
      </w:r>
      <w:r w:rsidR="00BD5301">
        <w:rPr>
          <w:rFonts w:asciiTheme="majorHAnsi" w:hAnsiTheme="majorHAnsi"/>
        </w:rPr>
        <w:t xml:space="preserve"> </w:t>
      </w:r>
      <w:r w:rsidR="003523DC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  <w:t>Discussion Report-Out</w:t>
      </w:r>
      <w:r w:rsidR="00D67C86">
        <w:rPr>
          <w:rFonts w:asciiTheme="majorHAnsi" w:hAnsiTheme="majorHAnsi"/>
        </w:rPr>
        <w:t xml:space="preserve"> </w:t>
      </w:r>
    </w:p>
    <w:p w14:paraId="58D13AEF" w14:textId="77777777" w:rsidR="00BD5301" w:rsidRDefault="00BD5301" w:rsidP="009926F5">
      <w:pPr>
        <w:ind w:left="1440" w:hanging="1440"/>
        <w:rPr>
          <w:rFonts w:asciiTheme="majorHAnsi" w:hAnsiTheme="majorHAnsi"/>
        </w:rPr>
      </w:pPr>
    </w:p>
    <w:p w14:paraId="1A7EE8E1" w14:textId="31A72971" w:rsidR="009926F5" w:rsidRDefault="00424FE9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12:00 - </w:t>
      </w:r>
      <w:r w:rsidR="00D67C86">
        <w:rPr>
          <w:rFonts w:asciiTheme="majorHAnsi" w:hAnsiTheme="majorHAnsi"/>
        </w:rPr>
        <w:t>12:30</w:t>
      </w:r>
      <w:r w:rsidR="009926F5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9926F5">
        <w:rPr>
          <w:rFonts w:asciiTheme="majorHAnsi" w:hAnsiTheme="majorHAnsi"/>
        </w:rPr>
        <w:t>Lunch</w:t>
      </w:r>
    </w:p>
    <w:p w14:paraId="11B8C773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13B4FB16" w14:textId="2F3CB787" w:rsidR="00BD5301" w:rsidRDefault="009926F5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12:30 – 1:15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3523DC" w:rsidRPr="001C0F2F">
        <w:rPr>
          <w:rFonts w:asciiTheme="majorHAnsi" w:hAnsiTheme="majorHAnsi"/>
          <w:u w:val="single"/>
        </w:rPr>
        <w:t xml:space="preserve">Group </w:t>
      </w:r>
      <w:r w:rsidR="00562CCB" w:rsidRPr="001C0F2F">
        <w:rPr>
          <w:rFonts w:asciiTheme="majorHAnsi" w:hAnsiTheme="majorHAnsi"/>
          <w:u w:val="single"/>
        </w:rPr>
        <w:t>Activity</w:t>
      </w:r>
      <w:r w:rsidR="003523DC" w:rsidRPr="001C0F2F">
        <w:rPr>
          <w:rFonts w:asciiTheme="majorHAnsi" w:hAnsiTheme="majorHAnsi"/>
          <w:u w:val="single"/>
        </w:rPr>
        <w:t xml:space="preserve"> 2 – Equivalency Application Scenarios</w:t>
      </w:r>
      <w:r w:rsidR="00BD5301">
        <w:rPr>
          <w:rFonts w:asciiTheme="majorHAnsi" w:hAnsiTheme="majorHAnsi"/>
        </w:rPr>
        <w:tab/>
      </w:r>
    </w:p>
    <w:p w14:paraId="6CCB01EB" w14:textId="4315807E" w:rsidR="001C0F2F" w:rsidRDefault="001C0F2F" w:rsidP="001C0F2F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Attendees will gather in groups to review several hypothetical applications for equivalency and discuss how they would approach these applications through the equivalency process.</w:t>
      </w:r>
    </w:p>
    <w:p w14:paraId="33758C8A" w14:textId="72D4E7BC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3F9D4A7F" w14:textId="49A227C5" w:rsidR="009926F5" w:rsidRDefault="009926F5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1:15 – 1:30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  <w:t>Discussion Report-Out</w:t>
      </w:r>
    </w:p>
    <w:p w14:paraId="103FC51A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79793D8D" w14:textId="68BBD4C6" w:rsidR="009926F5" w:rsidRDefault="009926F5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1:30 </w:t>
      </w:r>
      <w:r w:rsidR="00D67C8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D67C86">
        <w:rPr>
          <w:rFonts w:asciiTheme="majorHAnsi" w:hAnsiTheme="majorHAnsi"/>
        </w:rPr>
        <w:t>2:00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28285C" w:rsidRPr="001C0F2F">
        <w:rPr>
          <w:rFonts w:asciiTheme="majorHAnsi" w:hAnsiTheme="majorHAnsi"/>
          <w:u w:val="single"/>
        </w:rPr>
        <w:t>Questions and Answers</w:t>
      </w:r>
    </w:p>
    <w:p w14:paraId="3B3B3286" w14:textId="4A849905" w:rsidR="009926F5" w:rsidRDefault="001C0F2F" w:rsidP="001C0F2F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Attendees will have the opportunity to engage in a general question and answer session with members of the ASCCC Standards and Practices Committee.</w:t>
      </w:r>
    </w:p>
    <w:p w14:paraId="5BEF4189" w14:textId="77777777" w:rsidR="001C0F2F" w:rsidRDefault="001C0F2F" w:rsidP="001C0F2F">
      <w:pPr>
        <w:ind w:left="2160"/>
        <w:rPr>
          <w:rFonts w:asciiTheme="majorHAnsi" w:hAnsiTheme="majorHAnsi"/>
        </w:rPr>
      </w:pPr>
    </w:p>
    <w:p w14:paraId="690E1286" w14:textId="160B996D" w:rsidR="009926F5" w:rsidRPr="00473FD1" w:rsidRDefault="00D67C86" w:rsidP="009926F5">
      <w:pPr>
        <w:ind w:left="1440" w:hanging="144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>2:00</w:t>
      </w:r>
      <w:r w:rsidR="009926F5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BD5301">
        <w:rPr>
          <w:rFonts w:asciiTheme="majorHAnsi" w:hAnsiTheme="majorHAnsi"/>
        </w:rPr>
        <w:t>Meeting ends</w:t>
      </w:r>
    </w:p>
    <w:p w14:paraId="24BC70E1" w14:textId="4B8FCDD1" w:rsidR="009926F5" w:rsidRDefault="009926F5" w:rsidP="00BD5301">
      <w:pPr>
        <w:rPr>
          <w:rFonts w:asciiTheme="majorHAnsi" w:hAnsiTheme="majorHAnsi"/>
          <w:color w:val="0000FF"/>
        </w:rPr>
      </w:pPr>
    </w:p>
    <w:p w14:paraId="58B507D0" w14:textId="5B59277D" w:rsidR="0012450F" w:rsidRDefault="0012450F" w:rsidP="00BD5301">
      <w:pPr>
        <w:rPr>
          <w:rFonts w:asciiTheme="majorHAnsi" w:hAnsiTheme="majorHAnsi"/>
          <w:color w:val="0000FF"/>
        </w:rPr>
      </w:pPr>
    </w:p>
    <w:p w14:paraId="49312483" w14:textId="77777777" w:rsidR="001C0F2F" w:rsidRDefault="001C0F2F" w:rsidP="00BD5301">
      <w:pPr>
        <w:rPr>
          <w:rFonts w:asciiTheme="majorHAnsi" w:hAnsiTheme="majorHAnsi"/>
          <w:color w:val="0000FF"/>
        </w:rPr>
      </w:pPr>
    </w:p>
    <w:p w14:paraId="7D528349" w14:textId="77777777" w:rsidR="001C0F2F" w:rsidRDefault="001C0F2F" w:rsidP="00BD5301">
      <w:pPr>
        <w:rPr>
          <w:rFonts w:asciiTheme="majorHAnsi" w:hAnsiTheme="majorHAnsi"/>
          <w:color w:val="0000FF"/>
        </w:rPr>
      </w:pPr>
    </w:p>
    <w:p w14:paraId="100E5DF5" w14:textId="77777777" w:rsidR="001C0F2F" w:rsidRPr="00C96D87" w:rsidRDefault="001C0F2F" w:rsidP="001C0F2F">
      <w:pPr>
        <w:ind w:left="1440" w:hanging="1440"/>
        <w:jc w:val="center"/>
        <w:rPr>
          <w:rFonts w:asciiTheme="majorHAnsi" w:hAnsiTheme="majorHAnsi"/>
          <w:b/>
          <w:color w:val="0000FF"/>
        </w:rPr>
      </w:pPr>
      <w:r w:rsidRPr="00C96D87">
        <w:rPr>
          <w:rFonts w:asciiTheme="majorHAnsi" w:hAnsiTheme="majorHAnsi"/>
          <w:b/>
        </w:rPr>
        <w:t>Thank you for attending!</w:t>
      </w:r>
    </w:p>
    <w:p w14:paraId="61839595" w14:textId="77777777" w:rsidR="001C0F2F" w:rsidRPr="0012450F" w:rsidRDefault="001C0F2F" w:rsidP="001C0F2F">
      <w:pPr>
        <w:jc w:val="center"/>
        <w:rPr>
          <w:rFonts w:asciiTheme="majorHAnsi" w:hAnsiTheme="majorHAnsi"/>
          <w:color w:val="0000FF"/>
        </w:rPr>
      </w:pPr>
    </w:p>
    <w:sectPr w:rsidR="001C0F2F" w:rsidRPr="0012450F" w:rsidSect="00A6145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DAA9" w14:textId="77777777" w:rsidR="00794CA3" w:rsidRDefault="00794CA3" w:rsidP="009926F5">
      <w:r>
        <w:separator/>
      </w:r>
    </w:p>
  </w:endnote>
  <w:endnote w:type="continuationSeparator" w:id="0">
    <w:p w14:paraId="42262E25" w14:textId="77777777" w:rsidR="00794CA3" w:rsidRDefault="00794CA3" w:rsidP="009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EFFC" w14:textId="77777777" w:rsidR="00794CA3" w:rsidRDefault="00794CA3" w:rsidP="009926F5">
      <w:r>
        <w:separator/>
      </w:r>
    </w:p>
  </w:footnote>
  <w:footnote w:type="continuationSeparator" w:id="0">
    <w:p w14:paraId="440C75C1" w14:textId="77777777" w:rsidR="00794CA3" w:rsidRDefault="00794CA3" w:rsidP="00992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C7FE" w14:textId="76FAEFD6" w:rsidR="00562CCB" w:rsidRDefault="00562CCB" w:rsidP="00562CCB">
    <w:pPr>
      <w:pStyle w:val="Header"/>
      <w:jc w:val="center"/>
    </w:pPr>
    <w:r>
      <w:rPr>
        <w:noProof/>
      </w:rPr>
      <w:drawing>
        <wp:inline distT="0" distB="0" distL="0" distR="0" wp14:anchorId="40A14C31" wp14:editId="06F4C374">
          <wp:extent cx="4711700" cy="889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5D206" w14:textId="0F3DA3C8" w:rsidR="006D73D6" w:rsidRPr="00562CCB" w:rsidRDefault="006D73D6" w:rsidP="00562C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DF4"/>
    <w:multiLevelType w:val="hybridMultilevel"/>
    <w:tmpl w:val="D526D0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9301D47"/>
    <w:multiLevelType w:val="hybridMultilevel"/>
    <w:tmpl w:val="C3E26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12450F"/>
    <w:rsid w:val="001C0F2F"/>
    <w:rsid w:val="0020364D"/>
    <w:rsid w:val="0028285C"/>
    <w:rsid w:val="003523DC"/>
    <w:rsid w:val="003649D9"/>
    <w:rsid w:val="003B1623"/>
    <w:rsid w:val="003E1408"/>
    <w:rsid w:val="00424FE9"/>
    <w:rsid w:val="00473FD1"/>
    <w:rsid w:val="0053250B"/>
    <w:rsid w:val="00535F11"/>
    <w:rsid w:val="00562CCB"/>
    <w:rsid w:val="005B78E3"/>
    <w:rsid w:val="0060554E"/>
    <w:rsid w:val="006D73D6"/>
    <w:rsid w:val="00794CA3"/>
    <w:rsid w:val="00874A56"/>
    <w:rsid w:val="00890A9C"/>
    <w:rsid w:val="008F1A87"/>
    <w:rsid w:val="00923CE8"/>
    <w:rsid w:val="009926F5"/>
    <w:rsid w:val="00A61458"/>
    <w:rsid w:val="00A935D6"/>
    <w:rsid w:val="00BD5301"/>
    <w:rsid w:val="00D67C86"/>
    <w:rsid w:val="00DA3648"/>
    <w:rsid w:val="00E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DB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F5"/>
  </w:style>
  <w:style w:type="paragraph" w:styleId="Footer">
    <w:name w:val="footer"/>
    <w:basedOn w:val="Normal"/>
    <w:link w:val="FooterChar"/>
    <w:uiPriority w:val="99"/>
    <w:unhideWhenUsed/>
    <w:rsid w:val="00992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F5"/>
  </w:style>
  <w:style w:type="paragraph" w:styleId="ListParagraph">
    <w:name w:val="List Paragraph"/>
    <w:basedOn w:val="Normal"/>
    <w:uiPriority w:val="34"/>
    <w:qFormat/>
    <w:rsid w:val="0012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ccc.org/sites/default/files/RCC%20Map%20Vertical%202016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City College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John Freitas</cp:lastModifiedBy>
  <cp:revision>4</cp:revision>
  <cp:lastPrinted>2016-10-17T18:17:00Z</cp:lastPrinted>
  <dcterms:created xsi:type="dcterms:W3CDTF">2016-10-20T21:01:00Z</dcterms:created>
  <dcterms:modified xsi:type="dcterms:W3CDTF">2016-10-20T23:50:00Z</dcterms:modified>
</cp:coreProperties>
</file>