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68E72408" w14:textId="77777777" w:rsidR="00A4282D" w:rsidRDefault="00A4282D" w:rsidP="00A4282D">
      <w:pPr>
        <w:pStyle w:val="Title"/>
      </w:pPr>
    </w:p>
    <w:p w14:paraId="065E23D2" w14:textId="77777777" w:rsidR="0080639A" w:rsidRDefault="0080639A" w:rsidP="00A4282D">
      <w:pPr>
        <w:pStyle w:val="Title"/>
      </w:pPr>
    </w:p>
    <w:p w14:paraId="6490EBC1" w14:textId="3652AA0E" w:rsidR="0080639A" w:rsidRPr="00A70385" w:rsidRDefault="00E669E3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 xml:space="preserve">ONLINE EDUCATION </w:t>
      </w:r>
      <w:r w:rsidR="00A16838" w:rsidRPr="00A70385">
        <w:rPr>
          <w:rFonts w:ascii="Palatino Linotype" w:hAnsi="Palatino Linotype"/>
          <w:sz w:val="22"/>
          <w:szCs w:val="22"/>
        </w:rPr>
        <w:t>COMMITTEE</w:t>
      </w:r>
    </w:p>
    <w:p w14:paraId="26B13B5C" w14:textId="6FE73AFD" w:rsidR="0080639A" w:rsidRPr="00A70385" w:rsidRDefault="00E669E3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>Wednesday, August 26</w:t>
      </w:r>
      <w:r w:rsidR="00A70385">
        <w:rPr>
          <w:rFonts w:ascii="Palatino Linotype" w:hAnsi="Palatino Linotype"/>
          <w:sz w:val="22"/>
          <w:szCs w:val="22"/>
        </w:rPr>
        <w:t>, 2015</w:t>
      </w:r>
    </w:p>
    <w:p w14:paraId="4BB97EF7" w14:textId="00C4BFFB" w:rsidR="0089012F" w:rsidRPr="00A70385" w:rsidRDefault="004D0C55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>10:00 AM – 3:00</w:t>
      </w:r>
      <w:r w:rsidR="0089012F" w:rsidRPr="00A70385">
        <w:rPr>
          <w:rFonts w:ascii="Palatino Linotype" w:hAnsi="Palatino Linotype"/>
          <w:sz w:val="22"/>
          <w:szCs w:val="22"/>
        </w:rPr>
        <w:t xml:space="preserve"> PM</w:t>
      </w:r>
    </w:p>
    <w:p w14:paraId="2E8F5813" w14:textId="5965B42A" w:rsidR="00E669E3" w:rsidRPr="00A70385" w:rsidRDefault="00E669E3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 xml:space="preserve">Glendale College, Administration Room </w:t>
      </w:r>
      <w:r w:rsidR="00C70732" w:rsidRPr="00A70385">
        <w:rPr>
          <w:rFonts w:ascii="Palatino Linotype" w:hAnsi="Palatino Linotype"/>
          <w:sz w:val="22"/>
          <w:szCs w:val="22"/>
        </w:rPr>
        <w:t>AD</w:t>
      </w:r>
      <w:r w:rsidRPr="00A70385">
        <w:rPr>
          <w:rFonts w:ascii="Palatino Linotype" w:hAnsi="Palatino Linotype"/>
          <w:sz w:val="22"/>
          <w:szCs w:val="22"/>
        </w:rPr>
        <w:t>121</w:t>
      </w:r>
    </w:p>
    <w:p w14:paraId="7B1076FD" w14:textId="41B1B47B" w:rsidR="00C70732" w:rsidRPr="00A70385" w:rsidRDefault="00C70732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>1500 N. Verdugo Avenue, Glendale, CA</w:t>
      </w:r>
    </w:p>
    <w:p w14:paraId="783EEFA4" w14:textId="4F4F189A" w:rsidR="0080639A" w:rsidRPr="00A70385" w:rsidRDefault="0080639A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sz w:val="22"/>
          <w:szCs w:val="22"/>
        </w:rPr>
        <w:t>CCC Confer</w:t>
      </w:r>
      <w:r w:rsidR="00C70732" w:rsidRPr="00A70385">
        <w:rPr>
          <w:rFonts w:ascii="Palatino Linotype" w:hAnsi="Palatino Linotype"/>
          <w:sz w:val="22"/>
          <w:szCs w:val="22"/>
        </w:rPr>
        <w:t xml:space="preserve">:  </w:t>
      </w:r>
      <w:r w:rsidR="00A70385" w:rsidRPr="00A70385">
        <w:rPr>
          <w:rFonts w:ascii="Palatino Linotype" w:hAnsi="Palatino Linotype"/>
          <w:sz w:val="22"/>
          <w:szCs w:val="22"/>
        </w:rPr>
        <w:t>1-888-450-4821</w:t>
      </w:r>
    </w:p>
    <w:p w14:paraId="405ACA0F" w14:textId="3E1B9ABA" w:rsidR="00C70732" w:rsidRPr="00A70385" w:rsidRDefault="00C70732" w:rsidP="00A4282D">
      <w:pPr>
        <w:pStyle w:val="Title"/>
        <w:rPr>
          <w:rFonts w:ascii="Palatino Linotype" w:hAnsi="Palatino Linotype"/>
          <w:sz w:val="22"/>
          <w:szCs w:val="22"/>
        </w:rPr>
      </w:pPr>
      <w:r w:rsidRPr="00A70385">
        <w:rPr>
          <w:rFonts w:ascii="Palatino Linotype" w:hAnsi="Palatino Linotype"/>
          <w:b w:val="0"/>
          <w:bCs w:val="0"/>
          <w:sz w:val="22"/>
          <w:szCs w:val="22"/>
        </w:rPr>
        <w:t>Participant Passcode: 141703</w:t>
      </w:r>
    </w:p>
    <w:p w14:paraId="3BBF40FE" w14:textId="6BACC58F" w:rsidR="00685FB0" w:rsidRPr="00A70385" w:rsidRDefault="00E60C9C" w:rsidP="004D0C55">
      <w:pPr>
        <w:pStyle w:val="Title"/>
        <w:rPr>
          <w:rFonts w:asciiTheme="majorHAnsi" w:hAnsiTheme="majorHAnsi"/>
          <w:sz w:val="22"/>
          <w:szCs w:val="22"/>
        </w:rPr>
      </w:pPr>
      <w:hyperlink r:id="rId9" w:history="1">
        <w:r w:rsidR="00685FB0" w:rsidRPr="00A70385">
          <w:rPr>
            <w:rStyle w:val="Hyperlink"/>
            <w:rFonts w:asciiTheme="majorHAnsi" w:hAnsiTheme="majorHAnsi"/>
            <w:sz w:val="22"/>
            <w:szCs w:val="22"/>
          </w:rPr>
          <w:t>http://www.cccconfer.org</w:t>
        </w:r>
      </w:hyperlink>
      <w:r w:rsidR="00685FB0" w:rsidRPr="00A70385">
        <w:rPr>
          <w:rFonts w:asciiTheme="majorHAnsi" w:hAnsiTheme="majorHAnsi"/>
          <w:sz w:val="22"/>
          <w:szCs w:val="22"/>
        </w:rPr>
        <w:t xml:space="preserve"> </w:t>
      </w:r>
    </w:p>
    <w:p w14:paraId="45265242" w14:textId="77777777" w:rsidR="00685FB0" w:rsidRPr="0080639A" w:rsidRDefault="00685FB0" w:rsidP="00934BD1">
      <w:pPr>
        <w:pStyle w:val="Title"/>
        <w:ind w:left="0"/>
        <w:jc w:val="left"/>
        <w:rPr>
          <w:rFonts w:asciiTheme="majorHAnsi" w:hAnsiTheme="majorHAnsi"/>
        </w:rPr>
      </w:pP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03A89F2" w:rsidR="0080639A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886D32">
        <w:rPr>
          <w:rFonts w:asciiTheme="majorHAnsi" w:hAnsiTheme="majorHAnsi"/>
        </w:rPr>
        <w:t xml:space="preserve"> </w:t>
      </w:r>
      <w:r w:rsidR="00371149">
        <w:rPr>
          <w:rFonts w:asciiTheme="majorHAnsi" w:hAnsiTheme="majorHAnsi"/>
        </w:rPr>
        <w:t>–</w:t>
      </w:r>
      <w:r w:rsidR="00886D32">
        <w:rPr>
          <w:rFonts w:asciiTheme="majorHAnsi" w:hAnsiTheme="majorHAnsi"/>
        </w:rPr>
        <w:t xml:space="preserve"> </w:t>
      </w:r>
      <w:r w:rsidR="00371149">
        <w:rPr>
          <w:rFonts w:asciiTheme="majorHAnsi" w:hAnsiTheme="majorHAnsi"/>
        </w:rPr>
        <w:t>10.25am</w:t>
      </w:r>
    </w:p>
    <w:p w14:paraId="3C952FC3" w14:textId="77777777" w:rsidR="00C70732" w:rsidRDefault="00C70732" w:rsidP="00C70732">
      <w:pPr>
        <w:ind w:left="1080"/>
        <w:rPr>
          <w:rFonts w:asciiTheme="majorHAnsi" w:hAnsiTheme="majorHAnsi"/>
        </w:rPr>
      </w:pPr>
    </w:p>
    <w:p w14:paraId="6F99E42E" w14:textId="06E852D8" w:rsidR="00C70732" w:rsidRPr="0045174E" w:rsidRDefault="00C70732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Introductions and Note Taker</w:t>
      </w:r>
      <w:r w:rsidR="00483675">
        <w:rPr>
          <w:rFonts w:asciiTheme="majorHAnsi" w:hAnsiTheme="majorHAnsi"/>
        </w:rPr>
        <w:t>:</w:t>
      </w:r>
      <w:r w:rsidR="008A1449">
        <w:rPr>
          <w:rFonts w:asciiTheme="majorHAnsi" w:hAnsiTheme="majorHAnsi"/>
        </w:rPr>
        <w:t xml:space="preserve"> W</w:t>
      </w:r>
      <w:r w:rsidR="00483675">
        <w:rPr>
          <w:rFonts w:asciiTheme="majorHAnsi" w:hAnsiTheme="majorHAnsi"/>
        </w:rPr>
        <w:t>heeler</w:t>
      </w:r>
      <w:r w:rsidR="008A1449">
        <w:rPr>
          <w:rFonts w:asciiTheme="majorHAnsi" w:hAnsiTheme="majorHAnsi"/>
        </w:rPr>
        <w:t xml:space="preserve"> North</w:t>
      </w:r>
    </w:p>
    <w:p w14:paraId="073803C1" w14:textId="30CFFC8A" w:rsidR="0080639A" w:rsidRDefault="008A1449" w:rsidP="0045174E">
      <w:pPr>
        <w:ind w:left="108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Everybody introduced </w:t>
      </w:r>
      <w:proofErr w:type="gramStart"/>
      <w:r>
        <w:rPr>
          <w:rFonts w:asciiTheme="majorHAnsi" w:hAnsiTheme="majorHAnsi"/>
          <w:i/>
        </w:rPr>
        <w:t>themselves</w:t>
      </w:r>
      <w:proofErr w:type="gramEnd"/>
      <w:r>
        <w:rPr>
          <w:rFonts w:asciiTheme="majorHAnsi" w:hAnsiTheme="majorHAnsi"/>
          <w:i/>
        </w:rPr>
        <w:t>, D</w:t>
      </w:r>
      <w:r w:rsidR="00371149">
        <w:rPr>
          <w:rFonts w:asciiTheme="majorHAnsi" w:hAnsiTheme="majorHAnsi"/>
          <w:i/>
        </w:rPr>
        <w:t>olores</w:t>
      </w:r>
      <w:r>
        <w:rPr>
          <w:rFonts w:asciiTheme="majorHAnsi" w:hAnsiTheme="majorHAnsi"/>
          <w:i/>
        </w:rPr>
        <w:t xml:space="preserve"> Davison</w:t>
      </w:r>
      <w:r w:rsidR="00371149">
        <w:rPr>
          <w:rFonts w:asciiTheme="majorHAnsi" w:hAnsiTheme="majorHAnsi"/>
          <w:i/>
        </w:rPr>
        <w:t xml:space="preserve"> (chair)</w:t>
      </w:r>
      <w:r>
        <w:rPr>
          <w:rFonts w:asciiTheme="majorHAnsi" w:hAnsiTheme="majorHAnsi"/>
          <w:i/>
        </w:rPr>
        <w:t xml:space="preserve">, </w:t>
      </w:r>
      <w:proofErr w:type="spellStart"/>
      <w:r>
        <w:rPr>
          <w:rFonts w:asciiTheme="majorHAnsi" w:hAnsiTheme="majorHAnsi"/>
          <w:i/>
        </w:rPr>
        <w:t>Fabio</w:t>
      </w:r>
      <w:r w:rsidR="00371149">
        <w:rPr>
          <w:rFonts w:asciiTheme="majorHAnsi" w:hAnsiTheme="majorHAnsi"/>
          <w:i/>
        </w:rPr>
        <w:t>la</w:t>
      </w:r>
      <w:proofErr w:type="spellEnd"/>
      <w:r>
        <w:rPr>
          <w:rFonts w:asciiTheme="majorHAnsi" w:hAnsiTheme="majorHAnsi"/>
          <w:i/>
        </w:rPr>
        <w:t xml:space="preserve"> Torres, </w:t>
      </w:r>
      <w:proofErr w:type="spellStart"/>
      <w:r>
        <w:rPr>
          <w:rFonts w:asciiTheme="majorHAnsi" w:hAnsiTheme="majorHAnsi"/>
          <w:i/>
        </w:rPr>
        <w:t>Sanya</w:t>
      </w:r>
      <w:proofErr w:type="spellEnd"/>
      <w:r>
        <w:rPr>
          <w:rFonts w:asciiTheme="majorHAnsi" w:hAnsiTheme="majorHAnsi"/>
          <w:i/>
        </w:rPr>
        <w:t xml:space="preserve"> </w:t>
      </w:r>
      <w:proofErr w:type="spellStart"/>
      <w:r>
        <w:rPr>
          <w:rFonts w:asciiTheme="majorHAnsi" w:hAnsiTheme="majorHAnsi"/>
          <w:i/>
        </w:rPr>
        <w:t>Soyemi</w:t>
      </w:r>
      <w:proofErr w:type="spellEnd"/>
      <w:r>
        <w:rPr>
          <w:rFonts w:asciiTheme="majorHAnsi" w:hAnsiTheme="majorHAnsi"/>
          <w:i/>
        </w:rPr>
        <w:t xml:space="preserve">, Joseph </w:t>
      </w:r>
      <w:proofErr w:type="spellStart"/>
      <w:r>
        <w:rPr>
          <w:rFonts w:asciiTheme="majorHAnsi" w:hAnsiTheme="majorHAnsi"/>
          <w:i/>
        </w:rPr>
        <w:t>Perret</w:t>
      </w:r>
      <w:proofErr w:type="spellEnd"/>
      <w:r w:rsidR="00371149">
        <w:rPr>
          <w:rFonts w:asciiTheme="majorHAnsi" w:hAnsiTheme="majorHAnsi"/>
          <w:i/>
        </w:rPr>
        <w:t>, Laurie Vasquez (by phone for the afternoon portion of the meeting).</w:t>
      </w:r>
    </w:p>
    <w:p w14:paraId="79292F7A" w14:textId="3C0F44D2" w:rsidR="00371149" w:rsidRDefault="00371149" w:rsidP="0045174E">
      <w:pPr>
        <w:ind w:left="1080"/>
        <w:rPr>
          <w:rFonts w:asciiTheme="majorHAnsi" w:hAnsiTheme="majorHAnsi"/>
          <w:i/>
        </w:rPr>
      </w:pPr>
      <w:proofErr w:type="spellStart"/>
      <w:r>
        <w:rPr>
          <w:rFonts w:asciiTheme="majorHAnsi" w:hAnsiTheme="majorHAnsi"/>
          <w:i/>
        </w:rPr>
        <w:t>Gennean</w:t>
      </w:r>
      <w:proofErr w:type="spellEnd"/>
      <w:r>
        <w:rPr>
          <w:rFonts w:asciiTheme="majorHAnsi" w:hAnsiTheme="majorHAnsi"/>
          <w:i/>
        </w:rPr>
        <w:t xml:space="preserve"> Bolan tried to call in but was not successful</w:t>
      </w:r>
    </w:p>
    <w:p w14:paraId="60AC14DB" w14:textId="77777777" w:rsidR="008A1449" w:rsidRPr="008A1449" w:rsidRDefault="008A1449" w:rsidP="0045174E">
      <w:pPr>
        <w:ind w:left="1080"/>
        <w:rPr>
          <w:rFonts w:asciiTheme="majorHAnsi" w:hAnsiTheme="majorHAnsi"/>
          <w:i/>
        </w:rPr>
      </w:pPr>
    </w:p>
    <w:p w14:paraId="228DE6EE" w14:textId="77777777" w:rsidR="00BF59E9" w:rsidRDefault="0080639A" w:rsidP="00BF59E9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Approval of the Agenda</w:t>
      </w:r>
    </w:p>
    <w:p w14:paraId="2C2095D0" w14:textId="2017F6E8" w:rsidR="00BF59E9" w:rsidRDefault="00371149" w:rsidP="008A1449">
      <w:pPr>
        <w:ind w:left="108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Approved </w:t>
      </w:r>
    </w:p>
    <w:p w14:paraId="73DFB5BC" w14:textId="77777777" w:rsidR="008A1449" w:rsidRPr="008A1449" w:rsidRDefault="008A1449" w:rsidP="008A1449">
      <w:pPr>
        <w:ind w:left="1080"/>
        <w:rPr>
          <w:rFonts w:asciiTheme="majorHAnsi" w:hAnsiTheme="majorHAnsi"/>
          <w:i/>
        </w:rPr>
      </w:pPr>
    </w:p>
    <w:p w14:paraId="046B5A38" w14:textId="38E108EF" w:rsidR="00BF59E9" w:rsidRDefault="00BF59E9" w:rsidP="00BF59E9">
      <w:pPr>
        <w:numPr>
          <w:ilvl w:val="0"/>
          <w:numId w:val="45"/>
        </w:numPr>
        <w:rPr>
          <w:rFonts w:asciiTheme="majorHAnsi" w:hAnsiTheme="majorHAnsi"/>
        </w:rPr>
      </w:pPr>
      <w:r w:rsidRPr="00BF59E9">
        <w:rPr>
          <w:rFonts w:asciiTheme="majorHAnsi" w:hAnsiTheme="majorHAnsi"/>
        </w:rPr>
        <w:t>Set meeting times for remainder of year</w:t>
      </w:r>
    </w:p>
    <w:p w14:paraId="5E1295C2" w14:textId="5759180A" w:rsidR="00BF59E9" w:rsidRPr="006D39E0" w:rsidRDefault="006D39E0" w:rsidP="008A1449">
      <w:pPr>
        <w:ind w:left="1080"/>
        <w:rPr>
          <w:rFonts w:asciiTheme="majorHAnsi" w:hAnsiTheme="majorHAnsi"/>
          <w:i/>
        </w:rPr>
      </w:pPr>
      <w:r w:rsidRPr="006D39E0">
        <w:rPr>
          <w:rFonts w:asciiTheme="majorHAnsi" w:hAnsiTheme="majorHAnsi"/>
          <w:i/>
        </w:rPr>
        <w:t>Sep 30</w:t>
      </w:r>
      <w:r>
        <w:rPr>
          <w:rFonts w:asciiTheme="majorHAnsi" w:hAnsiTheme="majorHAnsi"/>
          <w:i/>
        </w:rPr>
        <w:t xml:space="preserve"> - 1400</w:t>
      </w:r>
      <w:r w:rsidRPr="006D39E0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>Oct 30 – 0900, Jan 11 – 0800, one hour each</w:t>
      </w:r>
      <w:r w:rsidR="00371149">
        <w:rPr>
          <w:rFonts w:asciiTheme="majorHAnsi" w:hAnsiTheme="majorHAnsi"/>
          <w:i/>
        </w:rPr>
        <w:t xml:space="preserve"> on </w:t>
      </w:r>
      <w:proofErr w:type="spellStart"/>
      <w:r w:rsidR="00371149">
        <w:rPr>
          <w:rFonts w:asciiTheme="majorHAnsi" w:hAnsiTheme="majorHAnsi"/>
          <w:i/>
        </w:rPr>
        <w:t>CCCConfer</w:t>
      </w:r>
      <w:proofErr w:type="spellEnd"/>
      <w:proofErr w:type="gramStart"/>
      <w:r w:rsidR="00371149">
        <w:rPr>
          <w:rFonts w:asciiTheme="majorHAnsi" w:hAnsiTheme="majorHAnsi"/>
          <w:i/>
        </w:rPr>
        <w:t>;</w:t>
      </w:r>
      <w:proofErr w:type="gramEnd"/>
      <w:r w:rsidR="00483675">
        <w:rPr>
          <w:rFonts w:asciiTheme="majorHAnsi" w:hAnsiTheme="majorHAnsi"/>
          <w:i/>
        </w:rPr>
        <w:t xml:space="preserve"> will set in person meeting for early February depending on acceptance of Online Ed regionals</w:t>
      </w:r>
      <w:r w:rsidR="00371149">
        <w:rPr>
          <w:rFonts w:asciiTheme="majorHAnsi" w:hAnsiTheme="majorHAnsi"/>
          <w:i/>
        </w:rPr>
        <w:t xml:space="preserve"> </w:t>
      </w:r>
    </w:p>
    <w:p w14:paraId="74F6BA72" w14:textId="77777777" w:rsidR="006D39E0" w:rsidRDefault="006D39E0" w:rsidP="008A1449">
      <w:pPr>
        <w:ind w:left="1080"/>
        <w:rPr>
          <w:rFonts w:asciiTheme="majorHAnsi" w:hAnsiTheme="majorHAnsi"/>
        </w:rPr>
      </w:pPr>
    </w:p>
    <w:p w14:paraId="74909CB9" w14:textId="2CB36FC3" w:rsidR="00BF59E9" w:rsidRPr="00934BD1" w:rsidRDefault="00BF59E9" w:rsidP="00934BD1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Priorities for 2015-16</w:t>
      </w:r>
    </w:p>
    <w:p w14:paraId="55E4F0E6" w14:textId="2CB69786" w:rsidR="00934BD1" w:rsidRDefault="00934BD1" w:rsidP="00B82474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Outstanding resolutions from last year</w:t>
      </w:r>
      <w:r w:rsidR="008A1449">
        <w:rPr>
          <w:rFonts w:asciiTheme="majorHAnsi" w:hAnsiTheme="majorHAnsi"/>
        </w:rPr>
        <w:br/>
      </w:r>
      <w:proofErr w:type="gramStart"/>
      <w:r w:rsidR="008A1449">
        <w:rPr>
          <w:rFonts w:asciiTheme="majorHAnsi" w:hAnsiTheme="majorHAnsi"/>
          <w:i/>
        </w:rPr>
        <w:t>There</w:t>
      </w:r>
      <w:proofErr w:type="gramEnd"/>
      <w:r w:rsidR="008A1449">
        <w:rPr>
          <w:rFonts w:asciiTheme="majorHAnsi" w:hAnsiTheme="majorHAnsi"/>
          <w:i/>
        </w:rPr>
        <w:t xml:space="preserve"> currently are no resolutions from prior years but there are activities the committee needs to work on.</w:t>
      </w:r>
    </w:p>
    <w:p w14:paraId="596B22D3" w14:textId="16DE2F4E" w:rsidR="00C70732" w:rsidRDefault="00C70732" w:rsidP="00B82474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Role of ASCCC and Online Ed committee with PD organizations (@One, OEI,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</w:t>
      </w:r>
      <w:r w:rsidR="00C02AD4">
        <w:rPr>
          <w:rFonts w:asciiTheme="majorHAnsi" w:hAnsiTheme="majorHAnsi"/>
        </w:rPr>
        <w:br/>
      </w:r>
      <w:proofErr w:type="gramStart"/>
      <w:r w:rsidR="00C02AD4">
        <w:rPr>
          <w:rFonts w:asciiTheme="majorHAnsi" w:hAnsiTheme="majorHAnsi"/>
          <w:i/>
        </w:rPr>
        <w:t>The</w:t>
      </w:r>
      <w:proofErr w:type="gramEnd"/>
      <w:r w:rsidR="00C02AD4">
        <w:rPr>
          <w:rFonts w:asciiTheme="majorHAnsi" w:hAnsiTheme="majorHAnsi"/>
          <w:i/>
        </w:rPr>
        <w:t xml:space="preserve"> discussion started around some of the changes occurring with OEI now hiring a dean to oversee the professional development arm of OEI (via Foothill/De Anza’s hiring processes.)</w:t>
      </w:r>
    </w:p>
    <w:p w14:paraId="70096BE8" w14:textId="72841495" w:rsidR="00934BD1" w:rsidRDefault="00934BD1" w:rsidP="00687838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Regional Participation</w:t>
      </w:r>
      <w:r w:rsidR="00C02AD4">
        <w:rPr>
          <w:rFonts w:asciiTheme="majorHAnsi" w:hAnsiTheme="majorHAnsi"/>
        </w:rPr>
        <w:br/>
      </w:r>
      <w:r w:rsidR="00C02AD4">
        <w:rPr>
          <w:rFonts w:asciiTheme="majorHAnsi" w:hAnsiTheme="majorHAnsi"/>
          <w:i/>
        </w:rPr>
        <w:t>These will be Nov 13/14</w:t>
      </w:r>
      <w:r w:rsidR="00C02AD4" w:rsidRPr="006D39E0">
        <w:rPr>
          <w:rFonts w:asciiTheme="majorHAnsi" w:hAnsiTheme="majorHAnsi"/>
          <w:i/>
          <w:vertAlign w:val="superscript"/>
        </w:rPr>
        <w:t>th</w:t>
      </w:r>
      <w:r w:rsidR="006D39E0">
        <w:rPr>
          <w:rFonts w:asciiTheme="majorHAnsi" w:hAnsiTheme="majorHAnsi"/>
          <w:i/>
        </w:rPr>
        <w:t xml:space="preserve"> Online Ed will likely be helping out</w:t>
      </w:r>
    </w:p>
    <w:p w14:paraId="61935793" w14:textId="35CB7D39" w:rsidR="00365ED4" w:rsidRDefault="00934BD1" w:rsidP="00365ED4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Online Education Regionals (spring?)</w:t>
      </w:r>
      <w:r w:rsidR="006D39E0">
        <w:rPr>
          <w:rFonts w:asciiTheme="majorHAnsi" w:hAnsiTheme="majorHAnsi"/>
        </w:rPr>
        <w:br/>
      </w:r>
      <w:r w:rsidR="006D39E0">
        <w:rPr>
          <w:rFonts w:asciiTheme="majorHAnsi" w:hAnsiTheme="majorHAnsi"/>
          <w:i/>
        </w:rPr>
        <w:t>Dolores will be submitting a request to ASCCC Exec to c</w:t>
      </w:r>
      <w:r w:rsidR="00886D32">
        <w:rPr>
          <w:rFonts w:asciiTheme="majorHAnsi" w:hAnsiTheme="majorHAnsi"/>
          <w:i/>
        </w:rPr>
        <w:t>onsider having N/S regional one-</w:t>
      </w:r>
      <w:r w:rsidR="006D39E0">
        <w:rPr>
          <w:rFonts w:asciiTheme="majorHAnsi" w:hAnsiTheme="majorHAnsi"/>
          <w:i/>
        </w:rPr>
        <w:t>day events.</w:t>
      </w:r>
    </w:p>
    <w:p w14:paraId="5347A5B7" w14:textId="65E35DB2" w:rsidR="00934BD1" w:rsidRPr="00365ED4" w:rsidRDefault="00934BD1" w:rsidP="00365ED4">
      <w:pPr>
        <w:numPr>
          <w:ilvl w:val="1"/>
          <w:numId w:val="45"/>
        </w:numPr>
        <w:rPr>
          <w:rFonts w:asciiTheme="majorHAnsi" w:hAnsiTheme="majorHAnsi"/>
        </w:rPr>
      </w:pPr>
      <w:r w:rsidRPr="00365ED4">
        <w:rPr>
          <w:rFonts w:asciiTheme="majorHAnsi" w:hAnsiTheme="majorHAnsi"/>
        </w:rPr>
        <w:t>Innovations Institute Participation</w:t>
      </w:r>
      <w:r w:rsidR="002C0738" w:rsidRPr="00365ED4">
        <w:rPr>
          <w:rFonts w:asciiTheme="majorHAnsi" w:hAnsiTheme="majorHAnsi"/>
        </w:rPr>
        <w:t xml:space="preserve"> - </w:t>
      </w:r>
      <w:r w:rsidR="002C0738" w:rsidRPr="00365ED4">
        <w:rPr>
          <w:rFonts w:asciiTheme="majorHAnsi" w:hAnsiTheme="majorHAnsi"/>
          <w:i/>
        </w:rPr>
        <w:t>Breakout ideas relative to the Innovations Institute – engaging in the online world across generations, keeping relevant, inspiring engagement across the shifting culture, technology influence on culture, on professional developmen</w:t>
      </w:r>
      <w:r w:rsidR="00371149">
        <w:rPr>
          <w:rFonts w:asciiTheme="majorHAnsi" w:hAnsiTheme="majorHAnsi"/>
          <w:i/>
        </w:rPr>
        <w:t>t, etc. regarding online education</w:t>
      </w:r>
    </w:p>
    <w:p w14:paraId="5E8E66F4" w14:textId="77777777" w:rsidR="00371149" w:rsidRPr="00371149" w:rsidRDefault="000E06F1" w:rsidP="00687838">
      <w:pPr>
        <w:numPr>
          <w:ilvl w:val="1"/>
          <w:numId w:val="45"/>
        </w:numPr>
        <w:rPr>
          <w:rFonts w:asciiTheme="majorHAnsi" w:hAnsiTheme="majorHAnsi"/>
        </w:rPr>
      </w:pPr>
      <w:r w:rsidRPr="00687838">
        <w:rPr>
          <w:rFonts w:asciiTheme="majorHAnsi" w:hAnsiTheme="majorHAnsi"/>
        </w:rPr>
        <w:t>Rostrum articles</w:t>
      </w:r>
      <w:r w:rsidR="006D39E0">
        <w:rPr>
          <w:rFonts w:asciiTheme="majorHAnsi" w:hAnsiTheme="majorHAnsi"/>
        </w:rPr>
        <w:br/>
      </w:r>
      <w:r w:rsidR="006D39E0">
        <w:rPr>
          <w:rFonts w:asciiTheme="majorHAnsi" w:hAnsiTheme="majorHAnsi"/>
          <w:i/>
        </w:rPr>
        <w:t>Dolores described the parameters and expectations around Rostrum articles.</w:t>
      </w:r>
    </w:p>
    <w:p w14:paraId="78B2A095" w14:textId="77777777" w:rsidR="00371149" w:rsidRPr="00371149" w:rsidRDefault="00371149" w:rsidP="00371149">
      <w:pPr>
        <w:rPr>
          <w:rFonts w:asciiTheme="majorHAnsi" w:hAnsiTheme="majorHAnsi"/>
        </w:rPr>
      </w:pPr>
    </w:p>
    <w:p w14:paraId="77C77082" w14:textId="77777777" w:rsidR="00371149" w:rsidRPr="00371149" w:rsidRDefault="006D39E0" w:rsidP="00371149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Compressed calendars as they affect distance education and apportionment. </w:t>
      </w:r>
    </w:p>
    <w:p w14:paraId="1EB58C44" w14:textId="7353FD29" w:rsidR="00371149" w:rsidRDefault="00371149" w:rsidP="00371149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 preparation and readiness</w:t>
      </w:r>
    </w:p>
    <w:p w14:paraId="13825DB8" w14:textId="47EAA385" w:rsidR="00371149" w:rsidRDefault="00371149" w:rsidP="00371149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Senate involvement in online education:  How do you check for regular and effective contact/best practices</w:t>
      </w:r>
    </w:p>
    <w:p w14:paraId="35D2CECA" w14:textId="6D865138" w:rsidR="00371149" w:rsidRPr="00371149" w:rsidRDefault="00371149" w:rsidP="00371149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Upcoming Rostrum may have two articles (Online education and faculty primacy, by Dolores and </w:t>
      </w:r>
      <w:proofErr w:type="spellStart"/>
      <w:r>
        <w:rPr>
          <w:rFonts w:asciiTheme="majorHAnsi" w:hAnsiTheme="majorHAnsi"/>
        </w:rPr>
        <w:t>Fabiola</w:t>
      </w:r>
      <w:proofErr w:type="spellEnd"/>
      <w:r>
        <w:rPr>
          <w:rFonts w:asciiTheme="majorHAnsi" w:hAnsiTheme="majorHAnsi"/>
        </w:rPr>
        <w:t xml:space="preserve">, and Online Education and Accessibility, by Laurie and Dolores)  </w:t>
      </w:r>
    </w:p>
    <w:p w14:paraId="23266943" w14:textId="39341926" w:rsidR="00685FB0" w:rsidRDefault="006D39E0" w:rsidP="00371149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  <w:i/>
        </w:rPr>
        <w:t>Please suggest any other ideas.</w:t>
      </w:r>
    </w:p>
    <w:p w14:paraId="168DF29A" w14:textId="77777777" w:rsidR="00617A5C" w:rsidRDefault="00617A5C" w:rsidP="0045174E">
      <w:pPr>
        <w:rPr>
          <w:rFonts w:asciiTheme="majorHAnsi" w:hAnsiTheme="majorHAnsi"/>
          <w:i/>
        </w:rPr>
      </w:pPr>
    </w:p>
    <w:p w14:paraId="71C4661A" w14:textId="77777777" w:rsidR="00617A5C" w:rsidRPr="00ED35EA" w:rsidRDefault="00617A5C" w:rsidP="0045174E">
      <w:pPr>
        <w:rPr>
          <w:rFonts w:asciiTheme="majorHAnsi" w:hAnsiTheme="majorHAnsi"/>
          <w:i/>
        </w:rPr>
      </w:pPr>
    </w:p>
    <w:p w14:paraId="06965920" w14:textId="1E84DE69" w:rsidR="00934BD1" w:rsidRDefault="00934BD1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activities </w:t>
      </w:r>
    </w:p>
    <w:p w14:paraId="50E5E4BC" w14:textId="785AA14B" w:rsidR="00934BD1" w:rsidRPr="00371149" w:rsidRDefault="00934BD1" w:rsidP="00934BD1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Breakout topics</w:t>
      </w:r>
      <w:r w:rsidR="006D39E0">
        <w:rPr>
          <w:rFonts w:asciiTheme="majorHAnsi" w:hAnsiTheme="majorHAnsi"/>
        </w:rPr>
        <w:t xml:space="preserve"> – </w:t>
      </w:r>
      <w:r w:rsidR="006D39E0">
        <w:rPr>
          <w:rFonts w:asciiTheme="majorHAnsi" w:hAnsiTheme="majorHAnsi"/>
          <w:i/>
        </w:rPr>
        <w:t>Sep 7</w:t>
      </w:r>
      <w:r w:rsidR="006D39E0" w:rsidRPr="006D39E0">
        <w:rPr>
          <w:rFonts w:asciiTheme="majorHAnsi" w:hAnsiTheme="majorHAnsi"/>
          <w:i/>
          <w:vertAlign w:val="superscript"/>
        </w:rPr>
        <w:t>th</w:t>
      </w:r>
      <w:r w:rsidR="00371149">
        <w:rPr>
          <w:rFonts w:asciiTheme="majorHAnsi" w:hAnsiTheme="majorHAnsi"/>
          <w:i/>
        </w:rPr>
        <w:t xml:space="preserve"> to submit topics:</w:t>
      </w:r>
    </w:p>
    <w:p w14:paraId="5EA58F2E" w14:textId="236D257F" w:rsidR="00371149" w:rsidRDefault="00371149" w:rsidP="00371149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Hot topics in Online Education (could included best practices for regular and effective contact, involvement of senates in choosing a CMS, need for faculty voice in OE decisions, etc.)</w:t>
      </w:r>
    </w:p>
    <w:p w14:paraId="0F90071A" w14:textId="2EE5ACE0" w:rsidR="00371149" w:rsidRDefault="00371149" w:rsidP="00371149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OEI Updates from the faculty participants (not the management team)</w:t>
      </w:r>
    </w:p>
    <w:p w14:paraId="2D4443B1" w14:textId="3C25E378" w:rsidR="00371149" w:rsidRDefault="00371149" w:rsidP="00371149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Accreditation and Online Education:  What to expect from the evaluation team (check with Randy regarding cross-listing this; also an option for AI)</w:t>
      </w:r>
    </w:p>
    <w:p w14:paraId="508B9986" w14:textId="4B386FAD" w:rsidR="00934BD1" w:rsidRDefault="00934BD1" w:rsidP="00934BD1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New Resolutions?</w:t>
      </w:r>
    </w:p>
    <w:p w14:paraId="451C99E2" w14:textId="4BE3C0F4" w:rsidR="00934BD1" w:rsidRDefault="00934BD1" w:rsidP="00934BD1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Accessibility </w:t>
      </w:r>
    </w:p>
    <w:p w14:paraId="1DA7DD5B" w14:textId="4CBBE634" w:rsidR="00934BD1" w:rsidRDefault="00934BD1" w:rsidP="00934BD1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Faculty Primacy </w:t>
      </w:r>
      <w:r w:rsidR="00DA5785">
        <w:rPr>
          <w:rFonts w:asciiTheme="majorHAnsi" w:hAnsiTheme="majorHAnsi"/>
        </w:rPr>
        <w:t>–</w:t>
      </w:r>
      <w:r w:rsidR="00BE5F03">
        <w:rPr>
          <w:rFonts w:asciiTheme="majorHAnsi" w:hAnsiTheme="majorHAnsi"/>
        </w:rPr>
        <w:t xml:space="preserve"> </w:t>
      </w:r>
      <w:r w:rsidR="00DA5785">
        <w:rPr>
          <w:rFonts w:asciiTheme="majorHAnsi" w:hAnsiTheme="majorHAnsi"/>
          <w:i/>
        </w:rPr>
        <w:t xml:space="preserve">Potentially need a stronger position on faculty primacy with respect to decisions that are made about online education. Faculty participation in decision-making is difficult in regards to leadership often being from the ranks of faculty who are no longer faculty having moved into administration. </w:t>
      </w:r>
    </w:p>
    <w:p w14:paraId="4F211BC9" w14:textId="620B98B1" w:rsidR="00934BD1" w:rsidRPr="00934BD1" w:rsidRDefault="00934BD1" w:rsidP="00934BD1">
      <w:pPr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Others</w:t>
      </w:r>
      <w:r w:rsidR="00DA5785">
        <w:rPr>
          <w:rFonts w:asciiTheme="majorHAnsi" w:hAnsiTheme="majorHAnsi"/>
        </w:rPr>
        <w:br/>
      </w:r>
      <w:r w:rsidR="00DA5785">
        <w:rPr>
          <w:rFonts w:asciiTheme="majorHAnsi" w:hAnsiTheme="majorHAnsi"/>
          <w:i/>
        </w:rPr>
        <w:t xml:space="preserve">SARA – State Authorization of Reciprocity Agreement bill is on a two-year cycle. </w:t>
      </w:r>
      <w:r w:rsidR="00DA5785">
        <w:rPr>
          <w:rFonts w:asciiTheme="majorHAnsi" w:hAnsiTheme="majorHAnsi"/>
          <w:i/>
        </w:rPr>
        <w:br/>
        <w:t>Local definition of hybrid – must be faculty driven.</w:t>
      </w:r>
      <w:r w:rsidR="00214D65">
        <w:rPr>
          <w:rFonts w:asciiTheme="majorHAnsi" w:hAnsiTheme="majorHAnsi"/>
          <w:i/>
        </w:rPr>
        <w:t xml:space="preserve"> </w:t>
      </w:r>
      <w:r w:rsidR="00214D65" w:rsidRPr="00371149">
        <w:rPr>
          <w:rFonts w:asciiTheme="majorHAnsi" w:hAnsiTheme="majorHAnsi"/>
          <w:i/>
        </w:rPr>
        <w:t>Potential resolution about removing the really stupid Ed Code 51% reporting requirement.</w:t>
      </w:r>
    </w:p>
    <w:p w14:paraId="741A8112" w14:textId="77777777" w:rsidR="00934BD1" w:rsidRDefault="00934BD1" w:rsidP="00934BD1">
      <w:pPr>
        <w:ind w:left="1080"/>
        <w:rPr>
          <w:rFonts w:asciiTheme="majorHAnsi" w:hAnsiTheme="majorHAnsi"/>
        </w:rPr>
      </w:pPr>
    </w:p>
    <w:p w14:paraId="20048843" w14:textId="4D36EA97" w:rsidR="0045174E" w:rsidRDefault="00934BD1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Upcoming Events</w:t>
      </w:r>
    </w:p>
    <w:p w14:paraId="68EC2FEE" w14:textId="7DCD560A" w:rsidR="0045174E" w:rsidRDefault="000E06F1" w:rsidP="0045174E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ASCCC</w:t>
      </w:r>
      <w:r w:rsidR="00934BD1">
        <w:rPr>
          <w:rFonts w:asciiTheme="majorHAnsi" w:hAnsiTheme="majorHAnsi"/>
        </w:rPr>
        <w:t xml:space="preserve"> Area meetings October 23 and 24</w:t>
      </w:r>
      <w:r w:rsidR="0045174E">
        <w:rPr>
          <w:rFonts w:asciiTheme="majorHAnsi" w:hAnsiTheme="majorHAnsi"/>
        </w:rPr>
        <w:t>, locations vary.  Contact your area representatives.</w:t>
      </w:r>
    </w:p>
    <w:p w14:paraId="47F7A323" w14:textId="7ABED913" w:rsidR="0080639A" w:rsidRDefault="0045174E" w:rsidP="0045174E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Fall Plenary </w:t>
      </w:r>
      <w:r w:rsidR="000E06F1">
        <w:rPr>
          <w:rFonts w:asciiTheme="majorHAnsi" w:hAnsiTheme="majorHAnsi"/>
        </w:rPr>
        <w:t>Session, November</w:t>
      </w:r>
      <w:r w:rsidR="00934BD1">
        <w:rPr>
          <w:rFonts w:asciiTheme="majorHAnsi" w:hAnsiTheme="majorHAnsi"/>
        </w:rPr>
        <w:t xml:space="preserve"> 5-7</w:t>
      </w:r>
      <w:r w:rsidR="00BE033E">
        <w:rPr>
          <w:rFonts w:asciiTheme="majorHAnsi" w:hAnsiTheme="majorHAnsi"/>
        </w:rPr>
        <w:t>, Irvine Marriott Hotel.</w:t>
      </w:r>
    </w:p>
    <w:p w14:paraId="5923A4EC" w14:textId="7B430698" w:rsidR="00934BD1" w:rsidRDefault="00934BD1" w:rsidP="00934BD1">
      <w:pPr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Regionals, November 13-14, locations TBD.</w:t>
      </w:r>
    </w:p>
    <w:p w14:paraId="023A6237" w14:textId="77777777" w:rsidR="0080639A" w:rsidRPr="0045174E" w:rsidRDefault="0080639A" w:rsidP="0045174E">
      <w:pPr>
        <w:rPr>
          <w:rFonts w:asciiTheme="majorHAnsi" w:hAnsiTheme="majorHAnsi"/>
        </w:rPr>
      </w:pPr>
    </w:p>
    <w:p w14:paraId="5560FD96" w14:textId="3A0BA0A5" w:rsidR="00934BD1" w:rsidRDefault="00934BD1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Information from committee</w:t>
      </w:r>
      <w:r w:rsidR="00886D32">
        <w:rPr>
          <w:rFonts w:asciiTheme="majorHAnsi" w:hAnsiTheme="majorHAnsi"/>
        </w:rPr>
        <w:br/>
      </w:r>
      <w:r w:rsidR="00886D32">
        <w:rPr>
          <w:rFonts w:asciiTheme="majorHAnsi" w:hAnsiTheme="majorHAnsi"/>
          <w:i/>
        </w:rPr>
        <w:t>There was some general discussion about concerns from the field and concerns about the trends in online efforts that focused on ensuring faculty purview in decision-making at the local level and within some of current statewide projects going on.</w:t>
      </w:r>
    </w:p>
    <w:p w14:paraId="04ED53D0" w14:textId="77777777" w:rsidR="00934BD1" w:rsidRDefault="00934BD1" w:rsidP="00934BD1">
      <w:pPr>
        <w:ind w:left="1080"/>
        <w:rPr>
          <w:rFonts w:asciiTheme="majorHAnsi" w:hAnsiTheme="majorHAnsi"/>
        </w:rPr>
      </w:pPr>
    </w:p>
    <w:p w14:paraId="14D68C0F" w14:textId="1311FAC6" w:rsidR="00A4282D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886D32">
        <w:rPr>
          <w:rFonts w:asciiTheme="majorHAnsi" w:hAnsiTheme="majorHAnsi"/>
        </w:rPr>
        <w:t xml:space="preserve"> </w:t>
      </w:r>
      <w:proofErr w:type="gramStart"/>
      <w:r w:rsidR="00886D32">
        <w:rPr>
          <w:rFonts w:asciiTheme="majorHAnsi" w:hAnsiTheme="majorHAnsi"/>
        </w:rPr>
        <w:t xml:space="preserve">- </w:t>
      </w:r>
      <w:r w:rsidR="00886D32">
        <w:rPr>
          <w:rFonts w:asciiTheme="majorHAnsi" w:hAnsiTheme="majorHAnsi"/>
          <w:i/>
        </w:rPr>
        <w:t xml:space="preserve"> 1420</w:t>
      </w:r>
      <w:proofErr w:type="gramEnd"/>
    </w:p>
    <w:p w14:paraId="05C7D826" w14:textId="77777777" w:rsidR="00A4282D" w:rsidRPr="0045174E" w:rsidRDefault="00A4282D" w:rsidP="0045174E">
      <w:pPr>
        <w:ind w:left="360" w:firstLine="720"/>
        <w:rPr>
          <w:rFonts w:asciiTheme="majorHAnsi" w:hAnsiTheme="majorHAnsi"/>
        </w:rPr>
      </w:pPr>
    </w:p>
    <w:sectPr w:rsidR="00A4282D" w:rsidRPr="0045174E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214D65" w:rsidRDefault="00214D65">
      <w:r>
        <w:separator/>
      </w:r>
    </w:p>
  </w:endnote>
  <w:endnote w:type="continuationSeparator" w:id="0">
    <w:p w14:paraId="1537179E" w14:textId="77777777" w:rsidR="00214D65" w:rsidRDefault="0021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214D65" w:rsidRDefault="00214D65">
      <w:r>
        <w:separator/>
      </w:r>
    </w:p>
  </w:footnote>
  <w:footnote w:type="continuationSeparator" w:id="0">
    <w:p w14:paraId="1219CED0" w14:textId="77777777" w:rsidR="00214D65" w:rsidRDefault="00214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1E0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14D65"/>
    <w:rsid w:val="002C0738"/>
    <w:rsid w:val="00365ED4"/>
    <w:rsid w:val="00371149"/>
    <w:rsid w:val="0045174E"/>
    <w:rsid w:val="00483675"/>
    <w:rsid w:val="004D0C55"/>
    <w:rsid w:val="00515127"/>
    <w:rsid w:val="006109EF"/>
    <w:rsid w:val="00617A5C"/>
    <w:rsid w:val="00685FB0"/>
    <w:rsid w:val="00687838"/>
    <w:rsid w:val="006D39E0"/>
    <w:rsid w:val="0080639A"/>
    <w:rsid w:val="00886D32"/>
    <w:rsid w:val="0089012F"/>
    <w:rsid w:val="008A1449"/>
    <w:rsid w:val="00934BD1"/>
    <w:rsid w:val="00A029CC"/>
    <w:rsid w:val="00A1506E"/>
    <w:rsid w:val="00A16838"/>
    <w:rsid w:val="00A31016"/>
    <w:rsid w:val="00A4282D"/>
    <w:rsid w:val="00A5607B"/>
    <w:rsid w:val="00A70385"/>
    <w:rsid w:val="00B82474"/>
    <w:rsid w:val="00B85DCD"/>
    <w:rsid w:val="00BE033E"/>
    <w:rsid w:val="00BE5F03"/>
    <w:rsid w:val="00BF59E9"/>
    <w:rsid w:val="00C02AD4"/>
    <w:rsid w:val="00C70732"/>
    <w:rsid w:val="00DA5785"/>
    <w:rsid w:val="00DB6CF4"/>
    <w:rsid w:val="00E60C9C"/>
    <w:rsid w:val="00E669E3"/>
    <w:rsid w:val="00E72867"/>
    <w:rsid w:val="00EC13FF"/>
    <w:rsid w:val="00E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character" w:customStyle="1" w:styleId="5yl5">
    <w:name w:val="_5yl5"/>
    <w:basedOn w:val="DefaultParagraphFont"/>
    <w:rsid w:val="00C707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character" w:customStyle="1" w:styleId="5yl5">
    <w:name w:val="_5yl5"/>
    <w:basedOn w:val="DefaultParagraphFont"/>
    <w:rsid w:val="00C7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ccconfer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3867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 Davison</cp:lastModifiedBy>
  <cp:revision>2</cp:revision>
  <cp:lastPrinted>2014-08-27T22:20:00Z</cp:lastPrinted>
  <dcterms:created xsi:type="dcterms:W3CDTF">2015-09-29T15:28:00Z</dcterms:created>
  <dcterms:modified xsi:type="dcterms:W3CDTF">2015-09-29T15:28:00Z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