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4C29C" w14:textId="77777777" w:rsidR="00A4282D" w:rsidRDefault="00A31016" w:rsidP="00A4282D">
      <w:pPr>
        <w:pStyle w:val="Title"/>
      </w:pPr>
      <w:r>
        <w:rPr>
          <w:noProof/>
          <w:lang w:eastAsia="zh-CN"/>
        </w:rPr>
        <w:drawing>
          <wp:anchor distT="0" distB="0" distL="114300" distR="114300" simplePos="0" relativeHeight="251658240" behindDoc="1" locked="0" layoutInCell="1" allowOverlap="1" wp14:anchorId="5EBBD2DD" wp14:editId="669556CD">
            <wp:simplePos x="0" y="0"/>
            <wp:positionH relativeFrom="margin">
              <wp:posOffset>1003935</wp:posOffset>
            </wp:positionH>
            <wp:positionV relativeFrom="margin">
              <wp:posOffset>-208915</wp:posOffset>
            </wp:positionV>
            <wp:extent cx="4352925" cy="971550"/>
            <wp:effectExtent l="2540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6AA06E" w14:textId="77777777" w:rsidR="00A4282D" w:rsidRDefault="00A4282D" w:rsidP="00A4282D">
      <w:pPr>
        <w:pStyle w:val="Title"/>
      </w:pPr>
    </w:p>
    <w:p w14:paraId="269979EC" w14:textId="77777777" w:rsidR="00A4282D" w:rsidRDefault="00A4282D" w:rsidP="00A4282D">
      <w:pPr>
        <w:pStyle w:val="Title"/>
      </w:pPr>
    </w:p>
    <w:p w14:paraId="065E23D2" w14:textId="77777777" w:rsidR="0080639A" w:rsidRDefault="0080639A" w:rsidP="000210B7">
      <w:pPr>
        <w:pStyle w:val="Title"/>
        <w:ind w:left="0"/>
      </w:pPr>
    </w:p>
    <w:p w14:paraId="044739CC" w14:textId="77777777" w:rsidR="00F720A3" w:rsidRDefault="00F720A3" w:rsidP="000210B7">
      <w:pPr>
        <w:pStyle w:val="Title"/>
        <w:rPr>
          <w:rFonts w:asciiTheme="majorHAnsi" w:hAnsiTheme="majorHAnsi"/>
        </w:rPr>
      </w:pPr>
    </w:p>
    <w:p w14:paraId="4C22AA85" w14:textId="54887B77" w:rsidR="000210B7" w:rsidRDefault="003459C1" w:rsidP="000210B7">
      <w:pPr>
        <w:pStyle w:val="Title"/>
        <w:rPr>
          <w:rFonts w:asciiTheme="majorHAnsi" w:hAnsiTheme="majorHAnsi"/>
        </w:rPr>
      </w:pPr>
      <w:r>
        <w:rPr>
          <w:rFonts w:asciiTheme="majorHAnsi" w:hAnsiTheme="majorHAnsi"/>
        </w:rPr>
        <w:t>Transfer, Articulation and Student Services Committee</w:t>
      </w:r>
    </w:p>
    <w:p w14:paraId="26B13B5C" w14:textId="795B748A" w:rsidR="0080639A" w:rsidRPr="00095961" w:rsidRDefault="00570E15" w:rsidP="000210B7">
      <w:pPr>
        <w:pStyle w:val="Titl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21</w:t>
      </w:r>
      <w:r w:rsidR="00F07774">
        <w:rPr>
          <w:rFonts w:asciiTheme="majorHAnsi" w:hAnsiTheme="majorHAnsi"/>
          <w:sz w:val="24"/>
          <w:szCs w:val="24"/>
        </w:rPr>
        <w:t xml:space="preserve"> </w:t>
      </w:r>
      <w:r w:rsidR="009A169F">
        <w:rPr>
          <w:rFonts w:asciiTheme="majorHAnsi" w:hAnsiTheme="majorHAnsi"/>
          <w:sz w:val="24"/>
          <w:szCs w:val="24"/>
        </w:rPr>
        <w:t>May</w:t>
      </w:r>
      <w:r w:rsidR="00832284">
        <w:rPr>
          <w:rFonts w:asciiTheme="majorHAnsi" w:hAnsiTheme="majorHAnsi"/>
          <w:sz w:val="24"/>
          <w:szCs w:val="24"/>
        </w:rPr>
        <w:t xml:space="preserve"> 20</w:t>
      </w:r>
      <w:r w:rsidR="00B36A7C">
        <w:rPr>
          <w:rFonts w:asciiTheme="majorHAnsi" w:hAnsiTheme="majorHAnsi"/>
          <w:sz w:val="24"/>
          <w:szCs w:val="24"/>
        </w:rPr>
        <w:t>20</w:t>
      </w:r>
      <w:r w:rsidR="003459C1">
        <w:rPr>
          <w:rFonts w:asciiTheme="majorHAnsi" w:hAnsiTheme="majorHAnsi"/>
          <w:sz w:val="24"/>
          <w:szCs w:val="24"/>
        </w:rPr>
        <w:t>,</w:t>
      </w:r>
      <w:r w:rsidR="00832284">
        <w:rPr>
          <w:rFonts w:asciiTheme="majorHAnsi" w:hAnsiTheme="majorHAnsi"/>
          <w:sz w:val="24"/>
          <w:szCs w:val="24"/>
        </w:rPr>
        <w:t xml:space="preserve"> </w:t>
      </w:r>
      <w:r w:rsidR="00B36A7C">
        <w:rPr>
          <w:rFonts w:asciiTheme="majorHAnsi" w:hAnsiTheme="majorHAnsi"/>
          <w:sz w:val="24"/>
          <w:szCs w:val="24"/>
        </w:rPr>
        <w:t>5</w:t>
      </w:r>
      <w:r w:rsidR="004D4987">
        <w:rPr>
          <w:rFonts w:asciiTheme="majorHAnsi" w:hAnsiTheme="majorHAnsi"/>
          <w:sz w:val="24"/>
          <w:szCs w:val="24"/>
        </w:rPr>
        <w:t xml:space="preserve"> </w:t>
      </w:r>
      <w:r w:rsidR="003459C1">
        <w:rPr>
          <w:rFonts w:asciiTheme="majorHAnsi" w:hAnsiTheme="majorHAnsi"/>
          <w:sz w:val="24"/>
          <w:szCs w:val="24"/>
        </w:rPr>
        <w:t>p</w:t>
      </w:r>
      <w:r w:rsidR="00832284">
        <w:rPr>
          <w:rFonts w:asciiTheme="majorHAnsi" w:hAnsiTheme="majorHAnsi"/>
          <w:sz w:val="24"/>
          <w:szCs w:val="24"/>
        </w:rPr>
        <w:t>.m.</w:t>
      </w:r>
    </w:p>
    <w:p w14:paraId="7E7E30C8" w14:textId="12FB4C05" w:rsidR="00E10545" w:rsidRPr="00432F25" w:rsidRDefault="00E10545" w:rsidP="00215B8B">
      <w:pPr>
        <w:pStyle w:val="Title"/>
        <w:rPr>
          <w:rFonts w:ascii="Palatino Linotype" w:hAnsi="Palatino Linotype"/>
          <w:sz w:val="22"/>
          <w:szCs w:val="22"/>
        </w:rPr>
      </w:pPr>
      <w:r w:rsidRPr="00432F25">
        <w:rPr>
          <w:rFonts w:asciiTheme="majorHAnsi" w:hAnsiTheme="majorHAnsi"/>
          <w:sz w:val="24"/>
          <w:szCs w:val="24"/>
        </w:rPr>
        <w:t xml:space="preserve">Zoom </w:t>
      </w:r>
    </w:p>
    <w:p w14:paraId="6EF89B61" w14:textId="77777777" w:rsidR="000210B7" w:rsidRDefault="000210B7" w:rsidP="000210B7">
      <w:pPr>
        <w:pStyle w:val="Title"/>
        <w:rPr>
          <w:rFonts w:asciiTheme="majorHAnsi" w:hAnsiTheme="majorHAnsi"/>
          <w:sz w:val="24"/>
        </w:rPr>
      </w:pPr>
    </w:p>
    <w:p w14:paraId="6A2E796D" w14:textId="1C81436D" w:rsidR="00A4282D" w:rsidRPr="0080639A" w:rsidRDefault="00215B8B" w:rsidP="000210B7">
      <w:pPr>
        <w:pStyle w:val="Title"/>
        <w:rPr>
          <w:rFonts w:asciiTheme="majorHAnsi" w:hAnsiTheme="majorHAnsi"/>
        </w:rPr>
      </w:pPr>
      <w:r>
        <w:rPr>
          <w:rFonts w:asciiTheme="majorHAnsi" w:hAnsiTheme="majorHAnsi"/>
        </w:rPr>
        <w:t>MINUTES</w:t>
      </w:r>
    </w:p>
    <w:p w14:paraId="13F5476E" w14:textId="77777777" w:rsidR="00A4282D" w:rsidRPr="0080639A" w:rsidRDefault="000E06F1" w:rsidP="00A4282D">
      <w:pPr>
        <w:pStyle w:val="mainbody"/>
        <w:spacing w:before="0" w:beforeAutospacing="0" w:after="0" w:afterAutospacing="0"/>
        <w:jc w:val="center"/>
        <w:rPr>
          <w:rFonts w:asciiTheme="majorHAnsi" w:hAnsiTheme="majorHAnsi"/>
          <w:sz w:val="16"/>
          <w:szCs w:val="20"/>
        </w:rPr>
      </w:pPr>
      <w:r>
        <w:rPr>
          <w:rFonts w:asciiTheme="majorHAnsi" w:hAnsiTheme="majorHAnsi"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FF39B" wp14:editId="6CA141D2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77000" cy="0"/>
                <wp:effectExtent l="26035" t="24765" r="3746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C084C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" strokeweight="2.25pt"/>
            </w:pict>
          </mc:Fallback>
        </mc:AlternateContent>
      </w:r>
    </w:p>
    <w:p w14:paraId="6B98983B" w14:textId="1338AD82" w:rsidR="00702050" w:rsidRDefault="00702050" w:rsidP="00702050">
      <w:pPr>
        <w:numPr>
          <w:ilvl w:val="0"/>
          <w:numId w:val="7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Call to Order</w:t>
      </w:r>
      <w:r>
        <w:rPr>
          <w:rFonts w:asciiTheme="majorHAnsi" w:hAnsiTheme="majorHAnsi"/>
        </w:rPr>
        <w:t xml:space="preserve"> and Adoption of the Agenda</w:t>
      </w:r>
    </w:p>
    <w:p w14:paraId="4171D8B5" w14:textId="77777777" w:rsidR="00215B8B" w:rsidRDefault="00215B8B" w:rsidP="00215B8B">
      <w:pPr>
        <w:pStyle w:val="ListParagraph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At 5 p.m. Sam Foster (chair) welcomed the committee members participating in today’s meeting: Anna Bruzzese, Jose Lara, Lorraine Burnham-Levy, Mark Osea, Miles Vega.</w:t>
      </w:r>
    </w:p>
    <w:p w14:paraId="006518B7" w14:textId="77777777" w:rsidR="00215B8B" w:rsidRDefault="00215B8B" w:rsidP="00215B8B">
      <w:pPr>
        <w:ind w:left="1080"/>
        <w:rPr>
          <w:rFonts w:asciiTheme="majorHAnsi" w:hAnsiTheme="majorHAnsi"/>
        </w:rPr>
      </w:pPr>
    </w:p>
    <w:p w14:paraId="36206A59" w14:textId="00DD4667" w:rsidR="00702050" w:rsidRDefault="00702050" w:rsidP="00702050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Volunteer note taker</w:t>
      </w:r>
    </w:p>
    <w:p w14:paraId="43E27D6A" w14:textId="62F2147D" w:rsidR="000F62ED" w:rsidRDefault="000F62ED" w:rsidP="000F62ED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Anna volunteered to take notes.</w:t>
      </w:r>
    </w:p>
    <w:p w14:paraId="149CB266" w14:textId="77777777" w:rsidR="00702050" w:rsidRDefault="00702050" w:rsidP="00702050">
      <w:pPr>
        <w:pStyle w:val="ListParagraph"/>
        <w:rPr>
          <w:rFonts w:asciiTheme="majorHAnsi" w:hAnsiTheme="majorHAnsi"/>
        </w:rPr>
      </w:pPr>
    </w:p>
    <w:p w14:paraId="0643BBD9" w14:textId="16507E7F" w:rsidR="00297818" w:rsidRDefault="00297818" w:rsidP="00702050">
      <w:pPr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Check in</w:t>
      </w:r>
    </w:p>
    <w:p w14:paraId="26C6E493" w14:textId="1581885C" w:rsidR="001E0FF0" w:rsidRDefault="001E0FF0" w:rsidP="001E0FF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Committee members checked in with one another.</w:t>
      </w:r>
    </w:p>
    <w:p w14:paraId="48E2D996" w14:textId="373B9519" w:rsidR="00702050" w:rsidRPr="007F4DAC" w:rsidRDefault="00702050" w:rsidP="007F4DAC">
      <w:pPr>
        <w:rPr>
          <w:rFonts w:asciiTheme="majorHAnsi" w:hAnsiTheme="majorHAnsi"/>
        </w:rPr>
      </w:pPr>
    </w:p>
    <w:p w14:paraId="41C22DE7" w14:textId="51698017" w:rsidR="00702050" w:rsidRDefault="00702050" w:rsidP="00702050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Update on Transfer Paper</w:t>
      </w:r>
      <w:r w:rsidR="005E790E">
        <w:rPr>
          <w:rFonts w:asciiTheme="majorHAnsi" w:hAnsiTheme="majorHAnsi"/>
        </w:rPr>
        <w:t xml:space="preserve"> </w:t>
      </w:r>
    </w:p>
    <w:p w14:paraId="328741C7" w14:textId="310D1FEE" w:rsidR="00702050" w:rsidRPr="0007002C" w:rsidRDefault="00126E6F" w:rsidP="0007002C">
      <w:pPr>
        <w:pStyle w:val="ListParagraph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most recent </w:t>
      </w:r>
      <w:r w:rsidR="0007002C">
        <w:rPr>
          <w:rFonts w:asciiTheme="majorHAnsi" w:hAnsiTheme="majorHAnsi"/>
        </w:rPr>
        <w:t xml:space="preserve">revised draft was submitted </w:t>
      </w:r>
      <w:r w:rsidR="00D610A1" w:rsidRPr="0007002C">
        <w:rPr>
          <w:rFonts w:asciiTheme="majorHAnsi" w:hAnsiTheme="majorHAnsi"/>
        </w:rPr>
        <w:t>for the May Exec agenda.</w:t>
      </w:r>
      <w:r w:rsidR="00504CF9">
        <w:rPr>
          <w:rFonts w:asciiTheme="majorHAnsi" w:hAnsiTheme="majorHAnsi"/>
        </w:rPr>
        <w:t xml:space="preserve"> Our </w:t>
      </w:r>
      <w:r w:rsidR="00BC21C4">
        <w:rPr>
          <w:rFonts w:asciiTheme="majorHAnsi" w:hAnsiTheme="majorHAnsi"/>
        </w:rPr>
        <w:t xml:space="preserve">work on the paper is done. The paper will go to the editor before the paper gets final approval </w:t>
      </w:r>
      <w:r w:rsidR="00E7007B">
        <w:rPr>
          <w:rFonts w:asciiTheme="majorHAnsi" w:hAnsiTheme="majorHAnsi"/>
        </w:rPr>
        <w:t>from the Executive Committee to go before the entire Academic Senate</w:t>
      </w:r>
      <w:r w:rsidR="005222C9">
        <w:rPr>
          <w:rFonts w:asciiTheme="majorHAnsi" w:hAnsiTheme="majorHAnsi"/>
        </w:rPr>
        <w:t xml:space="preserve"> body</w:t>
      </w:r>
      <w:r w:rsidR="00960DE6">
        <w:rPr>
          <w:rFonts w:asciiTheme="majorHAnsi" w:hAnsiTheme="majorHAnsi"/>
        </w:rPr>
        <w:t xml:space="preserve"> for approval,</w:t>
      </w:r>
      <w:r w:rsidR="00001DED">
        <w:rPr>
          <w:rFonts w:asciiTheme="majorHAnsi" w:hAnsiTheme="majorHAnsi"/>
        </w:rPr>
        <w:t xml:space="preserve"> hopefully </w:t>
      </w:r>
      <w:r w:rsidR="00960DE6">
        <w:rPr>
          <w:rFonts w:asciiTheme="majorHAnsi" w:hAnsiTheme="majorHAnsi"/>
        </w:rPr>
        <w:t>at the Fall plenary</w:t>
      </w:r>
      <w:r w:rsidR="00E7007B">
        <w:rPr>
          <w:rFonts w:asciiTheme="majorHAnsi" w:hAnsiTheme="majorHAnsi"/>
        </w:rPr>
        <w:t>.</w:t>
      </w:r>
    </w:p>
    <w:p w14:paraId="6441ECE3" w14:textId="77777777" w:rsidR="00060EC5" w:rsidRDefault="00060EC5" w:rsidP="00702050">
      <w:pPr>
        <w:pStyle w:val="ListParagraph"/>
        <w:rPr>
          <w:rFonts w:asciiTheme="majorHAnsi" w:hAnsiTheme="majorHAnsi"/>
        </w:rPr>
      </w:pPr>
    </w:p>
    <w:p w14:paraId="6FA5DB4B" w14:textId="6416D38B" w:rsidR="000D1237" w:rsidRDefault="000D1237" w:rsidP="009E4DEA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Update on Survey on Open Educational Resources (OER</w:t>
      </w:r>
      <w:r w:rsidRPr="009E4DEA">
        <w:rPr>
          <w:rFonts w:asciiTheme="majorHAnsi" w:hAnsiTheme="majorHAnsi"/>
        </w:rPr>
        <w:t>)</w:t>
      </w:r>
    </w:p>
    <w:p w14:paraId="5ABE5A5B" w14:textId="24199848" w:rsidR="009E4DEA" w:rsidRPr="009E4DEA" w:rsidRDefault="00960DE6" w:rsidP="009E4DEA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At this point this survey </w:t>
      </w:r>
      <w:r w:rsidR="00F33504">
        <w:rPr>
          <w:rFonts w:asciiTheme="majorHAnsi" w:hAnsiTheme="majorHAnsi"/>
        </w:rPr>
        <w:t xml:space="preserve">appears to be </w:t>
      </w:r>
      <w:r>
        <w:rPr>
          <w:rFonts w:asciiTheme="majorHAnsi" w:hAnsiTheme="majorHAnsi"/>
        </w:rPr>
        <w:t xml:space="preserve">moot. </w:t>
      </w:r>
      <w:r w:rsidR="009E4DEA">
        <w:rPr>
          <w:rFonts w:asciiTheme="majorHAnsi" w:hAnsiTheme="majorHAnsi"/>
        </w:rPr>
        <w:t>Sam reach</w:t>
      </w:r>
      <w:r w:rsidR="00526A37">
        <w:rPr>
          <w:rFonts w:asciiTheme="majorHAnsi" w:hAnsiTheme="majorHAnsi"/>
        </w:rPr>
        <w:t>ed</w:t>
      </w:r>
      <w:r w:rsidR="009E4DEA">
        <w:rPr>
          <w:rFonts w:asciiTheme="majorHAnsi" w:hAnsiTheme="majorHAnsi"/>
        </w:rPr>
        <w:t xml:space="preserve"> out to Michelle Pilati and </w:t>
      </w:r>
      <w:r w:rsidR="00526A37">
        <w:rPr>
          <w:rFonts w:asciiTheme="majorHAnsi" w:hAnsiTheme="majorHAnsi"/>
        </w:rPr>
        <w:t xml:space="preserve">she said the use of OER has increased. </w:t>
      </w:r>
    </w:p>
    <w:p w14:paraId="48DAAD94" w14:textId="77777777" w:rsidR="000D1237" w:rsidRPr="00357C94" w:rsidRDefault="000D1237" w:rsidP="000D1237">
      <w:pPr>
        <w:pStyle w:val="ListParagraph"/>
        <w:ind w:left="1440"/>
        <w:rPr>
          <w:rFonts w:asciiTheme="majorHAnsi" w:hAnsiTheme="majorHAnsi"/>
        </w:rPr>
      </w:pPr>
    </w:p>
    <w:p w14:paraId="0841DECF" w14:textId="74C20644" w:rsidR="000D1237" w:rsidRDefault="000D1237" w:rsidP="000D1237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Update on Fall Resolutions Assigned to TASSC </w:t>
      </w:r>
    </w:p>
    <w:p w14:paraId="52774A60" w14:textId="07F49184" w:rsidR="001D03BD" w:rsidRDefault="001D03BD" w:rsidP="001D03BD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committee </w:t>
      </w:r>
      <w:r w:rsidR="00696A01">
        <w:rPr>
          <w:rFonts w:asciiTheme="majorHAnsi" w:hAnsiTheme="majorHAnsi"/>
        </w:rPr>
        <w:t xml:space="preserve">was unable to address the following </w:t>
      </w:r>
      <w:r>
        <w:rPr>
          <w:rFonts w:asciiTheme="majorHAnsi" w:hAnsiTheme="majorHAnsi"/>
        </w:rPr>
        <w:t>resolutions</w:t>
      </w:r>
      <w:r w:rsidR="00696A01">
        <w:rPr>
          <w:rFonts w:asciiTheme="majorHAnsi" w:hAnsiTheme="majorHAnsi"/>
        </w:rPr>
        <w:t xml:space="preserve">, as we focused </w:t>
      </w:r>
      <w:r w:rsidR="00AF5E45">
        <w:rPr>
          <w:rFonts w:asciiTheme="majorHAnsi" w:hAnsiTheme="majorHAnsi"/>
        </w:rPr>
        <w:t xml:space="preserve">primarily </w:t>
      </w:r>
      <w:r w:rsidR="00696A01">
        <w:rPr>
          <w:rFonts w:asciiTheme="majorHAnsi" w:hAnsiTheme="majorHAnsi"/>
        </w:rPr>
        <w:t>on the transfer paper, so these would need to be addressed by next year’s committee</w:t>
      </w:r>
      <w:r>
        <w:rPr>
          <w:rFonts w:asciiTheme="majorHAnsi" w:hAnsiTheme="majorHAnsi"/>
        </w:rPr>
        <w:t>.</w:t>
      </w:r>
    </w:p>
    <w:p w14:paraId="620D6F15" w14:textId="77777777" w:rsidR="000D1237" w:rsidRDefault="00263A94" w:rsidP="000D1237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hyperlink r:id="rId9" w:history="1">
        <w:r w:rsidR="000D1237" w:rsidRPr="003F44B6">
          <w:rPr>
            <w:rStyle w:val="Hyperlink"/>
            <w:rFonts w:asciiTheme="majorHAnsi" w:hAnsiTheme="majorHAnsi"/>
          </w:rPr>
          <w:t xml:space="preserve">9.01 F19  </w:t>
        </w:r>
      </w:hyperlink>
      <w:r w:rsidR="000D1237">
        <w:rPr>
          <w:rFonts w:asciiTheme="majorHAnsi" w:hAnsiTheme="majorHAnsi"/>
        </w:rPr>
        <w:t>Local Determination of International Baccalaureate Credit at California Community Colleges</w:t>
      </w:r>
    </w:p>
    <w:p w14:paraId="386B6833" w14:textId="4210907B" w:rsidR="000D1237" w:rsidRPr="00C27707" w:rsidRDefault="00263A94" w:rsidP="000D1237">
      <w:pPr>
        <w:pStyle w:val="Heading1"/>
        <w:numPr>
          <w:ilvl w:val="1"/>
          <w:numId w:val="7"/>
        </w:numPr>
        <w:spacing w:line="312" w:lineRule="atLeast"/>
        <w:rPr>
          <w:rFonts w:asciiTheme="majorHAnsi" w:hAnsiTheme="majorHAnsi"/>
          <w:color w:val="56473D"/>
        </w:rPr>
      </w:pPr>
      <w:hyperlink r:id="rId10" w:history="1">
        <w:r w:rsidR="000D1237" w:rsidRPr="00B022E2">
          <w:rPr>
            <w:rStyle w:val="Hyperlink"/>
            <w:rFonts w:asciiTheme="majorHAnsi" w:hAnsiTheme="majorHAnsi"/>
          </w:rPr>
          <w:t>16.01 F19</w:t>
        </w:r>
      </w:hyperlink>
      <w:r w:rsidR="000D1237">
        <w:rPr>
          <w:rFonts w:asciiTheme="majorHAnsi" w:hAnsiTheme="majorHAnsi"/>
        </w:rPr>
        <w:t xml:space="preserve"> </w:t>
      </w:r>
      <w:r w:rsidR="000D1237" w:rsidRPr="00C317C0">
        <w:rPr>
          <w:rFonts w:asciiTheme="majorHAnsi" w:hAnsiTheme="majorHAnsi"/>
        </w:rPr>
        <w:t>Develop Standards of Practice Resource for Learning Assistance and Tutoring in the California Community Colleges, including the role of Learning Skills Coordinators or Instructors, and Tutoring Coordinators</w:t>
      </w:r>
      <w:r w:rsidR="004F5869" w:rsidRPr="00C317C0">
        <w:rPr>
          <w:rFonts w:asciiTheme="majorHAnsi" w:hAnsiTheme="majorHAnsi"/>
        </w:rPr>
        <w:t xml:space="preserve"> - </w:t>
      </w:r>
      <w:r w:rsidR="004F5869">
        <w:rPr>
          <w:rFonts w:asciiTheme="majorHAnsi" w:hAnsiTheme="majorHAnsi"/>
        </w:rPr>
        <w:t>T</w:t>
      </w:r>
      <w:r w:rsidR="004F5869" w:rsidRPr="00551384">
        <w:rPr>
          <w:rFonts w:asciiTheme="majorHAnsi" w:hAnsiTheme="majorHAnsi"/>
        </w:rPr>
        <w:t>he committee felt that it would be best to develop resources rather than a paper</w:t>
      </w:r>
      <w:r w:rsidR="004F5869">
        <w:rPr>
          <w:rFonts w:asciiTheme="majorHAnsi" w:hAnsiTheme="majorHAnsi"/>
        </w:rPr>
        <w:t xml:space="preserve"> but we will discuss this further next time</w:t>
      </w:r>
      <w:r w:rsidR="004F5869" w:rsidRPr="00551384">
        <w:rPr>
          <w:rFonts w:asciiTheme="majorHAnsi" w:hAnsiTheme="majorHAnsi"/>
        </w:rPr>
        <w:t>.</w:t>
      </w:r>
    </w:p>
    <w:p w14:paraId="0B8931C4" w14:textId="3DE921E2" w:rsidR="000D1237" w:rsidRDefault="004F5869" w:rsidP="000D1237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</w:t>
      </w:r>
    </w:p>
    <w:p w14:paraId="7BFFDDCC" w14:textId="7204DF36" w:rsidR="007E7588" w:rsidRDefault="007E7588" w:rsidP="000D1237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End of Year Report</w:t>
      </w:r>
      <w:r w:rsidR="00113A3D">
        <w:rPr>
          <w:rFonts w:asciiTheme="majorHAnsi" w:hAnsiTheme="majorHAnsi"/>
        </w:rPr>
        <w:t xml:space="preserve"> (see attached form)</w:t>
      </w:r>
    </w:p>
    <w:p w14:paraId="3FF40C95" w14:textId="0303FBB6" w:rsidR="00113A3D" w:rsidRDefault="006D641B" w:rsidP="006D641B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committee </w:t>
      </w:r>
      <w:r w:rsidR="00C664C7">
        <w:rPr>
          <w:rFonts w:asciiTheme="majorHAnsi" w:hAnsiTheme="majorHAnsi"/>
        </w:rPr>
        <w:t>discussed the</w:t>
      </w:r>
      <w:r w:rsidR="00975CFA">
        <w:rPr>
          <w:rFonts w:asciiTheme="majorHAnsi" w:hAnsiTheme="majorHAnsi"/>
        </w:rPr>
        <w:t xml:space="preserve"> </w:t>
      </w:r>
      <w:r w:rsidR="00F532FA">
        <w:rPr>
          <w:rFonts w:asciiTheme="majorHAnsi" w:hAnsiTheme="majorHAnsi"/>
        </w:rPr>
        <w:t xml:space="preserve">assigned priorities to determine which ones were completed, which ones are in progress and which ones </w:t>
      </w:r>
      <w:r w:rsidR="00011AB3">
        <w:rPr>
          <w:rFonts w:asciiTheme="majorHAnsi" w:hAnsiTheme="majorHAnsi"/>
        </w:rPr>
        <w:t>have not been completed. Sam will submit the</w:t>
      </w:r>
      <w:r w:rsidR="00C664C7">
        <w:rPr>
          <w:rFonts w:asciiTheme="majorHAnsi" w:hAnsiTheme="majorHAnsi"/>
        </w:rPr>
        <w:t xml:space="preserve"> End of Year Report to the Executive Director </w:t>
      </w:r>
      <w:r w:rsidR="00432C80">
        <w:rPr>
          <w:rFonts w:asciiTheme="majorHAnsi" w:hAnsiTheme="majorHAnsi"/>
        </w:rPr>
        <w:t xml:space="preserve">Krystinne Mica </w:t>
      </w:r>
      <w:r w:rsidR="00C664C7">
        <w:rPr>
          <w:rFonts w:asciiTheme="majorHAnsi" w:hAnsiTheme="majorHAnsi"/>
        </w:rPr>
        <w:t>on the committee’s behalf.</w:t>
      </w:r>
    </w:p>
    <w:p w14:paraId="4ADC1F4D" w14:textId="79A9B0ED" w:rsidR="00470668" w:rsidRDefault="00470668" w:rsidP="006D641B">
      <w:pPr>
        <w:ind w:left="1080"/>
        <w:rPr>
          <w:rFonts w:asciiTheme="majorHAnsi" w:hAnsiTheme="majorHAnsi"/>
        </w:rPr>
      </w:pPr>
    </w:p>
    <w:p w14:paraId="7DF570C6" w14:textId="7A716B5D" w:rsidR="00470668" w:rsidRDefault="00470668" w:rsidP="006D641B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One of the suggestions for next year’s committee is to evaluate the effectiveness of wrap-around services</w:t>
      </w:r>
      <w:r w:rsidR="00DB25E2">
        <w:rPr>
          <w:rFonts w:asciiTheme="majorHAnsi" w:hAnsiTheme="majorHAnsi"/>
        </w:rPr>
        <w:t xml:space="preserve"> in the wake of COVID-19</w:t>
      </w:r>
      <w:r w:rsidR="00DC6B4F">
        <w:rPr>
          <w:rFonts w:asciiTheme="majorHAnsi" w:hAnsiTheme="majorHAnsi"/>
        </w:rPr>
        <w:t xml:space="preserve">, and to look for best practices since all colleges are </w:t>
      </w:r>
      <w:r w:rsidR="00DC6B4F">
        <w:rPr>
          <w:rFonts w:asciiTheme="majorHAnsi" w:hAnsiTheme="majorHAnsi"/>
        </w:rPr>
        <w:lastRenderedPageBreak/>
        <w:t xml:space="preserve">now offering them. </w:t>
      </w:r>
      <w:r w:rsidR="00C138BF">
        <w:rPr>
          <w:rFonts w:asciiTheme="majorHAnsi" w:hAnsiTheme="majorHAnsi"/>
        </w:rPr>
        <w:t xml:space="preserve">Another suggestion was to look at </w:t>
      </w:r>
      <w:r w:rsidR="00DB25E2">
        <w:rPr>
          <w:rFonts w:asciiTheme="majorHAnsi" w:hAnsiTheme="majorHAnsi"/>
        </w:rPr>
        <w:t xml:space="preserve">innovations at transfer centers to continue to provide transfer and counseling </w:t>
      </w:r>
      <w:r w:rsidR="002019E2">
        <w:rPr>
          <w:rFonts w:asciiTheme="majorHAnsi" w:hAnsiTheme="majorHAnsi"/>
        </w:rPr>
        <w:t>services and</w:t>
      </w:r>
      <w:r w:rsidR="00DB25E2">
        <w:rPr>
          <w:rFonts w:asciiTheme="majorHAnsi" w:hAnsiTheme="majorHAnsi"/>
        </w:rPr>
        <w:t xml:space="preserve"> report them to the field. </w:t>
      </w:r>
    </w:p>
    <w:p w14:paraId="287EB4D4" w14:textId="77777777" w:rsidR="00DB25E2" w:rsidRDefault="00DB25E2" w:rsidP="006D641B">
      <w:pPr>
        <w:ind w:left="1080"/>
        <w:rPr>
          <w:rFonts w:asciiTheme="majorHAnsi" w:hAnsiTheme="majorHAnsi"/>
        </w:rPr>
      </w:pPr>
    </w:p>
    <w:p w14:paraId="0A77F77B" w14:textId="77777777" w:rsidR="00975CFA" w:rsidRDefault="00975CFA" w:rsidP="006D641B">
      <w:pPr>
        <w:ind w:left="1080"/>
        <w:rPr>
          <w:rFonts w:asciiTheme="majorHAnsi" w:hAnsiTheme="majorHAnsi"/>
        </w:rPr>
      </w:pPr>
    </w:p>
    <w:p w14:paraId="431E91BD" w14:textId="3D2A445E" w:rsidR="009A169F" w:rsidRDefault="00ED698C" w:rsidP="000D1237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Acknowledgements</w:t>
      </w:r>
      <w:r w:rsidR="009A169F">
        <w:rPr>
          <w:rFonts w:asciiTheme="majorHAnsi" w:hAnsiTheme="majorHAnsi"/>
        </w:rPr>
        <w:t>!</w:t>
      </w:r>
    </w:p>
    <w:p w14:paraId="06C9E1AC" w14:textId="46B0E11B" w:rsidR="009A169F" w:rsidRDefault="006B23E0" w:rsidP="001F1665">
      <w:pPr>
        <w:pStyle w:val="ListParagraph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committee members expressed </w:t>
      </w:r>
      <w:r w:rsidR="00591DC1">
        <w:rPr>
          <w:rFonts w:asciiTheme="majorHAnsi" w:hAnsiTheme="majorHAnsi"/>
        </w:rPr>
        <w:t xml:space="preserve">their appreciation for </w:t>
      </w:r>
      <w:r w:rsidR="00D2569E">
        <w:rPr>
          <w:rFonts w:asciiTheme="majorHAnsi" w:hAnsiTheme="majorHAnsi"/>
        </w:rPr>
        <w:t>each other and everyone’s</w:t>
      </w:r>
      <w:r w:rsidR="00F33C5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significant </w:t>
      </w:r>
      <w:r w:rsidR="00F33C51">
        <w:rPr>
          <w:rFonts w:asciiTheme="majorHAnsi" w:hAnsiTheme="majorHAnsi"/>
        </w:rPr>
        <w:t>contributions</w:t>
      </w:r>
      <w:r w:rsidR="0077005A">
        <w:rPr>
          <w:rFonts w:asciiTheme="majorHAnsi" w:hAnsiTheme="majorHAnsi"/>
        </w:rPr>
        <w:t xml:space="preserve"> throughout this academic year</w:t>
      </w:r>
      <w:r w:rsidR="00F33C51">
        <w:rPr>
          <w:rFonts w:asciiTheme="majorHAnsi" w:hAnsiTheme="majorHAnsi"/>
        </w:rPr>
        <w:t xml:space="preserve">. </w:t>
      </w:r>
      <w:r w:rsidR="0077005A">
        <w:rPr>
          <w:rFonts w:asciiTheme="majorHAnsi" w:hAnsiTheme="majorHAnsi"/>
        </w:rPr>
        <w:t xml:space="preserve">Serving on this committee was a very positive experience for us all. </w:t>
      </w:r>
      <w:r w:rsidR="00702D1E">
        <w:rPr>
          <w:rFonts w:asciiTheme="majorHAnsi" w:hAnsiTheme="majorHAnsi"/>
        </w:rPr>
        <w:t>Sam also reminded everyone to submit their application for statewide service for next year.</w:t>
      </w:r>
    </w:p>
    <w:p w14:paraId="50F31FF7" w14:textId="77777777" w:rsidR="00F33C51" w:rsidRDefault="00F33C51" w:rsidP="001F1665">
      <w:pPr>
        <w:pStyle w:val="ListParagraph"/>
        <w:ind w:left="1080"/>
        <w:rPr>
          <w:rFonts w:asciiTheme="majorHAnsi" w:hAnsiTheme="majorHAnsi"/>
        </w:rPr>
      </w:pPr>
    </w:p>
    <w:p w14:paraId="1E0E72C0" w14:textId="4993B89F" w:rsidR="000D1237" w:rsidRDefault="000D1237" w:rsidP="000D1237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Other Items for Discussion </w:t>
      </w:r>
    </w:p>
    <w:p w14:paraId="2B54E3AD" w14:textId="77777777" w:rsidR="000D1237" w:rsidRDefault="000D1237" w:rsidP="000D1237">
      <w:pPr>
        <w:rPr>
          <w:rFonts w:asciiTheme="majorHAnsi" w:hAnsiTheme="majorHAnsi"/>
        </w:rPr>
      </w:pPr>
    </w:p>
    <w:p w14:paraId="472942C2" w14:textId="77777777" w:rsidR="000D1237" w:rsidRPr="0023784F" w:rsidRDefault="000D1237" w:rsidP="000D1237">
      <w:pPr>
        <w:numPr>
          <w:ilvl w:val="0"/>
          <w:numId w:val="7"/>
        </w:numPr>
        <w:rPr>
          <w:rFonts w:asciiTheme="majorHAnsi" w:hAnsiTheme="majorHAnsi"/>
        </w:rPr>
      </w:pPr>
      <w:r w:rsidRPr="0023784F">
        <w:rPr>
          <w:rFonts w:asciiTheme="majorHAnsi" w:hAnsiTheme="majorHAnsi"/>
        </w:rPr>
        <w:t>Adjournment</w:t>
      </w:r>
      <w:r w:rsidRPr="0023784F">
        <w:rPr>
          <w:rFonts w:asciiTheme="majorHAnsi" w:hAnsiTheme="majorHAnsi"/>
          <w:b/>
        </w:rPr>
        <w:t xml:space="preserve"> </w:t>
      </w:r>
    </w:p>
    <w:p w14:paraId="14F2DD07" w14:textId="77777777" w:rsidR="000D1237" w:rsidRDefault="000D1237" w:rsidP="000D1237">
      <w:pPr>
        <w:rPr>
          <w:rFonts w:asciiTheme="majorHAnsi" w:hAnsiTheme="majorHAnsi"/>
          <w:b/>
        </w:rPr>
      </w:pPr>
    </w:p>
    <w:p w14:paraId="4D49CB63" w14:textId="129FF820" w:rsidR="007355D1" w:rsidRDefault="007355D1" w:rsidP="007355D1">
      <w:pPr>
        <w:pStyle w:val="ListParagraph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meeting adjourned at 6 p.m.</w:t>
      </w:r>
    </w:p>
    <w:p w14:paraId="230C68D0" w14:textId="77777777" w:rsidR="007355D1" w:rsidRPr="00E26ED8" w:rsidRDefault="007355D1" w:rsidP="007355D1">
      <w:pPr>
        <w:pStyle w:val="ListParagraph"/>
        <w:ind w:left="1080"/>
        <w:rPr>
          <w:rFonts w:asciiTheme="majorHAnsi" w:hAnsiTheme="majorHAnsi"/>
          <w:color w:val="000000" w:themeColor="text1"/>
        </w:rPr>
      </w:pPr>
      <w:r w:rsidRPr="00E26ED8">
        <w:rPr>
          <w:rFonts w:asciiTheme="majorHAnsi" w:hAnsiTheme="majorHAnsi"/>
          <w:color w:val="000000" w:themeColor="text1"/>
        </w:rPr>
        <w:t>Minutes respectfully submitted by Anna Bruzzese.</w:t>
      </w:r>
    </w:p>
    <w:p w14:paraId="665FAF9F" w14:textId="77777777" w:rsidR="00F720A3" w:rsidRDefault="00F720A3" w:rsidP="001603DA">
      <w:pPr>
        <w:rPr>
          <w:rFonts w:asciiTheme="majorHAnsi" w:hAnsiTheme="majorHAnsi"/>
          <w:b/>
        </w:rPr>
      </w:pPr>
    </w:p>
    <w:sectPr w:rsidR="00F720A3" w:rsidSect="00A74A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1E208" w14:textId="77777777" w:rsidR="007C36AA" w:rsidRDefault="007C36AA">
      <w:r>
        <w:separator/>
      </w:r>
    </w:p>
  </w:endnote>
  <w:endnote w:type="continuationSeparator" w:id="0">
    <w:p w14:paraId="1C545E28" w14:textId="77777777" w:rsidR="007C36AA" w:rsidRDefault="007C3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76393" w14:textId="77777777" w:rsidR="009A22D2" w:rsidRDefault="009A22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E4DF2" w14:textId="77777777" w:rsidR="009A22D2" w:rsidRDefault="009A22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9D8A4" w14:textId="77777777" w:rsidR="009A22D2" w:rsidRDefault="009A22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935D4" w14:textId="77777777" w:rsidR="007C36AA" w:rsidRDefault="007C36AA">
      <w:r>
        <w:separator/>
      </w:r>
    </w:p>
  </w:footnote>
  <w:footnote w:type="continuationSeparator" w:id="0">
    <w:p w14:paraId="71B3B3CA" w14:textId="77777777" w:rsidR="007C36AA" w:rsidRDefault="007C3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EAE65" w14:textId="7F943D69" w:rsidR="009A22D2" w:rsidRDefault="009A22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0E403" w14:textId="56150601" w:rsidR="009A22D2" w:rsidRDefault="009A22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B4D0A" w14:textId="7504D84E" w:rsidR="009A22D2" w:rsidRDefault="009A22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DB5DEE"/>
    <w:multiLevelType w:val="hybridMultilevel"/>
    <w:tmpl w:val="1B1ECF8A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471C4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032D9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61F27F2"/>
    <w:multiLevelType w:val="hybridMultilevel"/>
    <w:tmpl w:val="72C0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num w:numId="1">
    <w:abstractNumId w:val="9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displayBackgroundShape/>
  <w:embedSystemFonts/>
  <w:bordersDoNotSurroundHeader/>
  <w:bordersDoNotSurroundFooter/>
  <w:proofState w:spelling="clean" w:grammar="clean"/>
  <w:attachedTemplate r:id="rId1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07B"/>
    <w:rsid w:val="00001DED"/>
    <w:rsid w:val="0001045F"/>
    <w:rsid w:val="00011A0E"/>
    <w:rsid w:val="00011AB3"/>
    <w:rsid w:val="00012E5C"/>
    <w:rsid w:val="000177D4"/>
    <w:rsid w:val="000202E6"/>
    <w:rsid w:val="000210B7"/>
    <w:rsid w:val="00022D3A"/>
    <w:rsid w:val="00025FB9"/>
    <w:rsid w:val="00035A84"/>
    <w:rsid w:val="00036445"/>
    <w:rsid w:val="000419E8"/>
    <w:rsid w:val="00042A4E"/>
    <w:rsid w:val="00054173"/>
    <w:rsid w:val="00060EC5"/>
    <w:rsid w:val="0006307F"/>
    <w:rsid w:val="0007002C"/>
    <w:rsid w:val="00072CBF"/>
    <w:rsid w:val="00082EE9"/>
    <w:rsid w:val="00087DB1"/>
    <w:rsid w:val="00092652"/>
    <w:rsid w:val="00095961"/>
    <w:rsid w:val="000A020D"/>
    <w:rsid w:val="000A0815"/>
    <w:rsid w:val="000A10E5"/>
    <w:rsid w:val="000A632A"/>
    <w:rsid w:val="000A657A"/>
    <w:rsid w:val="000B2CFD"/>
    <w:rsid w:val="000B690E"/>
    <w:rsid w:val="000C088C"/>
    <w:rsid w:val="000C489F"/>
    <w:rsid w:val="000C5A9C"/>
    <w:rsid w:val="000D1237"/>
    <w:rsid w:val="000D1C55"/>
    <w:rsid w:val="000D4729"/>
    <w:rsid w:val="000D6A81"/>
    <w:rsid w:val="000E06F1"/>
    <w:rsid w:val="000E35CE"/>
    <w:rsid w:val="000E47C1"/>
    <w:rsid w:val="000F18D3"/>
    <w:rsid w:val="000F4D33"/>
    <w:rsid w:val="000F62ED"/>
    <w:rsid w:val="00100899"/>
    <w:rsid w:val="0010201C"/>
    <w:rsid w:val="0010348D"/>
    <w:rsid w:val="00105D15"/>
    <w:rsid w:val="00107BC5"/>
    <w:rsid w:val="001132AF"/>
    <w:rsid w:val="00113A3D"/>
    <w:rsid w:val="001159E8"/>
    <w:rsid w:val="001205B0"/>
    <w:rsid w:val="001247C0"/>
    <w:rsid w:val="00124D85"/>
    <w:rsid w:val="00126E6F"/>
    <w:rsid w:val="00140ECD"/>
    <w:rsid w:val="001603DA"/>
    <w:rsid w:val="0016495D"/>
    <w:rsid w:val="0017123B"/>
    <w:rsid w:val="001757F1"/>
    <w:rsid w:val="001822F7"/>
    <w:rsid w:val="00191899"/>
    <w:rsid w:val="00194DC3"/>
    <w:rsid w:val="001A774F"/>
    <w:rsid w:val="001B0A38"/>
    <w:rsid w:val="001B27EE"/>
    <w:rsid w:val="001B40DA"/>
    <w:rsid w:val="001D03BD"/>
    <w:rsid w:val="001D7C43"/>
    <w:rsid w:val="001E0589"/>
    <w:rsid w:val="001E0FF0"/>
    <w:rsid w:val="001E639C"/>
    <w:rsid w:val="001E7584"/>
    <w:rsid w:val="001E7E29"/>
    <w:rsid w:val="001F1665"/>
    <w:rsid w:val="001F2D61"/>
    <w:rsid w:val="002019E2"/>
    <w:rsid w:val="00203613"/>
    <w:rsid w:val="00215B8B"/>
    <w:rsid w:val="00222959"/>
    <w:rsid w:val="002319B6"/>
    <w:rsid w:val="002326FE"/>
    <w:rsid w:val="00234883"/>
    <w:rsid w:val="00234B10"/>
    <w:rsid w:val="0023784F"/>
    <w:rsid w:val="00237F1D"/>
    <w:rsid w:val="00245F77"/>
    <w:rsid w:val="0025302B"/>
    <w:rsid w:val="00262D6F"/>
    <w:rsid w:val="00263A94"/>
    <w:rsid w:val="00266257"/>
    <w:rsid w:val="00275083"/>
    <w:rsid w:val="0028248C"/>
    <w:rsid w:val="00292212"/>
    <w:rsid w:val="00295C6F"/>
    <w:rsid w:val="00297818"/>
    <w:rsid w:val="002A195F"/>
    <w:rsid w:val="002A29C4"/>
    <w:rsid w:val="002A6538"/>
    <w:rsid w:val="002B186E"/>
    <w:rsid w:val="002B3AAE"/>
    <w:rsid w:val="002B67DA"/>
    <w:rsid w:val="002C4552"/>
    <w:rsid w:val="002D44BC"/>
    <w:rsid w:val="002E3585"/>
    <w:rsid w:val="002E52A2"/>
    <w:rsid w:val="002E5EBB"/>
    <w:rsid w:val="002F6055"/>
    <w:rsid w:val="00300EA5"/>
    <w:rsid w:val="00312BAB"/>
    <w:rsid w:val="0031428C"/>
    <w:rsid w:val="003149F9"/>
    <w:rsid w:val="0032246B"/>
    <w:rsid w:val="003231E8"/>
    <w:rsid w:val="00340BF5"/>
    <w:rsid w:val="003459C1"/>
    <w:rsid w:val="00352E05"/>
    <w:rsid w:val="00352E30"/>
    <w:rsid w:val="00355572"/>
    <w:rsid w:val="003569D0"/>
    <w:rsid w:val="00357C94"/>
    <w:rsid w:val="003657F0"/>
    <w:rsid w:val="0036640B"/>
    <w:rsid w:val="00377AB5"/>
    <w:rsid w:val="00377EEC"/>
    <w:rsid w:val="00382A46"/>
    <w:rsid w:val="003906EA"/>
    <w:rsid w:val="00395567"/>
    <w:rsid w:val="003A0C05"/>
    <w:rsid w:val="003A0ED0"/>
    <w:rsid w:val="003B4DEB"/>
    <w:rsid w:val="003B5A09"/>
    <w:rsid w:val="003B5ACD"/>
    <w:rsid w:val="003C2286"/>
    <w:rsid w:val="003F35E5"/>
    <w:rsid w:val="003F44B6"/>
    <w:rsid w:val="003F479C"/>
    <w:rsid w:val="003F6559"/>
    <w:rsid w:val="004063AF"/>
    <w:rsid w:val="00406E7A"/>
    <w:rsid w:val="004112E3"/>
    <w:rsid w:val="00412492"/>
    <w:rsid w:val="00412CA8"/>
    <w:rsid w:val="004131DA"/>
    <w:rsid w:val="004134D1"/>
    <w:rsid w:val="0041367C"/>
    <w:rsid w:val="00413AB7"/>
    <w:rsid w:val="0041406C"/>
    <w:rsid w:val="00427D54"/>
    <w:rsid w:val="00432C80"/>
    <w:rsid w:val="00442F00"/>
    <w:rsid w:val="004502C2"/>
    <w:rsid w:val="0045174E"/>
    <w:rsid w:val="00453D01"/>
    <w:rsid w:val="00463973"/>
    <w:rsid w:val="00470668"/>
    <w:rsid w:val="00470EC5"/>
    <w:rsid w:val="0047605E"/>
    <w:rsid w:val="004760E5"/>
    <w:rsid w:val="00477966"/>
    <w:rsid w:val="004829AE"/>
    <w:rsid w:val="00485806"/>
    <w:rsid w:val="00487BC0"/>
    <w:rsid w:val="00487D7D"/>
    <w:rsid w:val="00496071"/>
    <w:rsid w:val="004A78CF"/>
    <w:rsid w:val="004B1EE5"/>
    <w:rsid w:val="004B62D3"/>
    <w:rsid w:val="004B7445"/>
    <w:rsid w:val="004C19D9"/>
    <w:rsid w:val="004C749A"/>
    <w:rsid w:val="004D348B"/>
    <w:rsid w:val="004D4987"/>
    <w:rsid w:val="004D7276"/>
    <w:rsid w:val="004E2993"/>
    <w:rsid w:val="004F2105"/>
    <w:rsid w:val="004F5869"/>
    <w:rsid w:val="004F61F7"/>
    <w:rsid w:val="00503316"/>
    <w:rsid w:val="00504CF9"/>
    <w:rsid w:val="00511299"/>
    <w:rsid w:val="00511863"/>
    <w:rsid w:val="005222C9"/>
    <w:rsid w:val="00526338"/>
    <w:rsid w:val="00526A37"/>
    <w:rsid w:val="00540608"/>
    <w:rsid w:val="00541D8B"/>
    <w:rsid w:val="00543566"/>
    <w:rsid w:val="00545ACF"/>
    <w:rsid w:val="00546DCC"/>
    <w:rsid w:val="005522F9"/>
    <w:rsid w:val="00552DC9"/>
    <w:rsid w:val="00566EEC"/>
    <w:rsid w:val="00567026"/>
    <w:rsid w:val="00570E15"/>
    <w:rsid w:val="005711EF"/>
    <w:rsid w:val="00576C85"/>
    <w:rsid w:val="00582ACA"/>
    <w:rsid w:val="00585CCB"/>
    <w:rsid w:val="0059095D"/>
    <w:rsid w:val="00591DC1"/>
    <w:rsid w:val="005949BB"/>
    <w:rsid w:val="005A36BF"/>
    <w:rsid w:val="005A5B69"/>
    <w:rsid w:val="005B44A8"/>
    <w:rsid w:val="005C5A17"/>
    <w:rsid w:val="005D3EBD"/>
    <w:rsid w:val="005D5030"/>
    <w:rsid w:val="005D5088"/>
    <w:rsid w:val="005E790E"/>
    <w:rsid w:val="005F1D38"/>
    <w:rsid w:val="005F3078"/>
    <w:rsid w:val="005F4210"/>
    <w:rsid w:val="00600A30"/>
    <w:rsid w:val="00605397"/>
    <w:rsid w:val="006109EF"/>
    <w:rsid w:val="00616C94"/>
    <w:rsid w:val="00625747"/>
    <w:rsid w:val="00626D22"/>
    <w:rsid w:val="00631308"/>
    <w:rsid w:val="0064085C"/>
    <w:rsid w:val="00641B80"/>
    <w:rsid w:val="00657C17"/>
    <w:rsid w:val="00660FD8"/>
    <w:rsid w:val="006716D9"/>
    <w:rsid w:val="006746F6"/>
    <w:rsid w:val="00676C02"/>
    <w:rsid w:val="00680931"/>
    <w:rsid w:val="00680F12"/>
    <w:rsid w:val="006831D9"/>
    <w:rsid w:val="00685FB0"/>
    <w:rsid w:val="0069268E"/>
    <w:rsid w:val="00696A01"/>
    <w:rsid w:val="006B23E0"/>
    <w:rsid w:val="006B7636"/>
    <w:rsid w:val="006C2E8F"/>
    <w:rsid w:val="006D2259"/>
    <w:rsid w:val="006D53EB"/>
    <w:rsid w:val="006D641B"/>
    <w:rsid w:val="006E3937"/>
    <w:rsid w:val="006E3AB7"/>
    <w:rsid w:val="006F0751"/>
    <w:rsid w:val="006F54CF"/>
    <w:rsid w:val="006F5E43"/>
    <w:rsid w:val="006F7A01"/>
    <w:rsid w:val="00702050"/>
    <w:rsid w:val="00702D1E"/>
    <w:rsid w:val="007046D4"/>
    <w:rsid w:val="00704DB2"/>
    <w:rsid w:val="00707D8F"/>
    <w:rsid w:val="007106F1"/>
    <w:rsid w:val="00722839"/>
    <w:rsid w:val="00724103"/>
    <w:rsid w:val="007355D1"/>
    <w:rsid w:val="00744442"/>
    <w:rsid w:val="00755F42"/>
    <w:rsid w:val="00762BB3"/>
    <w:rsid w:val="00763737"/>
    <w:rsid w:val="0076476B"/>
    <w:rsid w:val="0077005A"/>
    <w:rsid w:val="0078283E"/>
    <w:rsid w:val="00795B77"/>
    <w:rsid w:val="007A4E19"/>
    <w:rsid w:val="007A508F"/>
    <w:rsid w:val="007A7824"/>
    <w:rsid w:val="007C36AA"/>
    <w:rsid w:val="007D2474"/>
    <w:rsid w:val="007D7370"/>
    <w:rsid w:val="007E234E"/>
    <w:rsid w:val="007E2D1C"/>
    <w:rsid w:val="007E3451"/>
    <w:rsid w:val="007E5957"/>
    <w:rsid w:val="007E5F64"/>
    <w:rsid w:val="007E6970"/>
    <w:rsid w:val="007E726A"/>
    <w:rsid w:val="007E7588"/>
    <w:rsid w:val="007F33CC"/>
    <w:rsid w:val="007F4DAC"/>
    <w:rsid w:val="008008D8"/>
    <w:rsid w:val="0080639A"/>
    <w:rsid w:val="00807047"/>
    <w:rsid w:val="00811F2C"/>
    <w:rsid w:val="00813FC1"/>
    <w:rsid w:val="008155B8"/>
    <w:rsid w:val="008277E1"/>
    <w:rsid w:val="00832284"/>
    <w:rsid w:val="00832E63"/>
    <w:rsid w:val="008424DA"/>
    <w:rsid w:val="008527BE"/>
    <w:rsid w:val="0086620C"/>
    <w:rsid w:val="008726BE"/>
    <w:rsid w:val="00876CD1"/>
    <w:rsid w:val="008825CD"/>
    <w:rsid w:val="00883F01"/>
    <w:rsid w:val="008872A7"/>
    <w:rsid w:val="0089012F"/>
    <w:rsid w:val="00890FA7"/>
    <w:rsid w:val="00891596"/>
    <w:rsid w:val="0089187D"/>
    <w:rsid w:val="008948DC"/>
    <w:rsid w:val="00896C6D"/>
    <w:rsid w:val="008A04CE"/>
    <w:rsid w:val="008A0856"/>
    <w:rsid w:val="008B3068"/>
    <w:rsid w:val="008D18A1"/>
    <w:rsid w:val="008D6CF3"/>
    <w:rsid w:val="008E16D4"/>
    <w:rsid w:val="008E438D"/>
    <w:rsid w:val="008E7D1D"/>
    <w:rsid w:val="008F05AF"/>
    <w:rsid w:val="00903FEC"/>
    <w:rsid w:val="00911052"/>
    <w:rsid w:val="0091370D"/>
    <w:rsid w:val="00934695"/>
    <w:rsid w:val="00935982"/>
    <w:rsid w:val="00940548"/>
    <w:rsid w:val="00943CA1"/>
    <w:rsid w:val="00960DE6"/>
    <w:rsid w:val="00963F3A"/>
    <w:rsid w:val="0096544C"/>
    <w:rsid w:val="009704F7"/>
    <w:rsid w:val="00975CFA"/>
    <w:rsid w:val="00981907"/>
    <w:rsid w:val="00982004"/>
    <w:rsid w:val="009A05A5"/>
    <w:rsid w:val="009A0C47"/>
    <w:rsid w:val="009A169F"/>
    <w:rsid w:val="009A22D2"/>
    <w:rsid w:val="009A6BB2"/>
    <w:rsid w:val="009B1252"/>
    <w:rsid w:val="009B267B"/>
    <w:rsid w:val="009B50A5"/>
    <w:rsid w:val="009C3528"/>
    <w:rsid w:val="009C447E"/>
    <w:rsid w:val="009C73E8"/>
    <w:rsid w:val="009C7D14"/>
    <w:rsid w:val="009D1878"/>
    <w:rsid w:val="009E000D"/>
    <w:rsid w:val="009E3BA2"/>
    <w:rsid w:val="009E4622"/>
    <w:rsid w:val="009E4DEA"/>
    <w:rsid w:val="009E7C40"/>
    <w:rsid w:val="009F1F58"/>
    <w:rsid w:val="009F705D"/>
    <w:rsid w:val="00A10E07"/>
    <w:rsid w:val="00A1506E"/>
    <w:rsid w:val="00A16838"/>
    <w:rsid w:val="00A2164F"/>
    <w:rsid w:val="00A227F5"/>
    <w:rsid w:val="00A31016"/>
    <w:rsid w:val="00A406B3"/>
    <w:rsid w:val="00A4282D"/>
    <w:rsid w:val="00A4726F"/>
    <w:rsid w:val="00A47DC9"/>
    <w:rsid w:val="00A51F23"/>
    <w:rsid w:val="00A5607B"/>
    <w:rsid w:val="00A67050"/>
    <w:rsid w:val="00A70D9F"/>
    <w:rsid w:val="00A72929"/>
    <w:rsid w:val="00A74A5F"/>
    <w:rsid w:val="00A80BBD"/>
    <w:rsid w:val="00A81849"/>
    <w:rsid w:val="00A8343E"/>
    <w:rsid w:val="00A95AA4"/>
    <w:rsid w:val="00A95B48"/>
    <w:rsid w:val="00A97541"/>
    <w:rsid w:val="00AB17CD"/>
    <w:rsid w:val="00AB4172"/>
    <w:rsid w:val="00AB5874"/>
    <w:rsid w:val="00AB6BDC"/>
    <w:rsid w:val="00AC1CDE"/>
    <w:rsid w:val="00AC2B84"/>
    <w:rsid w:val="00AC4CDB"/>
    <w:rsid w:val="00AD175B"/>
    <w:rsid w:val="00AD18BC"/>
    <w:rsid w:val="00AD7B9C"/>
    <w:rsid w:val="00AD7E0B"/>
    <w:rsid w:val="00AE3D3D"/>
    <w:rsid w:val="00AE43CB"/>
    <w:rsid w:val="00AE58D9"/>
    <w:rsid w:val="00AF0632"/>
    <w:rsid w:val="00AF323E"/>
    <w:rsid w:val="00AF4D83"/>
    <w:rsid w:val="00AF5E45"/>
    <w:rsid w:val="00B01478"/>
    <w:rsid w:val="00B022E2"/>
    <w:rsid w:val="00B162E2"/>
    <w:rsid w:val="00B205A7"/>
    <w:rsid w:val="00B2479A"/>
    <w:rsid w:val="00B271EC"/>
    <w:rsid w:val="00B3476C"/>
    <w:rsid w:val="00B3687B"/>
    <w:rsid w:val="00B36A7C"/>
    <w:rsid w:val="00B375FE"/>
    <w:rsid w:val="00B42127"/>
    <w:rsid w:val="00B423C2"/>
    <w:rsid w:val="00B52298"/>
    <w:rsid w:val="00B611A3"/>
    <w:rsid w:val="00B644F8"/>
    <w:rsid w:val="00B661B8"/>
    <w:rsid w:val="00B6743D"/>
    <w:rsid w:val="00B749EB"/>
    <w:rsid w:val="00B77215"/>
    <w:rsid w:val="00B80DD2"/>
    <w:rsid w:val="00B82474"/>
    <w:rsid w:val="00B9145D"/>
    <w:rsid w:val="00B9175A"/>
    <w:rsid w:val="00B94320"/>
    <w:rsid w:val="00B97174"/>
    <w:rsid w:val="00BA1D69"/>
    <w:rsid w:val="00BA3FA7"/>
    <w:rsid w:val="00BB1643"/>
    <w:rsid w:val="00BB22B9"/>
    <w:rsid w:val="00BB29EC"/>
    <w:rsid w:val="00BB3B7A"/>
    <w:rsid w:val="00BB591C"/>
    <w:rsid w:val="00BB64DB"/>
    <w:rsid w:val="00BC1335"/>
    <w:rsid w:val="00BC21C4"/>
    <w:rsid w:val="00BD48DB"/>
    <w:rsid w:val="00BE033E"/>
    <w:rsid w:val="00BE2C02"/>
    <w:rsid w:val="00BE4EE6"/>
    <w:rsid w:val="00BF6D3A"/>
    <w:rsid w:val="00BF737A"/>
    <w:rsid w:val="00C04202"/>
    <w:rsid w:val="00C138BF"/>
    <w:rsid w:val="00C14311"/>
    <w:rsid w:val="00C15B93"/>
    <w:rsid w:val="00C23EB9"/>
    <w:rsid w:val="00C27703"/>
    <w:rsid w:val="00C27707"/>
    <w:rsid w:val="00C30DA0"/>
    <w:rsid w:val="00C317C0"/>
    <w:rsid w:val="00C335C5"/>
    <w:rsid w:val="00C353C1"/>
    <w:rsid w:val="00C456F4"/>
    <w:rsid w:val="00C54BB2"/>
    <w:rsid w:val="00C57760"/>
    <w:rsid w:val="00C63087"/>
    <w:rsid w:val="00C64805"/>
    <w:rsid w:val="00C664C7"/>
    <w:rsid w:val="00C66635"/>
    <w:rsid w:val="00C73120"/>
    <w:rsid w:val="00C768C5"/>
    <w:rsid w:val="00C771D0"/>
    <w:rsid w:val="00C824EC"/>
    <w:rsid w:val="00C826F0"/>
    <w:rsid w:val="00C85EAA"/>
    <w:rsid w:val="00C866E0"/>
    <w:rsid w:val="00C86E14"/>
    <w:rsid w:val="00C87B23"/>
    <w:rsid w:val="00C91790"/>
    <w:rsid w:val="00C91BE8"/>
    <w:rsid w:val="00C91CF2"/>
    <w:rsid w:val="00C93984"/>
    <w:rsid w:val="00C947C4"/>
    <w:rsid w:val="00C97969"/>
    <w:rsid w:val="00CA4EE2"/>
    <w:rsid w:val="00CB0C9D"/>
    <w:rsid w:val="00CB1401"/>
    <w:rsid w:val="00CB36F0"/>
    <w:rsid w:val="00CB5B49"/>
    <w:rsid w:val="00CC51B1"/>
    <w:rsid w:val="00CC51C6"/>
    <w:rsid w:val="00CC70C1"/>
    <w:rsid w:val="00CD67AB"/>
    <w:rsid w:val="00CE384E"/>
    <w:rsid w:val="00CF24FD"/>
    <w:rsid w:val="00CF5D5F"/>
    <w:rsid w:val="00D0721D"/>
    <w:rsid w:val="00D1067F"/>
    <w:rsid w:val="00D12A4B"/>
    <w:rsid w:val="00D17423"/>
    <w:rsid w:val="00D2569E"/>
    <w:rsid w:val="00D3384C"/>
    <w:rsid w:val="00D35D57"/>
    <w:rsid w:val="00D37ECE"/>
    <w:rsid w:val="00D4019E"/>
    <w:rsid w:val="00D5145D"/>
    <w:rsid w:val="00D51F95"/>
    <w:rsid w:val="00D55C94"/>
    <w:rsid w:val="00D60100"/>
    <w:rsid w:val="00D60442"/>
    <w:rsid w:val="00D610A1"/>
    <w:rsid w:val="00D6170A"/>
    <w:rsid w:val="00D62F9C"/>
    <w:rsid w:val="00D66C18"/>
    <w:rsid w:val="00D67206"/>
    <w:rsid w:val="00D706D7"/>
    <w:rsid w:val="00D76C6E"/>
    <w:rsid w:val="00D8129E"/>
    <w:rsid w:val="00D846F6"/>
    <w:rsid w:val="00DB0849"/>
    <w:rsid w:val="00DB25E2"/>
    <w:rsid w:val="00DB6CF4"/>
    <w:rsid w:val="00DC1F1E"/>
    <w:rsid w:val="00DC24A6"/>
    <w:rsid w:val="00DC6B4F"/>
    <w:rsid w:val="00DC734D"/>
    <w:rsid w:val="00DD2566"/>
    <w:rsid w:val="00DD7980"/>
    <w:rsid w:val="00DE201E"/>
    <w:rsid w:val="00DE5330"/>
    <w:rsid w:val="00DF2D65"/>
    <w:rsid w:val="00DF7075"/>
    <w:rsid w:val="00E00793"/>
    <w:rsid w:val="00E0243D"/>
    <w:rsid w:val="00E045CF"/>
    <w:rsid w:val="00E06EBD"/>
    <w:rsid w:val="00E10545"/>
    <w:rsid w:val="00E15465"/>
    <w:rsid w:val="00E36DB1"/>
    <w:rsid w:val="00E4601B"/>
    <w:rsid w:val="00E46238"/>
    <w:rsid w:val="00E50FE0"/>
    <w:rsid w:val="00E602BE"/>
    <w:rsid w:val="00E61071"/>
    <w:rsid w:val="00E62A33"/>
    <w:rsid w:val="00E7007B"/>
    <w:rsid w:val="00E72867"/>
    <w:rsid w:val="00E732F6"/>
    <w:rsid w:val="00E9161E"/>
    <w:rsid w:val="00E96BA1"/>
    <w:rsid w:val="00EA186D"/>
    <w:rsid w:val="00EA3886"/>
    <w:rsid w:val="00EA7D8F"/>
    <w:rsid w:val="00EB1794"/>
    <w:rsid w:val="00EC13FF"/>
    <w:rsid w:val="00ED13CF"/>
    <w:rsid w:val="00ED698C"/>
    <w:rsid w:val="00EE3588"/>
    <w:rsid w:val="00EF090D"/>
    <w:rsid w:val="00F04ACE"/>
    <w:rsid w:val="00F06415"/>
    <w:rsid w:val="00F07774"/>
    <w:rsid w:val="00F206E2"/>
    <w:rsid w:val="00F2465C"/>
    <w:rsid w:val="00F26730"/>
    <w:rsid w:val="00F2724E"/>
    <w:rsid w:val="00F33003"/>
    <w:rsid w:val="00F33340"/>
    <w:rsid w:val="00F33504"/>
    <w:rsid w:val="00F33C51"/>
    <w:rsid w:val="00F44F73"/>
    <w:rsid w:val="00F46B04"/>
    <w:rsid w:val="00F532FA"/>
    <w:rsid w:val="00F5640B"/>
    <w:rsid w:val="00F579BF"/>
    <w:rsid w:val="00F62AFF"/>
    <w:rsid w:val="00F720A3"/>
    <w:rsid w:val="00F7256F"/>
    <w:rsid w:val="00F81EBE"/>
    <w:rsid w:val="00F839C8"/>
    <w:rsid w:val="00F86E3B"/>
    <w:rsid w:val="00F86FC5"/>
    <w:rsid w:val="00F94100"/>
    <w:rsid w:val="00F97BB5"/>
    <w:rsid w:val="00FA378D"/>
    <w:rsid w:val="00FA45F9"/>
    <w:rsid w:val="00FB035E"/>
    <w:rsid w:val="00FB3D1B"/>
    <w:rsid w:val="00FC2DB4"/>
    <w:rsid w:val="00FE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7F41B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rsid w:val="008D6CF3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E10545"/>
    <w:rPr>
      <w:b/>
      <w:bCs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3F44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3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6754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944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asccc.org/resolutions/develop-standards-practice-resource-learning-assistance-and-tutoring-califor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sccc.org/resolutions/local-determination-international-baccalaureate-credit-california-community-colleges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foste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92924469-0B94-4B21-ADEF-1D2CCDD87C4D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</TotalTime>
  <Pages>2</Pages>
  <Words>443</Words>
  <Characters>2529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2967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Academic Senate for CCC</dc:creator>
  <cp:keywords/>
  <cp:lastModifiedBy>Sam Foster</cp:lastModifiedBy>
  <cp:revision>2</cp:revision>
  <cp:lastPrinted>2020-03-26T23:50:00Z</cp:lastPrinted>
  <dcterms:created xsi:type="dcterms:W3CDTF">2020-05-22T04:38:00Z</dcterms:created>
  <dcterms:modified xsi:type="dcterms:W3CDTF">2020-05-22T04:38:00Z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