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0D" w:rsidRDefault="00A5240D">
      <w:pPr>
        <w:rPr>
          <w:noProof/>
        </w:rPr>
      </w:pPr>
      <w:bookmarkStart w:id="0" w:name="_GoBack"/>
      <w:bookmarkEnd w:id="0"/>
    </w:p>
    <w:p w:rsidR="008D73D8" w:rsidRDefault="008D73D8">
      <w:pPr>
        <w:rPr>
          <w:noProof/>
        </w:rPr>
      </w:pPr>
    </w:p>
    <w:p w:rsidR="008D73D8" w:rsidRPr="008D73D8" w:rsidRDefault="008D73D8" w:rsidP="008D73D8">
      <w:pPr>
        <w:jc w:val="center"/>
        <w:rPr>
          <w:b/>
          <w:noProof/>
          <w:color w:val="FF0000"/>
          <w:sz w:val="36"/>
          <w:szCs w:val="36"/>
        </w:rPr>
      </w:pPr>
      <w:r w:rsidRPr="008D73D8">
        <w:rPr>
          <w:b/>
          <w:noProof/>
          <w:color w:val="FF0000"/>
          <w:sz w:val="36"/>
          <w:szCs w:val="36"/>
        </w:rPr>
        <w:t>DRAFT</w:t>
      </w:r>
    </w:p>
    <w:p w:rsidR="00A5240D" w:rsidRDefault="00055293">
      <w:pPr>
        <w:rPr>
          <w:noProof/>
        </w:rPr>
      </w:pPr>
      <w:r>
        <w:rPr>
          <w:noProof/>
        </w:rPr>
        <w:t>November 22, 2016</w:t>
      </w:r>
    </w:p>
    <w:p w:rsidR="00055293" w:rsidRDefault="00055293">
      <w:pPr>
        <w:rPr>
          <w:noProof/>
        </w:rPr>
      </w:pPr>
    </w:p>
    <w:p w:rsidR="00A5240D" w:rsidRPr="00055293" w:rsidRDefault="00055293" w:rsidP="00AD44AD">
      <w:pPr>
        <w:spacing w:line="360" w:lineRule="auto"/>
        <w:jc w:val="center"/>
        <w:rPr>
          <w:rFonts w:ascii="Arial Black" w:hAnsi="Arial Black"/>
          <w:sz w:val="32"/>
          <w:szCs w:val="32"/>
        </w:rPr>
      </w:pPr>
      <w:r w:rsidRPr="00055293">
        <w:rPr>
          <w:rFonts w:ascii="Arial Black" w:hAnsi="Arial Black"/>
          <w:sz w:val="32"/>
          <w:szCs w:val="32"/>
        </w:rPr>
        <w:t>Civil Safety Resources and Support Platform Workgroup</w:t>
      </w:r>
    </w:p>
    <w:p w:rsidR="00055293" w:rsidRDefault="00055293" w:rsidP="00055293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/>
          <w:sz w:val="20"/>
          <w:szCs w:val="20"/>
        </w:rPr>
      </w:pPr>
      <w:r w:rsidRPr="00055293">
        <w:rPr>
          <w:rFonts w:ascii="Helvetica" w:hAnsi="Helvetica"/>
          <w:b/>
          <w:color w:val="000000"/>
          <w:sz w:val="20"/>
          <w:szCs w:val="20"/>
        </w:rPr>
        <w:t>Purpose and Intent</w:t>
      </w:r>
      <w:r>
        <w:rPr>
          <w:rFonts w:ascii="Helvetica" w:hAnsi="Helvetica"/>
          <w:color w:val="000000"/>
          <w:sz w:val="20"/>
          <w:szCs w:val="20"/>
        </w:rPr>
        <w:t>:</w:t>
      </w:r>
    </w:p>
    <w:p w:rsidR="00055293" w:rsidRDefault="00055293" w:rsidP="00055293">
      <w:pPr>
        <w:pStyle w:val="NormalWeb"/>
        <w:shd w:val="clear" w:color="auto" w:fill="FFFFFF"/>
        <w:spacing w:before="0" w:beforeAutospacing="0" w:after="0" w:afterAutospacing="0" w:line="234" w:lineRule="atLeast"/>
        <w:ind w:left="7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To make available to students, staff, or community members, resources to assist them in being safe, and supported in our current political and social climate</w:t>
      </w:r>
    </w:p>
    <w:p w:rsidR="00055293" w:rsidRDefault="00055293" w:rsidP="00055293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/>
          <w:sz w:val="20"/>
          <w:szCs w:val="20"/>
        </w:rPr>
      </w:pPr>
    </w:p>
    <w:p w:rsidR="00055293" w:rsidRDefault="00055293" w:rsidP="00055293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/>
          <w:sz w:val="20"/>
          <w:szCs w:val="20"/>
        </w:rPr>
      </w:pPr>
      <w:r w:rsidRPr="00055293">
        <w:rPr>
          <w:rFonts w:ascii="Helvetica" w:hAnsi="Helvetica"/>
          <w:b/>
          <w:color w:val="000000"/>
          <w:sz w:val="20"/>
          <w:szCs w:val="20"/>
        </w:rPr>
        <w:t>Re-affirmation</w:t>
      </w:r>
      <w:r>
        <w:rPr>
          <w:rFonts w:ascii="Helvetica" w:hAnsi="Helvetica"/>
          <w:color w:val="000000"/>
          <w:sz w:val="20"/>
          <w:szCs w:val="20"/>
        </w:rPr>
        <w:t>:</w:t>
      </w:r>
    </w:p>
    <w:p w:rsidR="00055293" w:rsidRDefault="00055293" w:rsidP="00055293">
      <w:pPr>
        <w:pStyle w:val="NormalWeb"/>
        <w:shd w:val="clear" w:color="auto" w:fill="FFFFFF"/>
        <w:spacing w:before="0" w:beforeAutospacing="0" w:after="0" w:afterAutospacing="0" w:line="234" w:lineRule="atLeast"/>
        <w:ind w:left="7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The California Community College leadership </w:t>
      </w:r>
      <w:r w:rsidR="008760FE">
        <w:rPr>
          <w:rFonts w:ascii="Helvetica" w:hAnsi="Helvetica"/>
          <w:color w:val="000000"/>
          <w:sz w:val="20"/>
          <w:szCs w:val="20"/>
        </w:rPr>
        <w:t>wants</w:t>
      </w:r>
      <w:r>
        <w:rPr>
          <w:rFonts w:ascii="Helvetica" w:hAnsi="Helvetica"/>
          <w:color w:val="000000"/>
          <w:sz w:val="20"/>
          <w:szCs w:val="20"/>
        </w:rPr>
        <w:t xml:space="preserve"> to reaffirm the values of </w:t>
      </w:r>
      <w:r w:rsidR="007A5929">
        <w:rPr>
          <w:rFonts w:ascii="Helvetica" w:hAnsi="Helvetica"/>
          <w:color w:val="000000"/>
          <w:sz w:val="20"/>
          <w:szCs w:val="20"/>
        </w:rPr>
        <w:t>inclusivity, diversity</w:t>
      </w:r>
      <w:r>
        <w:rPr>
          <w:rFonts w:ascii="Helvetica" w:hAnsi="Helvetica"/>
          <w:color w:val="000000"/>
          <w:sz w:val="20"/>
          <w:szCs w:val="20"/>
        </w:rPr>
        <w:t>, equity, safety and support for all.</w:t>
      </w:r>
      <w:r w:rsidR="00FC71EB">
        <w:rPr>
          <w:rFonts w:ascii="Helvetica" w:hAnsi="Helvetica"/>
          <w:color w:val="000000"/>
          <w:sz w:val="20"/>
          <w:szCs w:val="20"/>
        </w:rPr>
        <w:t xml:space="preserve"> We recognize that the college is a safe place for dialogue and a place for divergent thinking in a collegial manner.</w:t>
      </w:r>
    </w:p>
    <w:p w:rsidR="00055293" w:rsidRDefault="00055293" w:rsidP="00055293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/>
          <w:sz w:val="20"/>
          <w:szCs w:val="20"/>
        </w:rPr>
      </w:pPr>
    </w:p>
    <w:p w:rsidR="00055293" w:rsidRPr="00055293" w:rsidRDefault="00055293" w:rsidP="00055293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b/>
          <w:color w:val="000000"/>
          <w:sz w:val="20"/>
          <w:szCs w:val="20"/>
        </w:rPr>
      </w:pPr>
      <w:r w:rsidRPr="00055293">
        <w:rPr>
          <w:rFonts w:ascii="Helvetica" w:hAnsi="Helvetica"/>
          <w:b/>
          <w:color w:val="000000"/>
          <w:sz w:val="20"/>
          <w:szCs w:val="20"/>
        </w:rPr>
        <w:t>Workgroup Composition</w:t>
      </w:r>
      <w:r w:rsidR="00C05581">
        <w:rPr>
          <w:rFonts w:ascii="Helvetica" w:hAnsi="Helvetica"/>
          <w:b/>
          <w:color w:val="000000"/>
          <w:sz w:val="20"/>
          <w:szCs w:val="20"/>
        </w:rPr>
        <w:t xml:space="preserve"> and Sponsorships/Facilitation</w:t>
      </w:r>
      <w:r w:rsidRPr="00055293">
        <w:rPr>
          <w:rFonts w:ascii="Helvetica" w:hAnsi="Helvetica"/>
          <w:b/>
          <w:color w:val="000000"/>
          <w:sz w:val="20"/>
          <w:szCs w:val="20"/>
        </w:rPr>
        <w:t>:</w:t>
      </w:r>
    </w:p>
    <w:p w:rsidR="00055293" w:rsidRDefault="00055293" w:rsidP="00055293">
      <w:pPr>
        <w:pStyle w:val="NormalWeb"/>
        <w:shd w:val="clear" w:color="auto" w:fill="FFFFFF"/>
        <w:spacing w:before="0" w:beforeAutospacing="0" w:after="0" w:afterAutospacing="0" w:line="234" w:lineRule="atLeast"/>
        <w:ind w:firstLine="7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This workgroup will be comprised of leadership from the following constituent groups:</w:t>
      </w:r>
    </w:p>
    <w:p w:rsidR="00C05581" w:rsidRPr="00C05581" w:rsidRDefault="00055293" w:rsidP="00C055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California </w:t>
      </w:r>
      <w:r w:rsidR="007A5929">
        <w:rPr>
          <w:rFonts w:ascii="Helvetica" w:hAnsi="Helvetica"/>
          <w:color w:val="000000"/>
          <w:sz w:val="20"/>
          <w:szCs w:val="20"/>
        </w:rPr>
        <w:t>Community</w:t>
      </w:r>
      <w:r>
        <w:rPr>
          <w:rFonts w:ascii="Helvetica" w:hAnsi="Helvetica"/>
          <w:color w:val="000000"/>
          <w:sz w:val="20"/>
          <w:szCs w:val="20"/>
        </w:rPr>
        <w:t xml:space="preserve"> College </w:t>
      </w:r>
      <w:r w:rsidR="007A5929">
        <w:rPr>
          <w:rFonts w:ascii="Helvetica" w:hAnsi="Helvetica"/>
          <w:color w:val="000000"/>
          <w:sz w:val="20"/>
          <w:szCs w:val="20"/>
        </w:rPr>
        <w:t>Chancellors</w:t>
      </w:r>
      <w:r>
        <w:rPr>
          <w:rFonts w:ascii="Helvetica" w:hAnsi="Helvetica"/>
          <w:color w:val="000000"/>
          <w:sz w:val="20"/>
          <w:szCs w:val="20"/>
        </w:rPr>
        <w:t xml:space="preserve"> Office</w:t>
      </w:r>
      <w:r w:rsidR="00FC71EB">
        <w:rPr>
          <w:rFonts w:ascii="Helvetica" w:hAnsi="Helvetica"/>
          <w:color w:val="000000"/>
          <w:sz w:val="20"/>
          <w:szCs w:val="20"/>
        </w:rPr>
        <w:t xml:space="preserve"> (CCCCO)</w:t>
      </w:r>
    </w:p>
    <w:p w:rsidR="00055293" w:rsidRDefault="007A5929" w:rsidP="0005529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California</w:t>
      </w:r>
      <w:r w:rsidR="00055293">
        <w:rPr>
          <w:rFonts w:ascii="Helvetica" w:hAnsi="Helvetica"/>
          <w:color w:val="000000"/>
          <w:sz w:val="20"/>
          <w:szCs w:val="20"/>
        </w:rPr>
        <w:t xml:space="preserve"> Community </w:t>
      </w:r>
      <w:r>
        <w:rPr>
          <w:rFonts w:ascii="Helvetica" w:hAnsi="Helvetica"/>
          <w:color w:val="000000"/>
          <w:sz w:val="20"/>
          <w:szCs w:val="20"/>
        </w:rPr>
        <w:t>College</w:t>
      </w:r>
      <w:r w:rsidR="00055293">
        <w:rPr>
          <w:rFonts w:ascii="Helvetica" w:hAnsi="Helvetica"/>
          <w:color w:val="000000"/>
          <w:sz w:val="20"/>
          <w:szCs w:val="20"/>
        </w:rPr>
        <w:t xml:space="preserve"> Chief </w:t>
      </w:r>
      <w:r>
        <w:rPr>
          <w:rFonts w:ascii="Helvetica" w:hAnsi="Helvetica"/>
          <w:color w:val="000000"/>
          <w:sz w:val="20"/>
          <w:szCs w:val="20"/>
        </w:rPr>
        <w:t>Student</w:t>
      </w:r>
      <w:r w:rsidR="00055293">
        <w:rPr>
          <w:rFonts w:ascii="Helvetica" w:hAnsi="Helvetica"/>
          <w:color w:val="000000"/>
          <w:sz w:val="20"/>
          <w:szCs w:val="20"/>
        </w:rPr>
        <w:t xml:space="preserve"> </w:t>
      </w:r>
      <w:r>
        <w:rPr>
          <w:rFonts w:ascii="Helvetica" w:hAnsi="Helvetica"/>
          <w:color w:val="000000"/>
          <w:sz w:val="20"/>
          <w:szCs w:val="20"/>
        </w:rPr>
        <w:t>Services</w:t>
      </w:r>
      <w:r w:rsidR="00055293">
        <w:rPr>
          <w:rFonts w:ascii="Helvetica" w:hAnsi="Helvetica"/>
          <w:color w:val="000000"/>
          <w:sz w:val="20"/>
          <w:szCs w:val="20"/>
        </w:rPr>
        <w:t xml:space="preserve"> </w:t>
      </w:r>
      <w:r>
        <w:rPr>
          <w:rFonts w:ascii="Helvetica" w:hAnsi="Helvetica"/>
          <w:color w:val="000000"/>
          <w:sz w:val="20"/>
          <w:szCs w:val="20"/>
        </w:rPr>
        <w:t>Administrators Association (CSSO)</w:t>
      </w:r>
    </w:p>
    <w:p w:rsidR="00055293" w:rsidRDefault="007A5929" w:rsidP="0005529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California Community Colleges Chief Instructional Officers</w:t>
      </w:r>
      <w:r w:rsidR="00FC71EB">
        <w:rPr>
          <w:rFonts w:ascii="Helvetica" w:hAnsi="Helvetica"/>
          <w:color w:val="000000"/>
          <w:sz w:val="20"/>
          <w:szCs w:val="20"/>
        </w:rPr>
        <w:t xml:space="preserve"> (CCCCIO)</w:t>
      </w:r>
    </w:p>
    <w:p w:rsidR="007A5929" w:rsidRDefault="007A5929" w:rsidP="0005529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Academic Senate</w:t>
      </w:r>
    </w:p>
    <w:p w:rsidR="007A5929" w:rsidRDefault="007A5929" w:rsidP="0005529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Student Senate</w:t>
      </w:r>
    </w:p>
    <w:p w:rsidR="007A5929" w:rsidRPr="00F31500" w:rsidRDefault="008760FE" w:rsidP="00F315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Faculty Association of California Community Colleges</w:t>
      </w:r>
      <w:r w:rsidR="00FC71EB">
        <w:rPr>
          <w:rFonts w:ascii="Helvetica" w:hAnsi="Helvetica"/>
          <w:color w:val="000000"/>
          <w:sz w:val="20"/>
          <w:szCs w:val="20"/>
        </w:rPr>
        <w:t xml:space="preserve"> (FACCC)</w:t>
      </w:r>
      <w:r w:rsidR="00F31500">
        <w:rPr>
          <w:rFonts w:ascii="Helvetica" w:hAnsi="Helvetica"/>
          <w:color w:val="000000"/>
          <w:sz w:val="20"/>
          <w:szCs w:val="20"/>
        </w:rPr>
        <w:t>7</w:t>
      </w:r>
    </w:p>
    <w:p w:rsidR="007A5929" w:rsidRDefault="007A5929" w:rsidP="008760FE">
      <w:pPr>
        <w:pStyle w:val="NormalWeb"/>
        <w:shd w:val="clear" w:color="auto" w:fill="FFFFFF"/>
        <w:spacing w:before="0" w:beforeAutospacing="0" w:after="0" w:afterAutospacing="0" w:line="234" w:lineRule="atLeast"/>
        <w:ind w:left="1440"/>
        <w:rPr>
          <w:rFonts w:ascii="Helvetica" w:hAnsi="Helvetica"/>
          <w:color w:val="000000"/>
          <w:sz w:val="20"/>
          <w:szCs w:val="20"/>
        </w:rPr>
      </w:pPr>
    </w:p>
    <w:p w:rsidR="00055293" w:rsidRDefault="00055293" w:rsidP="00055293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/>
          <w:sz w:val="20"/>
          <w:szCs w:val="20"/>
        </w:rPr>
      </w:pPr>
    </w:p>
    <w:p w:rsidR="00055293" w:rsidRPr="008760FE" w:rsidRDefault="008760FE" w:rsidP="00055293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b/>
          <w:color w:val="000000"/>
          <w:sz w:val="20"/>
          <w:szCs w:val="20"/>
        </w:rPr>
      </w:pPr>
      <w:r w:rsidRPr="008760FE">
        <w:rPr>
          <w:rFonts w:ascii="Helvetica" w:hAnsi="Helvetica"/>
          <w:b/>
          <w:color w:val="000000"/>
          <w:sz w:val="20"/>
          <w:szCs w:val="20"/>
        </w:rPr>
        <w:t>Focus Areas:</w:t>
      </w:r>
    </w:p>
    <w:p w:rsidR="008760FE" w:rsidRDefault="008760FE" w:rsidP="008760FE">
      <w:pPr>
        <w:pStyle w:val="NormalWeb"/>
        <w:shd w:val="clear" w:color="auto" w:fill="FFFFFF"/>
        <w:spacing w:before="0" w:beforeAutospacing="0" w:after="0" w:afterAutospacing="0" w:line="234" w:lineRule="atLeast"/>
        <w:ind w:firstLine="7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Communication</w:t>
      </w:r>
    </w:p>
    <w:p w:rsidR="008760FE" w:rsidRDefault="00414308" w:rsidP="008760F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Centralize and communicate resources that are available at the local, regional, state and national levels.</w:t>
      </w:r>
    </w:p>
    <w:p w:rsidR="00414308" w:rsidRDefault="00414308" w:rsidP="008760F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Communicate resources to staff, faculty, students, community</w:t>
      </w:r>
    </w:p>
    <w:p w:rsidR="00414308" w:rsidRDefault="00414308" w:rsidP="008760F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Ensure communication of local Board Polices of Codes of Conduct, Non-discrimination, etc.</w:t>
      </w:r>
    </w:p>
    <w:p w:rsidR="00FC71EB" w:rsidRDefault="00FC71EB" w:rsidP="008760F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Clarification of </w:t>
      </w:r>
      <w:r w:rsidR="00C05581">
        <w:rPr>
          <w:rFonts w:ascii="Helvetica" w:hAnsi="Helvetica"/>
          <w:color w:val="000000"/>
          <w:sz w:val="20"/>
          <w:szCs w:val="20"/>
        </w:rPr>
        <w:t>misperception</w:t>
      </w:r>
      <w:r>
        <w:rPr>
          <w:rFonts w:ascii="Helvetica" w:hAnsi="Helvetica"/>
          <w:color w:val="000000"/>
          <w:sz w:val="20"/>
          <w:szCs w:val="20"/>
        </w:rPr>
        <w:t xml:space="preserve"> of possible federal action</w:t>
      </w:r>
    </w:p>
    <w:p w:rsidR="00414308" w:rsidRDefault="00B80E23" w:rsidP="008760F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Other</w:t>
      </w:r>
    </w:p>
    <w:p w:rsidR="008760FE" w:rsidRDefault="008760FE" w:rsidP="008760FE">
      <w:pPr>
        <w:pStyle w:val="NormalWeb"/>
        <w:shd w:val="clear" w:color="auto" w:fill="FFFFFF"/>
        <w:spacing w:before="0" w:beforeAutospacing="0" w:after="0" w:afterAutospacing="0" w:line="234" w:lineRule="atLeast"/>
        <w:ind w:firstLine="7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Education</w:t>
      </w:r>
      <w:r w:rsidR="00414308">
        <w:rPr>
          <w:rFonts w:ascii="Helvetica" w:hAnsi="Helvetica"/>
          <w:color w:val="000000"/>
          <w:sz w:val="20"/>
          <w:szCs w:val="20"/>
        </w:rPr>
        <w:t xml:space="preserve"> and Advocacy</w:t>
      </w:r>
    </w:p>
    <w:p w:rsidR="008760FE" w:rsidRDefault="00414308" w:rsidP="008760F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Understanding history </w:t>
      </w:r>
    </w:p>
    <w:p w:rsidR="00414308" w:rsidRDefault="00414308" w:rsidP="008760F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Provide students with training on civic engagement</w:t>
      </w:r>
    </w:p>
    <w:p w:rsidR="00414308" w:rsidRDefault="00414308" w:rsidP="008760F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Understanding and training on  laws, including civil rights, American with Disabilities, Hate Crime, </w:t>
      </w:r>
      <w:proofErr w:type="spellStart"/>
      <w:r>
        <w:rPr>
          <w:rFonts w:ascii="Helvetica" w:hAnsi="Helvetica"/>
          <w:color w:val="000000"/>
          <w:sz w:val="20"/>
          <w:szCs w:val="20"/>
        </w:rPr>
        <w:t>etc</w:t>
      </w:r>
      <w:proofErr w:type="spellEnd"/>
    </w:p>
    <w:p w:rsidR="00414308" w:rsidRDefault="00414308" w:rsidP="008760F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Other</w:t>
      </w:r>
    </w:p>
    <w:p w:rsidR="008760FE" w:rsidRDefault="008760FE" w:rsidP="008760FE">
      <w:pPr>
        <w:pStyle w:val="NormalWeb"/>
        <w:shd w:val="clear" w:color="auto" w:fill="FFFFFF"/>
        <w:spacing w:before="0" w:beforeAutospacing="0" w:after="0" w:afterAutospacing="0" w:line="234" w:lineRule="atLeast"/>
        <w:ind w:firstLine="7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Research Data, Analysis and graphic Organizers </w:t>
      </w:r>
      <w:r w:rsidR="00FC71EB">
        <w:rPr>
          <w:rFonts w:ascii="Helvetica" w:hAnsi="Helvetica"/>
          <w:color w:val="000000"/>
          <w:sz w:val="20"/>
          <w:szCs w:val="20"/>
        </w:rPr>
        <w:t>of Proposed</w:t>
      </w:r>
      <w:r>
        <w:rPr>
          <w:rFonts w:ascii="Helvetica" w:hAnsi="Helvetica"/>
          <w:color w:val="000000"/>
          <w:sz w:val="20"/>
          <w:szCs w:val="20"/>
        </w:rPr>
        <w:t xml:space="preserve"> Changes to Immigration and </w:t>
      </w:r>
      <w:r w:rsidR="00414308">
        <w:rPr>
          <w:rFonts w:ascii="Helvetica" w:hAnsi="Helvetica"/>
          <w:color w:val="000000"/>
          <w:sz w:val="20"/>
          <w:szCs w:val="20"/>
        </w:rPr>
        <w:t>etc.</w:t>
      </w:r>
    </w:p>
    <w:p w:rsidR="008760FE" w:rsidRDefault="008760FE" w:rsidP="008760F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 Enrollment/ FTES</w:t>
      </w:r>
    </w:p>
    <w:p w:rsidR="008760FE" w:rsidRDefault="00414308" w:rsidP="008760F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Local/state revenues absent form changes in the economy</w:t>
      </w:r>
    </w:p>
    <w:p w:rsidR="00414308" w:rsidRDefault="00414308" w:rsidP="008760F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Impact to International Student Enrollment</w:t>
      </w:r>
    </w:p>
    <w:p w:rsidR="008760FE" w:rsidRDefault="00414308" w:rsidP="008760F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Fiscal Impact on all levels of education, including K-12, 4 year (public and private)</w:t>
      </w:r>
    </w:p>
    <w:p w:rsidR="00414308" w:rsidRDefault="00414308" w:rsidP="008760F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Other</w:t>
      </w:r>
    </w:p>
    <w:p w:rsidR="008760FE" w:rsidRDefault="008760FE" w:rsidP="008760FE">
      <w:pPr>
        <w:pStyle w:val="NormalWeb"/>
        <w:shd w:val="clear" w:color="auto" w:fill="FFFFFF"/>
        <w:spacing w:before="0" w:beforeAutospacing="0" w:after="0" w:afterAutospacing="0" w:line="234" w:lineRule="atLeast"/>
        <w:ind w:firstLine="7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Websites</w:t>
      </w:r>
    </w:p>
    <w:p w:rsidR="008760FE" w:rsidRDefault="008760FE" w:rsidP="008760F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Centralize information on the Professional Learning Network</w:t>
      </w:r>
    </w:p>
    <w:p w:rsidR="008760FE" w:rsidRDefault="008760FE" w:rsidP="008760F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Ensure all constituents have links/access to websites and information</w:t>
      </w:r>
    </w:p>
    <w:p w:rsidR="00414308" w:rsidRDefault="00414308" w:rsidP="008760F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Other</w:t>
      </w:r>
    </w:p>
    <w:p w:rsidR="007A5929" w:rsidRDefault="007A5929" w:rsidP="00055293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/>
          <w:sz w:val="20"/>
          <w:szCs w:val="20"/>
        </w:rPr>
      </w:pPr>
    </w:p>
    <w:p w:rsidR="00C05581" w:rsidRPr="008760FE" w:rsidRDefault="00C05581" w:rsidP="00C05581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b/>
          <w:color w:val="000000"/>
          <w:sz w:val="20"/>
          <w:szCs w:val="20"/>
        </w:rPr>
      </w:pPr>
    </w:p>
    <w:p w:rsidR="00055293" w:rsidRDefault="00055293" w:rsidP="00055293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/>
          <w:sz w:val="20"/>
          <w:szCs w:val="20"/>
        </w:rPr>
      </w:pPr>
    </w:p>
    <w:p w:rsidR="00055293" w:rsidRDefault="00055293" w:rsidP="00055293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/>
          <w:sz w:val="20"/>
          <w:szCs w:val="20"/>
        </w:rPr>
      </w:pPr>
    </w:p>
    <w:p w:rsidR="00055293" w:rsidRDefault="00055293" w:rsidP="00055293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/>
          <w:sz w:val="20"/>
          <w:szCs w:val="20"/>
        </w:rPr>
      </w:pPr>
    </w:p>
    <w:p w:rsidR="00055293" w:rsidRPr="00A24D49" w:rsidRDefault="00055293" w:rsidP="00AD44AD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sectPr w:rsidR="00055293" w:rsidRPr="00A24D49" w:rsidSect="00A524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10" w:footer="11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9E" w:rsidRDefault="0032629E" w:rsidP="00A5240D">
      <w:r>
        <w:separator/>
      </w:r>
    </w:p>
  </w:endnote>
  <w:endnote w:type="continuationSeparator" w:id="0">
    <w:p w:rsidR="0032629E" w:rsidRDefault="0032629E" w:rsidP="00A5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93" w:rsidRDefault="000552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71" w:rsidRPr="00113971" w:rsidRDefault="00113971" w:rsidP="00113971">
    <w:pPr>
      <w:pStyle w:val="Title"/>
      <w:jc w:val="center"/>
      <w:rPr>
        <w:i/>
        <w:color w:val="0070C0"/>
        <w:spacing w:val="0"/>
        <w:sz w:val="44"/>
        <w:szCs w:val="44"/>
      </w:rPr>
    </w:pPr>
    <w:r w:rsidRPr="00113971">
      <w:rPr>
        <w:i/>
        <w:color w:val="0070C0"/>
        <w:spacing w:val="0"/>
        <w:sz w:val="44"/>
        <w:szCs w:val="44"/>
      </w:rPr>
      <w:t>Ensuring Opportunities for Success for Every Student</w:t>
    </w:r>
  </w:p>
  <w:p w:rsidR="00A5240D" w:rsidRDefault="00A5240D" w:rsidP="00113971">
    <w:pPr>
      <w:tabs>
        <w:tab w:val="center" w:pos="5400"/>
        <w:tab w:val="right" w:pos="10800"/>
      </w:tabs>
      <w:rPr>
        <w:kern w:val="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93" w:rsidRDefault="000552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9E" w:rsidRDefault="0032629E" w:rsidP="00A5240D">
      <w:r>
        <w:separator/>
      </w:r>
    </w:p>
  </w:footnote>
  <w:footnote w:type="continuationSeparator" w:id="0">
    <w:p w:rsidR="0032629E" w:rsidRDefault="0032629E" w:rsidP="00A524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93" w:rsidRDefault="000552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0D" w:rsidRDefault="00F25810" w:rsidP="00113971">
    <w:pPr>
      <w:tabs>
        <w:tab w:val="center" w:pos="5400"/>
        <w:tab w:val="right" w:pos="10800"/>
      </w:tabs>
      <w:jc w:val="center"/>
      <w:rPr>
        <w:kern w:val="0"/>
      </w:rPr>
    </w:pPr>
    <w:r>
      <w:rPr>
        <w:noProof/>
        <w:kern w:val="0"/>
      </w:rPr>
      <w:drawing>
        <wp:inline distT="0" distB="0" distL="0" distR="0" wp14:anchorId="45737B24" wp14:editId="7A47DDCE">
          <wp:extent cx="5944235" cy="109156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93" w:rsidRDefault="000552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68B8"/>
    <w:multiLevelType w:val="hybridMultilevel"/>
    <w:tmpl w:val="533ED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320EA8"/>
    <w:multiLevelType w:val="hybridMultilevel"/>
    <w:tmpl w:val="CEEE2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5240D"/>
    <w:rsid w:val="00055293"/>
    <w:rsid w:val="00073293"/>
    <w:rsid w:val="000829FB"/>
    <w:rsid w:val="000D6A17"/>
    <w:rsid w:val="00113971"/>
    <w:rsid w:val="0032629E"/>
    <w:rsid w:val="00414308"/>
    <w:rsid w:val="004C126A"/>
    <w:rsid w:val="006E6E5A"/>
    <w:rsid w:val="006F0AB2"/>
    <w:rsid w:val="007A5929"/>
    <w:rsid w:val="008760FE"/>
    <w:rsid w:val="00890A0D"/>
    <w:rsid w:val="008A38F2"/>
    <w:rsid w:val="008D73D8"/>
    <w:rsid w:val="00937910"/>
    <w:rsid w:val="009A41A4"/>
    <w:rsid w:val="00A24D49"/>
    <w:rsid w:val="00A47A92"/>
    <w:rsid w:val="00A5240D"/>
    <w:rsid w:val="00A61ABB"/>
    <w:rsid w:val="00AD44AD"/>
    <w:rsid w:val="00B359F2"/>
    <w:rsid w:val="00B80E23"/>
    <w:rsid w:val="00BA1A27"/>
    <w:rsid w:val="00C05581"/>
    <w:rsid w:val="00F25810"/>
    <w:rsid w:val="00F31500"/>
    <w:rsid w:val="00F97DCC"/>
    <w:rsid w:val="00FC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92"/>
    <w:pPr>
      <w:widowControl w:val="0"/>
      <w:overflowPunct w:val="0"/>
      <w:adjustRightInd w:val="0"/>
    </w:pPr>
    <w:rPr>
      <w:rFonts w:ascii="Arial" w:hAnsi="Arial" w:cs="Arial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71"/>
    <w:rPr>
      <w:rFonts w:ascii="Arial" w:hAnsi="Arial" w:cs="Arial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71"/>
    <w:rPr>
      <w:rFonts w:ascii="Arial" w:hAnsi="Arial" w:cs="Arial"/>
      <w:kern w:val="28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13971"/>
    <w:pPr>
      <w:widowControl/>
      <w:overflowPunct/>
      <w:adjustRightInd/>
      <w:contextualSpacing/>
    </w:pPr>
    <w:rPr>
      <w:rFonts w:ascii="Calibri Light" w:hAnsi="Calibri Light" w:cs="Times New Roman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3971"/>
    <w:rPr>
      <w:rFonts w:ascii="Calibri Light" w:hAnsi="Calibri Light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AD"/>
    <w:rPr>
      <w:rFonts w:ascii="Tahoma" w:hAnsi="Tahoma" w:cs="Tahoma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5293"/>
    <w:pPr>
      <w:widowControl/>
      <w:overflowPunct/>
      <w:adjustRightInd/>
      <w:spacing w:before="100" w:beforeAutospacing="1" w:after="100" w:afterAutospacing="1"/>
    </w:pPr>
    <w:rPr>
      <w:rFonts w:ascii="Times New Roman" w:hAnsi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92"/>
    <w:pPr>
      <w:widowControl w:val="0"/>
      <w:overflowPunct w:val="0"/>
      <w:adjustRightInd w:val="0"/>
    </w:pPr>
    <w:rPr>
      <w:rFonts w:ascii="Arial" w:hAnsi="Arial" w:cs="Arial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71"/>
    <w:rPr>
      <w:rFonts w:ascii="Arial" w:hAnsi="Arial" w:cs="Arial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71"/>
    <w:rPr>
      <w:rFonts w:ascii="Arial" w:hAnsi="Arial" w:cs="Arial"/>
      <w:kern w:val="28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13971"/>
    <w:pPr>
      <w:widowControl/>
      <w:overflowPunct/>
      <w:adjustRightInd/>
      <w:contextualSpacing/>
    </w:pPr>
    <w:rPr>
      <w:rFonts w:ascii="Calibri Light" w:hAnsi="Calibri Light" w:cs="Times New Roman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3971"/>
    <w:rPr>
      <w:rFonts w:ascii="Calibri Light" w:hAnsi="Calibri Light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AD"/>
    <w:rPr>
      <w:rFonts w:ascii="Tahoma" w:hAnsi="Tahoma" w:cs="Tahoma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5293"/>
    <w:pPr>
      <w:widowControl/>
      <w:overflowPunct/>
      <w:adjustRightInd/>
      <w:spacing w:before="100" w:beforeAutospacing="1" w:after="100" w:afterAutospacing="1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42AC-0B11-B249-8026-3B60E914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Dorsey-Robinson, Sylvia</dc:creator>
  <cp:lastModifiedBy>Julie Bruno</cp:lastModifiedBy>
  <cp:revision>2</cp:revision>
  <dcterms:created xsi:type="dcterms:W3CDTF">2016-11-30T15:32:00Z</dcterms:created>
  <dcterms:modified xsi:type="dcterms:W3CDTF">2016-11-30T15:32:00Z</dcterms:modified>
</cp:coreProperties>
</file>